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92483" w:rsidRDefault="00F92483" w:rsidP="00F92483">
      <w:pPr>
        <w:spacing w:line="240" w:lineRule="auto"/>
        <w:ind w:left="720"/>
        <w:jc w:val="right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i/>
          <w:sz w:val="28"/>
          <w:szCs w:val="28"/>
        </w:rPr>
        <w:t>А.Р.Бекчанов,</w:t>
      </w:r>
    </w:p>
    <w:p w:rsidR="00F92483" w:rsidRDefault="009D4EDA" w:rsidP="00F92483">
      <w:pPr>
        <w:spacing w:line="240" w:lineRule="auto"/>
        <w:ind w:left="720"/>
        <w:jc w:val="right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i/>
          <w:sz w:val="28"/>
          <w:szCs w:val="28"/>
        </w:rPr>
        <w:t>5 класс, МБОУ СОШ № 8 города Туймазы, Башкортостан</w:t>
      </w:r>
    </w:p>
    <w:p w:rsidR="00F92483" w:rsidRDefault="00F92483" w:rsidP="00F92483">
      <w:pPr>
        <w:spacing w:line="240" w:lineRule="auto"/>
        <w:ind w:left="720"/>
        <w:jc w:val="right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i/>
          <w:sz w:val="28"/>
          <w:szCs w:val="28"/>
        </w:rPr>
        <w:t xml:space="preserve">Олимпиада по </w:t>
      </w:r>
      <w:r w:rsidR="00876457">
        <w:rPr>
          <w:rFonts w:ascii="Times New Roman" w:hAnsi="Times New Roman" w:cs="Times New Roman"/>
          <w:i/>
          <w:sz w:val="28"/>
          <w:szCs w:val="28"/>
        </w:rPr>
        <w:t>русской литературе</w:t>
      </w:r>
    </w:p>
    <w:p w:rsidR="00793547" w:rsidRDefault="00876457" w:rsidP="00F92483">
      <w:pPr>
        <w:spacing w:line="240" w:lineRule="auto"/>
        <w:ind w:left="720"/>
        <w:jc w:val="right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i/>
          <w:sz w:val="28"/>
          <w:szCs w:val="28"/>
        </w:rPr>
        <w:t>Соавтор мама Бекчанова Зиля Фауисовна</w:t>
      </w:r>
    </w:p>
    <w:p w:rsidR="00F92483" w:rsidRDefault="00F92483" w:rsidP="00F92483">
      <w:pPr>
        <w:spacing w:line="240" w:lineRule="auto"/>
        <w:ind w:left="720"/>
        <w:jc w:val="right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i/>
          <w:sz w:val="28"/>
          <w:szCs w:val="28"/>
        </w:rPr>
        <w:t xml:space="preserve">Г Туймазы, </w:t>
      </w:r>
      <w:r w:rsidR="009D4EDA">
        <w:rPr>
          <w:rFonts w:ascii="Times New Roman" w:hAnsi="Times New Roman" w:cs="Times New Roman"/>
          <w:i/>
          <w:sz w:val="28"/>
          <w:szCs w:val="28"/>
        </w:rPr>
        <w:t>ул.</w:t>
      </w:r>
      <w:r>
        <w:rPr>
          <w:rFonts w:ascii="Times New Roman" w:hAnsi="Times New Roman" w:cs="Times New Roman"/>
          <w:i/>
          <w:sz w:val="28"/>
          <w:szCs w:val="28"/>
        </w:rPr>
        <w:t xml:space="preserve"> Чернышевского 54, 89273389419, </w:t>
      </w:r>
      <w:r>
        <w:br/>
      </w:r>
      <w:r>
        <w:rPr>
          <w:rFonts w:ascii="Arial" w:hAnsi="Arial" w:cs="Arial"/>
          <w:color w:val="1378BF"/>
          <w:sz w:val="39"/>
          <w:szCs w:val="39"/>
          <w:shd w:val="clear" w:color="auto" w:fill="FFFFFF"/>
        </w:rPr>
        <w:t>zilia.1978@mail.ru</w:t>
      </w:r>
    </w:p>
    <w:p w:rsidR="00F92483" w:rsidRDefault="00F92483" w:rsidP="00F92483">
      <w:pPr>
        <w:spacing w:line="240" w:lineRule="auto"/>
        <w:ind w:left="720"/>
        <w:jc w:val="right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.</w:t>
      </w:r>
    </w:p>
    <w:p w:rsidR="00F92483" w:rsidRDefault="00876457" w:rsidP="004A1D8E">
      <w:pPr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Вопросы по рассказу С. Чураевой «Я там был»</w:t>
      </w:r>
    </w:p>
    <w:p w:rsidR="00876457" w:rsidRDefault="00876457" w:rsidP="003C4818">
      <w:pPr>
        <w:pStyle w:val="a3"/>
        <w:numPr>
          <w:ilvl w:val="0"/>
          <w:numId w:val="2"/>
        </w:numPr>
        <w:ind w:left="0" w:firstLine="284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>Историческое событие: 5 апреля 1242 года Ледовое побоище (битва на Чудском озере). Историческое лицо Александр Ярославович Невский. Крестоносцы «твари адовы», потому что они не христиане, их зверствами руководит дьявол. Беда в том, что они захватывали русские земли, уничтожали церкви, окрестные села. «Они вчера прошли деревню выжженную крестоносцами. Дружину встречали мужчины и женщины, голые в рубахах, они стояли вдоль тракта с большими деревянными крестами в руках. Это немцы рубили жерди, вязали тряпками перекладины и, глумясь, вставляли мертвым в замерзшие пальцы. Трупы так и коченели стоя, как их расставили, ровным строем, с крестами. К ноге одного из голых прижалась девочка, кроха с косичкой…»</w:t>
      </w:r>
    </w:p>
    <w:p w:rsidR="003C4818" w:rsidRDefault="003C4818" w:rsidP="003C4818">
      <w:pPr>
        <w:pStyle w:val="a3"/>
        <w:ind w:left="0" w:firstLine="284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>Смысл заглавия в том, что в этом бою воевали не только те люди, а весь российский народ. Они устранили угрозу захвата северо-западных территорий. Это позволило новгородцам сохранить торговые связи  с Европой. Страшно подумать если бы тогда Ливонский орден победил.</w:t>
      </w:r>
      <w:r w:rsidR="00E26485">
        <w:rPr>
          <w:rFonts w:ascii="Times New Roman" w:hAnsi="Times New Roman" w:cs="Times New Roman"/>
          <w:bCs/>
          <w:sz w:val="28"/>
          <w:szCs w:val="28"/>
        </w:rPr>
        <w:t xml:space="preserve"> И еще я там был, имеется в виду, что наши предки- прадеды там воевали.</w:t>
      </w:r>
    </w:p>
    <w:p w:rsidR="003C4818" w:rsidRDefault="003C4818" w:rsidP="003C4818">
      <w:pPr>
        <w:pStyle w:val="a3"/>
        <w:numPr>
          <w:ilvl w:val="0"/>
          <w:numId w:val="2"/>
        </w:numPr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>На стороне русичей воевали прибалты-язычники, карелы, ижорцы, ливы, курши, литовцы.</w:t>
      </w:r>
    </w:p>
    <w:p w:rsidR="003C4818" w:rsidRDefault="009D4EDA" w:rsidP="007E5E6C">
      <w:pPr>
        <w:pStyle w:val="a3"/>
        <w:ind w:left="0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 xml:space="preserve">Писатель называет их «некрещеная чудь» потому, что они не христиане и одеваются, например, одежда из шкур лосей – странно для русского народа - чудно. И ведут себя по-другому. </w:t>
      </w:r>
    </w:p>
    <w:p w:rsidR="008B3007" w:rsidRDefault="008B3007" w:rsidP="007E5E6C">
      <w:pPr>
        <w:pStyle w:val="a3"/>
        <w:ind w:left="0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 xml:space="preserve">Представление о жизни и смерти у ижорцев состоит, в том, что верхнюю душу должен вернуть Небу, отцу. </w:t>
      </w:r>
      <w:r w:rsidR="009D4EDA">
        <w:rPr>
          <w:rFonts w:ascii="Times New Roman" w:hAnsi="Times New Roman" w:cs="Times New Roman"/>
          <w:bCs/>
          <w:sz w:val="28"/>
          <w:szCs w:val="28"/>
        </w:rPr>
        <w:t xml:space="preserve">Нижняя часть останется матери, спуститься в землю. А серединка-душа, которая любит бегать мышью, когда хозяин спит, так и останется мышью. </w:t>
      </w:r>
      <w:r w:rsidR="007E5E6C">
        <w:rPr>
          <w:rFonts w:ascii="Times New Roman" w:hAnsi="Times New Roman" w:cs="Times New Roman"/>
          <w:bCs/>
          <w:sz w:val="28"/>
          <w:szCs w:val="28"/>
        </w:rPr>
        <w:t>Смерть приезжает на большом звере, которого русские зовут конем.</w:t>
      </w:r>
    </w:p>
    <w:p w:rsidR="008A0F9B" w:rsidRDefault="009D4EDA" w:rsidP="008A0F9B">
      <w:pPr>
        <w:pStyle w:val="a3"/>
        <w:numPr>
          <w:ilvl w:val="0"/>
          <w:numId w:val="2"/>
        </w:numPr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lastRenderedPageBreak/>
        <w:t>Контура</w:t>
      </w:r>
      <w:r w:rsidR="008A0F9B">
        <w:rPr>
          <w:rFonts w:ascii="Times New Roman" w:hAnsi="Times New Roman" w:cs="Times New Roman"/>
          <w:bCs/>
          <w:sz w:val="28"/>
          <w:szCs w:val="28"/>
        </w:rPr>
        <w:t xml:space="preserve"> Теодориха, Хельмута, русский воин </w:t>
      </w:r>
      <w:r>
        <w:rPr>
          <w:rFonts w:ascii="Times New Roman" w:hAnsi="Times New Roman" w:cs="Times New Roman"/>
          <w:bCs/>
          <w:sz w:val="28"/>
          <w:szCs w:val="28"/>
        </w:rPr>
        <w:t>Твердята</w:t>
      </w:r>
      <w:r w:rsidR="008A0F9B">
        <w:rPr>
          <w:rFonts w:ascii="Times New Roman" w:hAnsi="Times New Roman" w:cs="Times New Roman"/>
          <w:bCs/>
          <w:sz w:val="28"/>
          <w:szCs w:val="28"/>
        </w:rPr>
        <w:t xml:space="preserve"> изображены автором, как настоящие богатыри. Даже в аналогии с Ильей Муромцем, Алеши Поповичем и Добрыней Никитичем. </w:t>
      </w:r>
    </w:p>
    <w:p w:rsidR="008A0F9B" w:rsidRDefault="008A0F9B" w:rsidP="00E26485">
      <w:pPr>
        <w:pStyle w:val="a3"/>
        <w:ind w:left="0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 xml:space="preserve">«Меч </w:t>
      </w:r>
      <w:r w:rsidRPr="00794CC4">
        <w:rPr>
          <w:rFonts w:ascii="Times New Roman" w:hAnsi="Times New Roman" w:cs="Times New Roman"/>
          <w:b/>
          <w:bCs/>
          <w:sz w:val="28"/>
          <w:szCs w:val="28"/>
        </w:rPr>
        <w:t>Теодориха</w:t>
      </w:r>
      <w:r>
        <w:rPr>
          <w:rFonts w:ascii="Times New Roman" w:hAnsi="Times New Roman" w:cs="Times New Roman"/>
          <w:bCs/>
          <w:sz w:val="28"/>
          <w:szCs w:val="28"/>
        </w:rPr>
        <w:t xml:space="preserve"> щедро украшен, не по уставу. </w:t>
      </w:r>
      <w:r w:rsidR="009D4EDA">
        <w:rPr>
          <w:rFonts w:ascii="Times New Roman" w:hAnsi="Times New Roman" w:cs="Times New Roman"/>
          <w:bCs/>
          <w:sz w:val="28"/>
          <w:szCs w:val="28"/>
        </w:rPr>
        <w:t xml:space="preserve">Этот изумруд я купил ему в Акре, этот жемчуг вытряс из еврея в Акре, после каждого настоящего боя комтур готовит мечу подарок. </w:t>
      </w:r>
      <w:r>
        <w:rPr>
          <w:rFonts w:ascii="Times New Roman" w:hAnsi="Times New Roman" w:cs="Times New Roman"/>
          <w:bCs/>
          <w:sz w:val="28"/>
          <w:szCs w:val="28"/>
        </w:rPr>
        <w:t xml:space="preserve">Вынимает старые камни и вставляет новые крупней и прозрачней. </w:t>
      </w:r>
      <w:r w:rsidR="009D4EDA">
        <w:rPr>
          <w:rFonts w:ascii="Times New Roman" w:hAnsi="Times New Roman" w:cs="Times New Roman"/>
          <w:bCs/>
          <w:sz w:val="28"/>
          <w:szCs w:val="28"/>
        </w:rPr>
        <w:t xml:space="preserve">Ведь нет никого роднее меча» « Под рыцарем убили коня. </w:t>
      </w:r>
      <w:r>
        <w:rPr>
          <w:rFonts w:ascii="Times New Roman" w:hAnsi="Times New Roman" w:cs="Times New Roman"/>
          <w:bCs/>
          <w:sz w:val="28"/>
          <w:szCs w:val="28"/>
        </w:rPr>
        <w:t>Конь должен был погибнуть не так. Его полагалось вести за гробом комтура» «Комтур упал в истоптанный снег, в колючую мешанину травы. И вдруг остро пожалел, что кровь его не продолжиться в сыне. Он хотел закричать, позвать в гулком небе: «Отче». Но всхлипнул: «Мама!» и земля собрала его кровь.</w:t>
      </w:r>
    </w:p>
    <w:p w:rsidR="008A0F9B" w:rsidRDefault="00794CC4" w:rsidP="00E26485">
      <w:pPr>
        <w:pStyle w:val="a3"/>
        <w:ind w:left="0" w:firstLine="720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 xml:space="preserve">«Во имя Господа нашего, прошептал </w:t>
      </w:r>
      <w:r w:rsidRPr="00794CC4">
        <w:rPr>
          <w:rFonts w:ascii="Times New Roman" w:hAnsi="Times New Roman" w:cs="Times New Roman"/>
          <w:b/>
          <w:bCs/>
          <w:sz w:val="28"/>
          <w:szCs w:val="28"/>
        </w:rPr>
        <w:t>Хельмут,</w:t>
      </w:r>
      <w:r>
        <w:rPr>
          <w:rFonts w:ascii="Times New Roman" w:hAnsi="Times New Roman" w:cs="Times New Roman"/>
          <w:bCs/>
          <w:sz w:val="28"/>
          <w:szCs w:val="28"/>
        </w:rPr>
        <w:t xml:space="preserve"> самый юный комтур. Во имя Господа!» и посмотрел в небо.</w:t>
      </w:r>
      <w:r w:rsidR="008A0F9B">
        <w:rPr>
          <w:rFonts w:ascii="Times New Roman" w:hAnsi="Times New Roman" w:cs="Times New Roman"/>
          <w:bCs/>
          <w:sz w:val="28"/>
          <w:szCs w:val="28"/>
        </w:rPr>
        <w:t xml:space="preserve"> </w:t>
      </w:r>
      <w:r>
        <w:rPr>
          <w:rFonts w:ascii="Times New Roman" w:hAnsi="Times New Roman" w:cs="Times New Roman"/>
          <w:bCs/>
          <w:sz w:val="28"/>
          <w:szCs w:val="28"/>
        </w:rPr>
        <w:t xml:space="preserve">«Во имя Господа нашего», - хотел прошептать Хельмут, самый юный комтур, но не мог. Губы замерзли от ветра прошедших у лица стрел. Ночью он боялся, что не сможет смотреть смерти в лицо. Но у смерти не оказалось лица! </w:t>
      </w:r>
      <w:r w:rsidR="009D4EDA">
        <w:rPr>
          <w:rFonts w:ascii="Times New Roman" w:hAnsi="Times New Roman" w:cs="Times New Roman"/>
          <w:bCs/>
          <w:sz w:val="28"/>
          <w:szCs w:val="28"/>
        </w:rPr>
        <w:t xml:space="preserve">Смерть - ничего. </w:t>
      </w:r>
      <w:r>
        <w:rPr>
          <w:rFonts w:ascii="Times New Roman" w:hAnsi="Times New Roman" w:cs="Times New Roman"/>
          <w:bCs/>
          <w:sz w:val="28"/>
          <w:szCs w:val="28"/>
        </w:rPr>
        <w:t xml:space="preserve">И это ничто, в которое ты мчишься, страшнее всего. </w:t>
      </w:r>
      <w:r w:rsidR="009D4EDA">
        <w:rPr>
          <w:rFonts w:ascii="Times New Roman" w:hAnsi="Times New Roman" w:cs="Times New Roman"/>
          <w:bCs/>
          <w:sz w:val="28"/>
          <w:szCs w:val="28"/>
        </w:rPr>
        <w:t>Боль вошла мгновенно снизу и сразу отняла всё, что было, что есть, и что могло случиться»</w:t>
      </w:r>
    </w:p>
    <w:p w:rsidR="00794CC4" w:rsidRDefault="009D4EDA" w:rsidP="00E26485">
      <w:pPr>
        <w:pStyle w:val="a3"/>
        <w:ind w:left="0" w:firstLine="567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 xml:space="preserve">«А у Твердяты, дружинника князя, шлем не закрывает лица» «Твердята вошел в битву, как отточенный меч в воду: пусти навстречу травинку – она распадется надвое» «А конь вдруг обезумел, молча, шел – подальше от боя. </w:t>
      </w:r>
      <w:r w:rsidR="004E00A4">
        <w:rPr>
          <w:rFonts w:ascii="Times New Roman" w:hAnsi="Times New Roman" w:cs="Times New Roman"/>
          <w:bCs/>
          <w:sz w:val="28"/>
          <w:szCs w:val="28"/>
        </w:rPr>
        <w:t xml:space="preserve">И тогда Твердята ударил коня родного мечом. </w:t>
      </w:r>
      <w:r>
        <w:rPr>
          <w:rFonts w:ascii="Times New Roman" w:hAnsi="Times New Roman" w:cs="Times New Roman"/>
          <w:bCs/>
          <w:sz w:val="28"/>
          <w:szCs w:val="28"/>
        </w:rPr>
        <w:t>Ударил и сам завыл, лучше бы себя ударил сразу, пока сердце кипит» «Жизнь кончилась, понял Твердята, кончилась навсегда. Осталось одно умереть»</w:t>
      </w:r>
    </w:p>
    <w:p w:rsidR="004E00A4" w:rsidRDefault="009D4EDA" w:rsidP="00E26485">
      <w:pPr>
        <w:pStyle w:val="a3"/>
        <w:numPr>
          <w:ilvl w:val="0"/>
          <w:numId w:val="2"/>
        </w:numPr>
        <w:ind w:left="0" w:firstLine="567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 xml:space="preserve">Лук приходит к нам с любовью, потому, что это дерево из чего он сделан, надо посадить, чтоб солнце грело лучами и дождями поливало, потом мастер собирает воедино все прожитое будущим луком. </w:t>
      </w:r>
      <w:r w:rsidR="004E00A4">
        <w:rPr>
          <w:rFonts w:ascii="Times New Roman" w:hAnsi="Times New Roman" w:cs="Times New Roman"/>
          <w:bCs/>
          <w:sz w:val="28"/>
          <w:szCs w:val="28"/>
        </w:rPr>
        <w:t>Но лук тогда только запоет, когда укротит его тетива. Узкой полоске кожи тоже надо многое вынести. И когда их вместе соберут воедино – тогда лук станет могучим оружием против неприятеля.</w:t>
      </w:r>
    </w:p>
    <w:p w:rsidR="004E00A4" w:rsidRDefault="004E00A4" w:rsidP="00E26485">
      <w:pPr>
        <w:pStyle w:val="a3"/>
        <w:ind w:left="0" w:firstLine="567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 xml:space="preserve">Меч так же приходит в наш мир с любовью. </w:t>
      </w:r>
      <w:r w:rsidR="009D4EDA">
        <w:rPr>
          <w:rFonts w:ascii="Times New Roman" w:hAnsi="Times New Roman" w:cs="Times New Roman"/>
          <w:bCs/>
          <w:sz w:val="28"/>
          <w:szCs w:val="28"/>
        </w:rPr>
        <w:t xml:space="preserve">Металл плавят, заливают в форму, куют и охлаждают в воде. </w:t>
      </w:r>
      <w:r w:rsidR="0024653D">
        <w:rPr>
          <w:rFonts w:ascii="Times New Roman" w:hAnsi="Times New Roman" w:cs="Times New Roman"/>
          <w:bCs/>
          <w:sz w:val="28"/>
          <w:szCs w:val="28"/>
        </w:rPr>
        <w:t>Мастер – кузнец, затем ювелир, который некоторым вставляет в рукоятку драгоценные камни.</w:t>
      </w:r>
    </w:p>
    <w:p w:rsidR="0024653D" w:rsidRDefault="0024653D" w:rsidP="00E26485">
      <w:pPr>
        <w:pStyle w:val="a3"/>
        <w:ind w:left="0" w:firstLine="720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>И какой воин без оружия, в те времена оружие – лук, меч. Они всегда рядом и роднее их никого нет у солдата. Еще конь – оберег, талисман, друг.</w:t>
      </w:r>
    </w:p>
    <w:p w:rsidR="0024653D" w:rsidRDefault="0024653D" w:rsidP="00E26485">
      <w:pPr>
        <w:pStyle w:val="a3"/>
        <w:ind w:left="0" w:firstLine="567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E26485">
        <w:rPr>
          <w:rFonts w:ascii="Times New Roman" w:hAnsi="Times New Roman" w:cs="Times New Roman"/>
          <w:b/>
          <w:bCs/>
          <w:sz w:val="28"/>
          <w:szCs w:val="28"/>
        </w:rPr>
        <w:lastRenderedPageBreak/>
        <w:t>Авторская позиция произведения</w:t>
      </w:r>
      <w:r>
        <w:rPr>
          <w:rFonts w:ascii="Times New Roman" w:hAnsi="Times New Roman" w:cs="Times New Roman"/>
          <w:bCs/>
          <w:sz w:val="28"/>
          <w:szCs w:val="28"/>
        </w:rPr>
        <w:t xml:space="preserve">: </w:t>
      </w:r>
      <w:r w:rsidR="009D4EDA">
        <w:rPr>
          <w:rFonts w:ascii="Times New Roman" w:hAnsi="Times New Roman" w:cs="Times New Roman"/>
          <w:bCs/>
          <w:sz w:val="28"/>
          <w:szCs w:val="28"/>
        </w:rPr>
        <w:t xml:space="preserve">«И любовь, которая намного сильнее жизни» «Разве сражались когда-нибудь ижора и ливы за эту землю? </w:t>
      </w:r>
      <w:r>
        <w:rPr>
          <w:rFonts w:ascii="Times New Roman" w:hAnsi="Times New Roman" w:cs="Times New Roman"/>
          <w:bCs/>
          <w:sz w:val="28"/>
          <w:szCs w:val="28"/>
        </w:rPr>
        <w:t xml:space="preserve">Ее </w:t>
      </w:r>
      <w:r w:rsidR="00E26485">
        <w:rPr>
          <w:rFonts w:ascii="Times New Roman" w:hAnsi="Times New Roman" w:cs="Times New Roman"/>
          <w:bCs/>
          <w:sz w:val="28"/>
          <w:szCs w:val="28"/>
        </w:rPr>
        <w:t xml:space="preserve">же так много!  </w:t>
      </w:r>
      <w:r>
        <w:rPr>
          <w:rFonts w:ascii="Times New Roman" w:hAnsi="Times New Roman" w:cs="Times New Roman"/>
          <w:bCs/>
          <w:sz w:val="28"/>
          <w:szCs w:val="28"/>
        </w:rPr>
        <w:t xml:space="preserve">Разве бьются братья за всеобщую мать? </w:t>
      </w:r>
      <w:r w:rsidR="009D4EDA">
        <w:rPr>
          <w:rFonts w:ascii="Times New Roman" w:hAnsi="Times New Roman" w:cs="Times New Roman"/>
          <w:bCs/>
          <w:sz w:val="28"/>
          <w:szCs w:val="28"/>
        </w:rPr>
        <w:t xml:space="preserve">И никто ведь не дернется за небо – его хватает на всех. </w:t>
      </w:r>
      <w:r>
        <w:rPr>
          <w:rFonts w:ascii="Times New Roman" w:hAnsi="Times New Roman" w:cs="Times New Roman"/>
          <w:bCs/>
          <w:sz w:val="28"/>
          <w:szCs w:val="28"/>
        </w:rPr>
        <w:t xml:space="preserve">Что делают немцы и русские на чудской стороне? </w:t>
      </w:r>
      <w:r w:rsidR="009D4EDA">
        <w:rPr>
          <w:rFonts w:ascii="Times New Roman" w:hAnsi="Times New Roman" w:cs="Times New Roman"/>
          <w:bCs/>
          <w:sz w:val="28"/>
          <w:szCs w:val="28"/>
        </w:rPr>
        <w:t>Убивают и умирают» «Во имя Господа нашего! Во имя жизни – кто останется на этой земле, а кому придется уйти» «Теперь уж точно наступит весна».</w:t>
      </w:r>
    </w:p>
    <w:p w:rsidR="00E26485" w:rsidRDefault="00E26485" w:rsidP="00E26485">
      <w:pPr>
        <w:pStyle w:val="a3"/>
        <w:numPr>
          <w:ilvl w:val="0"/>
          <w:numId w:val="2"/>
        </w:numPr>
        <w:jc w:val="center"/>
        <w:rPr>
          <w:rFonts w:ascii="Times New Roman" w:hAnsi="Times New Roman" w:cs="Times New Roman"/>
          <w:bCs/>
          <w:i/>
          <w:sz w:val="28"/>
          <w:szCs w:val="28"/>
        </w:rPr>
      </w:pPr>
      <w:r w:rsidRPr="00E26485">
        <w:rPr>
          <w:rFonts w:ascii="Times New Roman" w:hAnsi="Times New Roman" w:cs="Times New Roman"/>
          <w:bCs/>
          <w:i/>
          <w:sz w:val="28"/>
          <w:szCs w:val="28"/>
        </w:rPr>
        <w:t>Эссе на тему: «Война, ты жизнь моя, и радость, и любовь…» в рассказе С. Чураевой «Я там был».</w:t>
      </w:r>
    </w:p>
    <w:p w:rsidR="00E26485" w:rsidRPr="00E26485" w:rsidRDefault="00E26485" w:rsidP="00E26485">
      <w:pPr>
        <w:pStyle w:val="a3"/>
        <w:ind w:left="0" w:firstLine="720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>«Знайте, братья, сказал командир передового отряда, над нами в воздухе полк Всевышний. Он пришел к нам на помощь!»</w:t>
      </w:r>
      <w:r w:rsidR="00204BF7">
        <w:rPr>
          <w:rFonts w:ascii="Times New Roman" w:hAnsi="Times New Roman" w:cs="Times New Roman"/>
          <w:bCs/>
          <w:sz w:val="28"/>
          <w:szCs w:val="28"/>
        </w:rPr>
        <w:t xml:space="preserve"> Война – это страшное слово. Сколько покалеченных жизней? Не сосчитать.  Историческое событие «Ледовое побоище» - это наша жизнь. О нем невозможно забыть. Отстоять торговые связи с Европой и русских территорий. А  где торговля, там развитие и обмен товарами для жизни. Радость войны, может быть, только в победе. Впервые пешее войско смогло одержать победу над тяжеловооруженной конницей. Важную роль сыграло умелое руководство Александра Невского с использованием погодных условий, рельефа местности и внезапности. Любовь на войне к своей родной Земле-матушке. Любовь к коню, мечу. Любовь к семье. Твердята</w:t>
      </w:r>
      <w:r w:rsidR="009C5349">
        <w:rPr>
          <w:rFonts w:ascii="Times New Roman" w:hAnsi="Times New Roman" w:cs="Times New Roman"/>
          <w:bCs/>
          <w:sz w:val="28"/>
          <w:szCs w:val="28"/>
        </w:rPr>
        <w:t xml:space="preserve"> - дружинник бережно вынул из рук комтура обрубок меча</w:t>
      </w:r>
      <w:r w:rsidR="009D4EDA">
        <w:rPr>
          <w:rFonts w:ascii="Times New Roman" w:hAnsi="Times New Roman" w:cs="Times New Roman"/>
          <w:bCs/>
          <w:sz w:val="28"/>
          <w:szCs w:val="28"/>
        </w:rPr>
        <w:t>, и</w:t>
      </w:r>
      <w:r w:rsidR="009C5349">
        <w:rPr>
          <w:rFonts w:ascii="Times New Roman" w:hAnsi="Times New Roman" w:cs="Times New Roman"/>
          <w:bCs/>
          <w:sz w:val="28"/>
          <w:szCs w:val="28"/>
        </w:rPr>
        <w:t>зумленный, большим изумрудом. Будет Анютке Вороний камень. И улыбнулся: «Теперь уж точно наступит весна».</w:t>
      </w:r>
    </w:p>
    <w:p w:rsidR="00E26485" w:rsidRDefault="00E26485" w:rsidP="004E00A4">
      <w:pPr>
        <w:pStyle w:val="a3"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794CC4" w:rsidRDefault="00794CC4" w:rsidP="008A0F9B">
      <w:pPr>
        <w:pStyle w:val="a3"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7E5E6C" w:rsidRPr="00876457" w:rsidRDefault="007E5E6C" w:rsidP="003C4818">
      <w:pPr>
        <w:pStyle w:val="a3"/>
        <w:jc w:val="both"/>
        <w:rPr>
          <w:rFonts w:ascii="Times New Roman" w:hAnsi="Times New Roman" w:cs="Times New Roman"/>
          <w:bCs/>
          <w:sz w:val="28"/>
          <w:szCs w:val="28"/>
        </w:rPr>
      </w:pPr>
    </w:p>
    <w:sectPr w:rsidR="007E5E6C" w:rsidRPr="00876457" w:rsidSect="000D3C1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936ADD" w:rsidRDefault="00936ADD" w:rsidP="00A85B3B">
      <w:pPr>
        <w:spacing w:after="0" w:line="240" w:lineRule="auto"/>
      </w:pPr>
      <w:r>
        <w:separator/>
      </w:r>
    </w:p>
  </w:endnote>
  <w:endnote w:type="continuationSeparator" w:id="1">
    <w:p w:rsidR="00936ADD" w:rsidRDefault="00936ADD" w:rsidP="00A85B3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936ADD" w:rsidRDefault="00936ADD" w:rsidP="00A85B3B">
      <w:pPr>
        <w:spacing w:after="0" w:line="240" w:lineRule="auto"/>
      </w:pPr>
      <w:r>
        <w:separator/>
      </w:r>
    </w:p>
  </w:footnote>
  <w:footnote w:type="continuationSeparator" w:id="1">
    <w:p w:rsidR="00936ADD" w:rsidRDefault="00936ADD" w:rsidP="00A85B3B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3894522"/>
    <w:multiLevelType w:val="hybridMultilevel"/>
    <w:tmpl w:val="DE423DC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7A4F0855"/>
    <w:multiLevelType w:val="hybridMultilevel"/>
    <w:tmpl w:val="C2387024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defaultTabStop w:val="708"/>
  <w:doNotHyphenateCaps/>
  <w:characterSpacingControl w:val="doNotCompress"/>
  <w:doNotValidateAgainstSchema/>
  <w:doNotDemarcateInvalidXml/>
  <w:footnotePr>
    <w:footnote w:id="0"/>
    <w:footnote w:id="1"/>
  </w:footnotePr>
  <w:endnotePr>
    <w:endnote w:id="0"/>
    <w:endnote w:id="1"/>
  </w:endnotePr>
  <w:compat/>
  <w:rsids>
    <w:rsidRoot w:val="0046294B"/>
    <w:rsid w:val="000D3C10"/>
    <w:rsid w:val="00161796"/>
    <w:rsid w:val="00167F97"/>
    <w:rsid w:val="00204BF7"/>
    <w:rsid w:val="00214FC0"/>
    <w:rsid w:val="0024653D"/>
    <w:rsid w:val="002A66BB"/>
    <w:rsid w:val="003834D9"/>
    <w:rsid w:val="003C4818"/>
    <w:rsid w:val="0046294B"/>
    <w:rsid w:val="004A1D8E"/>
    <w:rsid w:val="004E00A4"/>
    <w:rsid w:val="00513CF3"/>
    <w:rsid w:val="00583E0C"/>
    <w:rsid w:val="006074B2"/>
    <w:rsid w:val="006933BC"/>
    <w:rsid w:val="00793547"/>
    <w:rsid w:val="00794CC4"/>
    <w:rsid w:val="007A3B25"/>
    <w:rsid w:val="007E5E6C"/>
    <w:rsid w:val="00825F03"/>
    <w:rsid w:val="00837F38"/>
    <w:rsid w:val="00837F6E"/>
    <w:rsid w:val="0086620F"/>
    <w:rsid w:val="00876457"/>
    <w:rsid w:val="008A0F9B"/>
    <w:rsid w:val="008B3007"/>
    <w:rsid w:val="00936ADD"/>
    <w:rsid w:val="009C5349"/>
    <w:rsid w:val="009D4EDA"/>
    <w:rsid w:val="00A33A85"/>
    <w:rsid w:val="00A85B3B"/>
    <w:rsid w:val="00AA3658"/>
    <w:rsid w:val="00AE1566"/>
    <w:rsid w:val="00BE0DF5"/>
    <w:rsid w:val="00D12F00"/>
    <w:rsid w:val="00D30E9E"/>
    <w:rsid w:val="00D40E6F"/>
    <w:rsid w:val="00E21690"/>
    <w:rsid w:val="00E26485"/>
    <w:rsid w:val="00E35628"/>
    <w:rsid w:val="00F25495"/>
    <w:rsid w:val="00F33829"/>
    <w:rsid w:val="00F9248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D3C10"/>
    <w:pPr>
      <w:spacing w:after="200" w:line="276" w:lineRule="auto"/>
    </w:pPr>
    <w:rPr>
      <w:rFonts w:cs="Calibri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99"/>
    <w:qFormat/>
    <w:rsid w:val="0046294B"/>
    <w:pPr>
      <w:ind w:left="720"/>
    </w:pPr>
  </w:style>
  <w:style w:type="paragraph" w:styleId="a4">
    <w:name w:val="footnote text"/>
    <w:basedOn w:val="a"/>
    <w:link w:val="a5"/>
    <w:uiPriority w:val="99"/>
    <w:semiHidden/>
    <w:unhideWhenUsed/>
    <w:rsid w:val="00A85B3B"/>
    <w:pPr>
      <w:spacing w:after="0" w:line="240" w:lineRule="auto"/>
    </w:pPr>
    <w:rPr>
      <w:sz w:val="20"/>
      <w:szCs w:val="20"/>
    </w:rPr>
  </w:style>
  <w:style w:type="character" w:customStyle="1" w:styleId="a5">
    <w:name w:val="Текст сноски Знак"/>
    <w:basedOn w:val="a0"/>
    <w:link w:val="a4"/>
    <w:uiPriority w:val="99"/>
    <w:semiHidden/>
    <w:rsid w:val="00A85B3B"/>
    <w:rPr>
      <w:rFonts w:cs="Calibri"/>
      <w:sz w:val="20"/>
      <w:szCs w:val="20"/>
      <w:lang w:eastAsia="en-US"/>
    </w:rPr>
  </w:style>
  <w:style w:type="character" w:styleId="a6">
    <w:name w:val="footnote reference"/>
    <w:basedOn w:val="a0"/>
    <w:uiPriority w:val="99"/>
    <w:semiHidden/>
    <w:unhideWhenUsed/>
    <w:rsid w:val="00A85B3B"/>
    <w:rPr>
      <w:vertAlign w:val="superscript"/>
    </w:rPr>
  </w:style>
  <w:style w:type="paragraph" w:styleId="a7">
    <w:name w:val="Balloon Text"/>
    <w:basedOn w:val="a"/>
    <w:link w:val="a8"/>
    <w:uiPriority w:val="99"/>
    <w:semiHidden/>
    <w:unhideWhenUsed/>
    <w:rsid w:val="003834D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3834D9"/>
    <w:rPr>
      <w:rFonts w:ascii="Tahoma" w:hAnsi="Tahoma" w:cs="Tahoma"/>
      <w:sz w:val="16"/>
      <w:szCs w:val="16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09CDDA1-DFA1-4D1B-BBC7-7B8F8720844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101</TotalTime>
  <Pages>3</Pages>
  <Words>836</Words>
  <Characters>4767</Characters>
  <Application>Microsoft Office Word</Application>
  <DocSecurity>0</DocSecurity>
  <Lines>39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RePack by SPecialiST</Company>
  <LinksUpToDate>false</LinksUpToDate>
  <CharactersWithSpaces>5592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1</cp:lastModifiedBy>
  <cp:revision>6</cp:revision>
  <cp:lastPrinted>2016-02-10T06:59:00Z</cp:lastPrinted>
  <dcterms:created xsi:type="dcterms:W3CDTF">2016-02-22T10:57:00Z</dcterms:created>
  <dcterms:modified xsi:type="dcterms:W3CDTF">2016-02-22T12:38:00Z</dcterms:modified>
</cp:coreProperties>
</file>