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9C9" w:rsidRDefault="0092413F" w:rsidP="007629C9">
      <w:pPr>
        <w:pStyle w:val="a5"/>
      </w:pPr>
      <w:r>
        <w:t xml:space="preserve">            Физика 3 тур </w:t>
      </w:r>
    </w:p>
    <w:p w:rsidR="003978CB" w:rsidRDefault="003978CB" w:rsidP="007629C9">
      <w:pPr>
        <w:pStyle w:val="a5"/>
        <w:numPr>
          <w:ilvl w:val="0"/>
          <w:numId w:val="4"/>
        </w:numPr>
      </w:pPr>
      <w:bookmarkStart w:id="0" w:name="_GoBack"/>
      <w:bookmarkEnd w:id="0"/>
      <w:r>
        <w:t>Решение:</w:t>
      </w:r>
    </w:p>
    <w:p w:rsidR="0092413F" w:rsidRPr="0028376A" w:rsidRDefault="0028376A" w:rsidP="003978CB">
      <w:pPr>
        <w:pStyle w:val="a5"/>
        <w:ind w:left="709" w:firstLine="0"/>
      </w:pPr>
      <w:r>
        <w:t xml:space="preserve"> Пусть тело имеет массу </w:t>
      </w:r>
      <w:r>
        <w:rPr>
          <w:lang w:val="en-US"/>
        </w:rPr>
        <w:t>m</w:t>
      </w:r>
      <w:r w:rsidRPr="0028376A">
        <w:t xml:space="preserve"> </w:t>
      </w:r>
      <w:r>
        <w:t xml:space="preserve"> и теплоемкость с, а вода – соответсвенно </w:t>
      </w:r>
      <w:r w:rsidRPr="0028376A">
        <w:rPr>
          <w:position w:val="-10"/>
        </w:rPr>
        <w:object w:dxaOrig="3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7.25pt" o:ole="">
            <v:imagedata r:id="rId7" o:title=""/>
          </v:shape>
          <o:OLEObject Type="Embed" ProgID="Equation.3" ShapeID="_x0000_i1025" DrawAspect="Content" ObjectID="_1520943097" r:id="rId8"/>
        </w:object>
      </w:r>
    </w:p>
    <w:p w:rsidR="0092413F" w:rsidRDefault="0028376A" w:rsidP="0092413F">
      <w:pPr>
        <w:pStyle w:val="a5"/>
      </w:pPr>
      <w:r>
        <w:t xml:space="preserve">и </w:t>
      </w:r>
      <w:r w:rsidR="008B6B7E" w:rsidRPr="0028376A">
        <w:rPr>
          <w:position w:val="-10"/>
        </w:rPr>
        <w:object w:dxaOrig="240" w:dyaOrig="340">
          <v:shape id="_x0000_i1026" type="#_x0000_t75" style="width:12pt;height:17.25pt" o:ole="">
            <v:imagedata r:id="rId9" o:title=""/>
          </v:shape>
          <o:OLEObject Type="Embed" ProgID="Equation.3" ShapeID="_x0000_i1026" DrawAspect="Content" ObjectID="_1520943098" r:id="rId10"/>
        </w:object>
      </w:r>
      <w:r w:rsidR="008B6B7E">
        <w:t>, тогда уравнение теплового баланса  дает:</w:t>
      </w:r>
    </w:p>
    <w:p w:rsidR="008B6B7E" w:rsidRPr="00DD5B0E" w:rsidRDefault="008B6B7E" w:rsidP="0092413F">
      <w:pPr>
        <w:pStyle w:val="a5"/>
      </w:pPr>
      <w:r>
        <w:t xml:space="preserve">                       </w:t>
      </w:r>
      <w:r>
        <w:rPr>
          <w:lang w:val="en-US"/>
        </w:rPr>
        <w:t>U</w:t>
      </w:r>
      <w:r w:rsidRPr="00DD5B0E">
        <w:t>=</w:t>
      </w:r>
      <w:r w:rsidRPr="008B6B7E">
        <w:rPr>
          <w:position w:val="-12"/>
          <w:lang w:val="en-US"/>
        </w:rPr>
        <w:object w:dxaOrig="2140" w:dyaOrig="360">
          <v:shape id="_x0000_i1027" type="#_x0000_t75" style="width:107.25pt;height:18pt" o:ole="">
            <v:imagedata r:id="rId11" o:title=""/>
          </v:shape>
          <o:OLEObject Type="Embed" ProgID="Equation.3" ShapeID="_x0000_i1027" DrawAspect="Content" ObjectID="_1520943099" r:id="rId12"/>
        </w:object>
      </w:r>
      <w:r w:rsidRPr="00DD5B0E">
        <w:t xml:space="preserve">+ </w:t>
      </w:r>
      <w:r w:rsidRPr="008B6B7E">
        <w:rPr>
          <w:position w:val="-12"/>
          <w:lang w:val="en-US"/>
        </w:rPr>
        <w:object w:dxaOrig="499" w:dyaOrig="360">
          <v:shape id="_x0000_i1028" type="#_x0000_t75" style="width:24.75pt;height:18pt" o:ole="">
            <v:imagedata r:id="rId13" o:title=""/>
          </v:shape>
          <o:OLEObject Type="Embed" ProgID="Equation.3" ShapeID="_x0000_i1028" DrawAspect="Content" ObjectID="_1520943100" r:id="rId14"/>
        </w:object>
      </w:r>
      <w:r w:rsidRPr="00DD5B0E">
        <w:t xml:space="preserve">     (1)</w:t>
      </w:r>
    </w:p>
    <w:p w:rsidR="008B6B7E" w:rsidRDefault="008B6B7E" w:rsidP="0092413F">
      <w:pPr>
        <w:pStyle w:val="a5"/>
      </w:pPr>
      <w:r>
        <w:t xml:space="preserve">где </w:t>
      </w:r>
      <w:r w:rsidRPr="008B6B7E">
        <w:rPr>
          <w:position w:val="-10"/>
        </w:rPr>
        <w:object w:dxaOrig="200" w:dyaOrig="340">
          <v:shape id="_x0000_i1029" type="#_x0000_t75" style="width:9.75pt;height:17.25pt" o:ole="">
            <v:imagedata r:id="rId15" o:title=""/>
          </v:shape>
          <o:OLEObject Type="Embed" ProgID="Equation.3" ShapeID="_x0000_i1029" DrawAspect="Content" ObjectID="_1520943101" r:id="rId16"/>
        </w:object>
      </w:r>
      <w:r>
        <w:t>=10</w:t>
      </w:r>
      <w:r w:rsidRPr="008B6B7E">
        <w:rPr>
          <w:position w:val="-6"/>
        </w:rPr>
        <w:object w:dxaOrig="380" w:dyaOrig="279">
          <v:shape id="_x0000_i1030" type="#_x0000_t75" style="width:18.75pt;height:14.25pt" o:ole="">
            <v:imagedata r:id="rId17" o:title=""/>
          </v:shape>
          <o:OLEObject Type="Embed" ProgID="Equation.3" ShapeID="_x0000_i1030" DrawAspect="Content" ObjectID="_1520943102" r:id="rId18"/>
        </w:object>
      </w:r>
      <w:r>
        <w:t xml:space="preserve">, </w:t>
      </w:r>
      <w:r w:rsidRPr="008B6B7E">
        <w:rPr>
          <w:position w:val="-10"/>
        </w:rPr>
        <w:object w:dxaOrig="220" w:dyaOrig="340">
          <v:shape id="_x0000_i1031" type="#_x0000_t75" style="width:11.25pt;height:17.25pt" o:ole="">
            <v:imagedata r:id="rId19" o:title=""/>
          </v:shape>
          <o:OLEObject Type="Embed" ProgID="Equation.3" ShapeID="_x0000_i1031" DrawAspect="Content" ObjectID="_1520943103" r:id="rId20"/>
        </w:object>
      </w:r>
      <w:r>
        <w:t>=100</w:t>
      </w:r>
      <w:r w:rsidRPr="008B6B7E">
        <w:object w:dxaOrig="380" w:dyaOrig="279">
          <v:shape id="_x0000_i1032" type="#_x0000_t75" style="width:18.75pt;height:14.25pt" o:ole="">
            <v:imagedata r:id="rId21" o:title=""/>
          </v:shape>
          <o:OLEObject Type="Embed" ProgID="Equation.3" ShapeID="_x0000_i1032" DrawAspect="Content" ObjectID="_1520943104" r:id="rId22"/>
        </w:object>
      </w:r>
      <w:r>
        <w:t xml:space="preserve">, </w:t>
      </w:r>
      <w:r w:rsidRPr="008B6B7E">
        <w:rPr>
          <w:position w:val="-12"/>
        </w:rPr>
        <w:object w:dxaOrig="220" w:dyaOrig="360">
          <v:shape id="_x0000_i1033" type="#_x0000_t75" style="width:11.25pt;height:18pt" o:ole="">
            <v:imagedata r:id="rId23" o:title=""/>
          </v:shape>
          <o:OLEObject Type="Embed" ProgID="Equation.3" ShapeID="_x0000_i1033" DrawAspect="Content" ObjectID="_1520943105" r:id="rId24"/>
        </w:object>
      </w:r>
      <w:r>
        <w:t>=40</w:t>
      </w:r>
      <w:r w:rsidRPr="008B6B7E">
        <w:object w:dxaOrig="380" w:dyaOrig="279">
          <v:shape id="_x0000_i1034" type="#_x0000_t75" style="width:18.75pt;height:14.25pt" o:ole="">
            <v:imagedata r:id="rId21" o:title=""/>
          </v:shape>
          <o:OLEObject Type="Embed" ProgID="Equation.3" ShapeID="_x0000_i1034" DrawAspect="Content" ObjectID="_1520943106" r:id="rId25"/>
        </w:object>
      </w:r>
      <w:r>
        <w:t xml:space="preserve">. При опускании в воду второго тела с температурой </w:t>
      </w:r>
      <w:r w:rsidRPr="008B6B7E">
        <w:rPr>
          <w:position w:val="-10"/>
        </w:rPr>
        <w:object w:dxaOrig="220" w:dyaOrig="340">
          <v:shape id="_x0000_i1035" type="#_x0000_t75" style="width:11.25pt;height:17.25pt" o:ole="">
            <v:imagedata r:id="rId26" o:title=""/>
          </v:shape>
          <o:OLEObject Type="Embed" ProgID="Equation.3" ShapeID="_x0000_i1035" DrawAspect="Content" ObjectID="_1520943107" r:id="rId27"/>
        </w:object>
      </w:r>
      <w:r>
        <w:t xml:space="preserve"> получим:</w:t>
      </w:r>
    </w:p>
    <w:p w:rsidR="008B6B7E" w:rsidRDefault="00DE3923" w:rsidP="0092413F">
      <w:pPr>
        <w:pStyle w:val="a5"/>
      </w:pPr>
      <w:r w:rsidRPr="008B6B7E">
        <w:rPr>
          <w:position w:val="-12"/>
        </w:rPr>
        <w:object w:dxaOrig="3660" w:dyaOrig="360">
          <v:shape id="_x0000_i1036" type="#_x0000_t75" style="width:183pt;height:18pt" o:ole="">
            <v:imagedata r:id="rId28" o:title=""/>
          </v:shape>
          <o:OLEObject Type="Embed" ProgID="Equation.3" ShapeID="_x0000_i1036" DrawAspect="Content" ObjectID="_1520943108" r:id="rId29"/>
        </w:object>
      </w:r>
      <w:r>
        <w:t xml:space="preserve">      (2)</w:t>
      </w:r>
    </w:p>
    <w:p w:rsidR="00DE3923" w:rsidRDefault="00DE3923" w:rsidP="0092413F">
      <w:pPr>
        <w:pStyle w:val="a5"/>
      </w:pPr>
      <w:r>
        <w:t>Из уравнения (1) находим:</w:t>
      </w:r>
    </w:p>
    <w:p w:rsidR="00DE3923" w:rsidRDefault="00DE3923" w:rsidP="0092413F">
      <w:pPr>
        <w:pStyle w:val="a5"/>
      </w:pPr>
      <w:r>
        <w:t xml:space="preserve">       </w:t>
      </w:r>
      <w:r w:rsidRPr="00DE3923">
        <w:rPr>
          <w:position w:val="-30"/>
        </w:rPr>
        <w:object w:dxaOrig="1680" w:dyaOrig="700">
          <v:shape id="_x0000_i1037" type="#_x0000_t75" style="width:84pt;height:35.25pt" o:ole="">
            <v:imagedata r:id="rId30" o:title=""/>
          </v:shape>
          <o:OLEObject Type="Embed" ProgID="Equation.3" ShapeID="_x0000_i1037" DrawAspect="Content" ObjectID="_1520943109" r:id="rId31"/>
        </w:object>
      </w:r>
      <w:r>
        <w:t xml:space="preserve">     (3)</w:t>
      </w:r>
    </w:p>
    <w:p w:rsidR="00DE3923" w:rsidRDefault="00DE3923" w:rsidP="0092413F">
      <w:pPr>
        <w:pStyle w:val="a5"/>
      </w:pPr>
      <w:r>
        <w:t>Подставим (3) в уравнение (2):</w:t>
      </w:r>
    </w:p>
    <w:p w:rsidR="00DE3923" w:rsidRDefault="00DE3923" w:rsidP="0092413F">
      <w:pPr>
        <w:pStyle w:val="a5"/>
      </w:pPr>
      <w:r>
        <w:t xml:space="preserve">       </w:t>
      </w:r>
      <w:r w:rsidRPr="00DE3923">
        <w:rPr>
          <w:position w:val="-30"/>
        </w:rPr>
        <w:object w:dxaOrig="3980" w:dyaOrig="700">
          <v:shape id="_x0000_i1038" type="#_x0000_t75" style="width:198.75pt;height:35.25pt" o:ole="">
            <v:imagedata r:id="rId32" o:title=""/>
          </v:shape>
          <o:OLEObject Type="Embed" ProgID="Equation.3" ShapeID="_x0000_i1038" DrawAspect="Content" ObjectID="_1520943110" r:id="rId33"/>
        </w:object>
      </w:r>
      <w:r>
        <w:t>;</w:t>
      </w:r>
    </w:p>
    <w:p w:rsidR="00DE3923" w:rsidRDefault="00DE3923" w:rsidP="0092413F">
      <w:pPr>
        <w:pStyle w:val="a5"/>
      </w:pPr>
      <w:r>
        <w:t xml:space="preserve">Наконец,   </w:t>
      </w:r>
    </w:p>
    <w:p w:rsidR="00DE3923" w:rsidRDefault="00DE3923" w:rsidP="0092413F">
      <w:pPr>
        <w:pStyle w:val="a5"/>
      </w:pPr>
      <w:r>
        <w:t xml:space="preserve">                        </w:t>
      </w:r>
      <w:r w:rsidRPr="00DE3923">
        <w:rPr>
          <w:position w:val="-62"/>
        </w:rPr>
        <w:object w:dxaOrig="2180" w:dyaOrig="1359">
          <v:shape id="_x0000_i1039" type="#_x0000_t75" style="width:108.75pt;height:68.25pt" o:ole="">
            <v:imagedata r:id="rId34" o:title=""/>
          </v:shape>
          <o:OLEObject Type="Embed" ProgID="Equation.3" ShapeID="_x0000_i1039" DrawAspect="Content" ObjectID="_1520943111" r:id="rId35"/>
        </w:object>
      </w:r>
      <w:r>
        <w:t xml:space="preserve">= </w:t>
      </w:r>
      <w:r w:rsidR="00D27DFD" w:rsidRPr="00DE3923">
        <w:rPr>
          <w:position w:val="-56"/>
        </w:rPr>
        <w:object w:dxaOrig="2520" w:dyaOrig="1240">
          <v:shape id="_x0000_i1040" type="#_x0000_t75" style="width:126pt;height:62.25pt" o:ole="">
            <v:imagedata r:id="rId36" o:title=""/>
          </v:shape>
          <o:OLEObject Type="Embed" ProgID="Equation.3" ShapeID="_x0000_i1040" DrawAspect="Content" ObjectID="_1520943112" r:id="rId37"/>
        </w:object>
      </w:r>
    </w:p>
    <w:p w:rsidR="00DE3923" w:rsidRDefault="00DE3923" w:rsidP="0092413F">
      <w:pPr>
        <w:pStyle w:val="a5"/>
      </w:pPr>
    </w:p>
    <w:p w:rsidR="003978CB" w:rsidRDefault="00DE3923" w:rsidP="00D27DFD">
      <w:pPr>
        <w:pStyle w:val="a5"/>
      </w:pPr>
      <w:r>
        <w:t xml:space="preserve">2. </w:t>
      </w:r>
      <w:r w:rsidR="00D27DFD">
        <w:t xml:space="preserve"> </w:t>
      </w:r>
      <w:r w:rsidR="003978CB">
        <w:t>Решение:</w:t>
      </w:r>
    </w:p>
    <w:p w:rsidR="00D27DFD" w:rsidRDefault="00D27DFD" w:rsidP="00D27DFD">
      <w:pPr>
        <w:pStyle w:val="a5"/>
      </w:pPr>
      <w:r>
        <w:t xml:space="preserve">    Задачу удобнее решать в системе отсчета, в которой одна из частиц (например, B) покоится, а вторая (A) движется с относительной скоростью, величина которой                                                                       </w:t>
      </w:r>
      <w:r w:rsidRPr="00D27DFD">
        <w:rPr>
          <w:noProof/>
          <w:lang w:eastAsia="ru-RU"/>
        </w:rPr>
        <w:drawing>
          <wp:inline distT="0" distB="0" distL="0" distR="0">
            <wp:extent cx="1638300" cy="1362075"/>
            <wp:effectExtent l="0" t="0" r="0" b="9525"/>
            <wp:docPr id="1" name="Рисунок 1" descr="паркетная до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паркетная доска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DFD" w:rsidRDefault="00D27DFD" w:rsidP="00D27DFD">
      <w:pPr>
        <w:pStyle w:val="a5"/>
      </w:pPr>
      <w:r>
        <w:t>v =</w:t>
      </w:r>
      <w:r w:rsidRPr="00D27DFD">
        <w:rPr>
          <w:position w:val="-12"/>
        </w:rPr>
        <w:object w:dxaOrig="1180" w:dyaOrig="400">
          <v:shape id="_x0000_i1041" type="#_x0000_t75" style="width:59.25pt;height:20.25pt" o:ole="">
            <v:imagedata r:id="rId39" o:title=""/>
          </v:shape>
          <o:OLEObject Type="Embed" ProgID="Equation.3" ShapeID="_x0000_i1041" DrawAspect="Content" ObjectID="_1520943113" r:id="rId40"/>
        </w:object>
      </w:r>
    </w:p>
    <w:p w:rsidR="00D27DFD" w:rsidRDefault="0088541D" w:rsidP="0088541D">
      <w:pPr>
        <w:pStyle w:val="a5"/>
      </w:pPr>
      <w:r>
        <w:t xml:space="preserve">   </w:t>
      </w:r>
      <w:r w:rsidR="00D27DFD">
        <w:t>В этом случае задача сводится к нахождению кратчайшего расстояния между частицей B и траекторией частицы A, т. е. к определению расстояния BA/.</w:t>
      </w:r>
    </w:p>
    <w:p w:rsidR="00D27DFD" w:rsidRDefault="00D27DFD" w:rsidP="00D27DFD">
      <w:pPr>
        <w:pStyle w:val="a5"/>
      </w:pPr>
      <w:r>
        <w:t> Из подобия треугольников ACA/</w:t>
      </w:r>
      <w:r w:rsidR="0088541D" w:rsidRPr="0088541D">
        <w:rPr>
          <w:position w:val="-10"/>
        </w:rPr>
        <w:object w:dxaOrig="180" w:dyaOrig="340">
          <v:shape id="_x0000_i1042" type="#_x0000_t75" style="width:9pt;height:17.25pt" o:ole="">
            <v:imagedata r:id="rId41" o:title=""/>
          </v:shape>
          <o:OLEObject Type="Embed" ProgID="Equation.3" ShapeID="_x0000_i1042" DrawAspect="Content" ObjectID="_1520943114" r:id="rId42"/>
        </w:object>
      </w:r>
      <w:r>
        <w:t xml:space="preserve"> и A/DB получим:</w:t>
      </w:r>
    </w:p>
    <w:p w:rsidR="00D27DFD" w:rsidRPr="00D27DFD" w:rsidRDefault="0088541D" w:rsidP="00D27DFD">
      <w:pPr>
        <w:pStyle w:val="a5"/>
        <w:rPr>
          <w:lang w:val="en-US"/>
        </w:rPr>
      </w:pPr>
      <w:r w:rsidRPr="0088541D">
        <w:rPr>
          <w:position w:val="-30"/>
          <w:lang w:val="en-US"/>
        </w:rPr>
        <w:object w:dxaOrig="1400" w:dyaOrig="700">
          <v:shape id="_x0000_i1043" type="#_x0000_t75" style="width:69.75pt;height:35.25pt" o:ole="">
            <v:imagedata r:id="rId43" o:title=""/>
          </v:shape>
          <o:OLEObject Type="Embed" ProgID="Equation.3" ShapeID="_x0000_i1043" DrawAspect="Content" ObjectID="_1520943115" r:id="rId44"/>
        </w:object>
      </w:r>
    </w:p>
    <w:p w:rsidR="00D27DFD" w:rsidRPr="00D27DFD" w:rsidRDefault="00D27DFD" w:rsidP="00D27DFD">
      <w:pPr>
        <w:pStyle w:val="a5"/>
        <w:rPr>
          <w:lang w:val="en-US"/>
        </w:rPr>
      </w:pPr>
    </w:p>
    <w:p w:rsidR="00D27DFD" w:rsidRDefault="00D27DFD" w:rsidP="00D27DFD">
      <w:pPr>
        <w:pStyle w:val="a5"/>
      </w:pPr>
      <w:r>
        <w:lastRenderedPageBreak/>
        <w:t>где t − время, за которое частица A достигнет точки A/.</w:t>
      </w:r>
    </w:p>
    <w:p w:rsidR="00D27DFD" w:rsidRPr="00DD5B0E" w:rsidRDefault="00D27DFD" w:rsidP="00D27DFD">
      <w:pPr>
        <w:pStyle w:val="a5"/>
      </w:pPr>
      <w:r>
        <w:t>Отсюда</w:t>
      </w:r>
    </w:p>
    <w:p w:rsidR="0088541D" w:rsidRPr="00DD5B0E" w:rsidRDefault="00D27DFD" w:rsidP="00D27DFD">
      <w:pPr>
        <w:pStyle w:val="a5"/>
        <w:ind w:firstLine="0"/>
      </w:pPr>
      <w:r w:rsidRPr="00DD5B0E">
        <w:t xml:space="preserve">  </w:t>
      </w:r>
      <w:r w:rsidR="0088541D" w:rsidRPr="00DD5B0E">
        <w:t xml:space="preserve">     </w:t>
      </w:r>
      <w:r w:rsidR="0088541D">
        <w:rPr>
          <w:lang w:val="en-US"/>
        </w:rPr>
        <w:t>t</w:t>
      </w:r>
      <w:r w:rsidR="0088541D" w:rsidRPr="00DD5B0E">
        <w:t>=</w:t>
      </w:r>
      <w:r w:rsidR="0088541D" w:rsidRPr="0088541D">
        <w:rPr>
          <w:position w:val="-30"/>
          <w:lang w:val="en-US"/>
        </w:rPr>
        <w:object w:dxaOrig="1120" w:dyaOrig="700">
          <v:shape id="_x0000_i1044" type="#_x0000_t75" style="width:56.25pt;height:35.25pt" o:ole="">
            <v:imagedata r:id="rId45" o:title=""/>
          </v:shape>
          <o:OLEObject Type="Embed" ProgID="Equation.3" ShapeID="_x0000_i1044" DrawAspect="Content" ObjectID="_1520943116" r:id="rId46"/>
        </w:object>
      </w:r>
    </w:p>
    <w:p w:rsidR="00D27DFD" w:rsidRPr="00DD5B0E" w:rsidRDefault="00D27DFD" w:rsidP="00D27DFD">
      <w:pPr>
        <w:pStyle w:val="a5"/>
        <w:ind w:firstLine="0"/>
      </w:pPr>
      <w:r w:rsidRPr="00DD5B0E">
        <w:t xml:space="preserve">  </w:t>
      </w:r>
      <w:r>
        <w:t>Тогда</w:t>
      </w:r>
    </w:p>
    <w:p w:rsidR="00DE3923" w:rsidRPr="00DD5B0E" w:rsidRDefault="0088541D" w:rsidP="00D27DFD">
      <w:pPr>
        <w:pStyle w:val="a5"/>
      </w:pPr>
      <w:r>
        <w:rPr>
          <w:lang w:val="en-US"/>
        </w:rPr>
        <w:t>S</w:t>
      </w:r>
      <w:r w:rsidRPr="00DD5B0E">
        <w:t>= |</w:t>
      </w:r>
      <w:r>
        <w:rPr>
          <w:lang w:val="en-US"/>
        </w:rPr>
        <w:t>BA</w:t>
      </w:r>
      <w:r w:rsidRPr="00DD5B0E">
        <w:t xml:space="preserve">/| = </w:t>
      </w:r>
      <w:r w:rsidRPr="0088541D">
        <w:rPr>
          <w:position w:val="-12"/>
          <w:lang w:val="en-US"/>
        </w:rPr>
        <w:object w:dxaOrig="360" w:dyaOrig="400">
          <v:shape id="_x0000_i1045" type="#_x0000_t75" style="width:18pt;height:20.25pt" o:ole="">
            <v:imagedata r:id="rId47" o:title=""/>
          </v:shape>
          <o:OLEObject Type="Embed" ProgID="Equation.3" ShapeID="_x0000_i1045" DrawAspect="Content" ObjectID="_1520943117" r:id="rId48"/>
        </w:object>
      </w:r>
      <w:r w:rsidRPr="00DD5B0E">
        <w:t>{|</w:t>
      </w:r>
      <w:r w:rsidRPr="0088541D">
        <w:rPr>
          <w:lang w:val="en-US"/>
        </w:rPr>
        <w:t>BD</w:t>
      </w:r>
      <w:r w:rsidRPr="00DD5B0E">
        <w:t>|2 + |</w:t>
      </w:r>
      <w:r w:rsidRPr="0088541D">
        <w:rPr>
          <w:lang w:val="en-US"/>
        </w:rPr>
        <w:t>DA</w:t>
      </w:r>
      <w:r w:rsidRPr="00DD5B0E">
        <w:t>/|2}=</w:t>
      </w:r>
      <w:r w:rsidR="007B6F40" w:rsidRPr="0088541D">
        <w:rPr>
          <w:position w:val="-34"/>
          <w:lang w:val="en-US"/>
        </w:rPr>
        <w:object w:dxaOrig="1219" w:dyaOrig="740">
          <v:shape id="_x0000_i1046" type="#_x0000_t75" style="width:60.75pt;height:36.75pt" o:ole="">
            <v:imagedata r:id="rId49" o:title=""/>
          </v:shape>
          <o:OLEObject Type="Embed" ProgID="Equation.3" ShapeID="_x0000_i1046" DrawAspect="Content" ObjectID="_1520943118" r:id="rId50"/>
        </w:object>
      </w:r>
    </w:p>
    <w:p w:rsidR="007B6F40" w:rsidRPr="00DD5B0E" w:rsidRDefault="007B6F40" w:rsidP="00D27DFD">
      <w:pPr>
        <w:pStyle w:val="a5"/>
      </w:pPr>
    </w:p>
    <w:p w:rsidR="003978CB" w:rsidRDefault="00117868" w:rsidP="007B6F40">
      <w:pPr>
        <w:pStyle w:val="a5"/>
      </w:pPr>
      <w:r>
        <w:t xml:space="preserve">4. </w:t>
      </w:r>
      <w:r w:rsidR="003978CB">
        <w:t>Решение:</w:t>
      </w:r>
    </w:p>
    <w:p w:rsidR="007B6F40" w:rsidRDefault="00117868" w:rsidP="007B6F40">
      <w:pPr>
        <w:pStyle w:val="a5"/>
      </w:pPr>
      <w:r>
        <w:t xml:space="preserve"> Запишем условие равновесия стержня до погружения тел в воду </w:t>
      </w:r>
    </w:p>
    <w:p w:rsidR="00117868" w:rsidRDefault="00117868" w:rsidP="007B6F40">
      <w:pPr>
        <w:pStyle w:val="a5"/>
      </w:pPr>
      <w:r>
        <w:t xml:space="preserve">                                   </w:t>
      </w:r>
      <w:r w:rsidRPr="00117868">
        <w:rPr>
          <w:position w:val="-10"/>
        </w:rPr>
        <w:object w:dxaOrig="1300" w:dyaOrig="340">
          <v:shape id="_x0000_i1047" type="#_x0000_t75" style="width:65.25pt;height:17.25pt" o:ole="">
            <v:imagedata r:id="rId51" o:title=""/>
          </v:shape>
          <o:OLEObject Type="Embed" ProgID="Equation.3" ShapeID="_x0000_i1047" DrawAspect="Content" ObjectID="_1520943119" r:id="rId52"/>
        </w:object>
      </w:r>
    </w:p>
    <w:p w:rsidR="00117868" w:rsidRDefault="00117868" w:rsidP="007B6F40">
      <w:pPr>
        <w:pStyle w:val="a5"/>
      </w:pPr>
      <w:r>
        <w:t xml:space="preserve">и после их погружения </w:t>
      </w:r>
    </w:p>
    <w:p w:rsidR="00117868" w:rsidRDefault="00117868" w:rsidP="007B6F40">
      <w:pPr>
        <w:pStyle w:val="a5"/>
      </w:pPr>
      <w:r>
        <w:t xml:space="preserve">                               2</w:t>
      </w:r>
      <w:r w:rsidRPr="00117868">
        <w:rPr>
          <w:position w:val="-12"/>
        </w:rPr>
        <w:object w:dxaOrig="2540" w:dyaOrig="360">
          <v:shape id="_x0000_i1048" type="#_x0000_t75" style="width:126.75pt;height:18pt" o:ole="">
            <v:imagedata r:id="rId53" o:title=""/>
          </v:shape>
          <o:OLEObject Type="Embed" ProgID="Equation.3" ShapeID="_x0000_i1048" DrawAspect="Content" ObjectID="_1520943120" r:id="rId54"/>
        </w:object>
      </w:r>
    </w:p>
    <w:p w:rsidR="00117868" w:rsidRDefault="00117868" w:rsidP="007B6F40">
      <w:pPr>
        <w:pStyle w:val="a5"/>
      </w:pPr>
      <w:r>
        <w:t xml:space="preserve"> Здесь через </w:t>
      </w:r>
      <w:r w:rsidR="00BE57F3" w:rsidRPr="00117868">
        <w:rPr>
          <w:position w:val="-10"/>
          <w:lang w:val="en-US"/>
        </w:rPr>
        <w:object w:dxaOrig="560" w:dyaOrig="340">
          <v:shape id="_x0000_i1049" type="#_x0000_t75" style="width:27.75pt;height:17.25pt" o:ole="">
            <v:imagedata r:id="rId55" o:title=""/>
          </v:shape>
          <o:OLEObject Type="Embed" ProgID="Equation.3" ShapeID="_x0000_i1049" DrawAspect="Content" ObjectID="_1520943121" r:id="rId56"/>
        </w:object>
      </w:r>
      <w:r w:rsidRPr="00BE57F3">
        <w:t xml:space="preserve"> </w:t>
      </w:r>
      <w:r w:rsidR="00BE57F3">
        <w:t xml:space="preserve">обозначены объем тел, а через </w:t>
      </w:r>
      <w:r w:rsidR="00BE57F3" w:rsidRPr="00BE57F3">
        <w:rPr>
          <w:position w:val="-12"/>
        </w:rPr>
        <w:object w:dxaOrig="300" w:dyaOrig="360">
          <v:shape id="_x0000_i1050" type="#_x0000_t75" style="width:15pt;height:18pt" o:ole="">
            <v:imagedata r:id="rId57" o:title=""/>
          </v:shape>
          <o:OLEObject Type="Embed" ProgID="Equation.3" ShapeID="_x0000_i1050" DrawAspect="Content" ObjectID="_1520943122" r:id="rId58"/>
        </w:object>
      </w:r>
      <w:r w:rsidR="00BE57F3">
        <w:t>- плотность воды.</w:t>
      </w:r>
    </w:p>
    <w:p w:rsidR="00BE57F3" w:rsidRDefault="00BE57F3" w:rsidP="007B6F40">
      <w:pPr>
        <w:pStyle w:val="a5"/>
      </w:pPr>
      <w:r>
        <w:t xml:space="preserve">Отыскивая из первой формулы отношение объемов тел </w:t>
      </w:r>
    </w:p>
    <w:p w:rsidR="00BE57F3" w:rsidRDefault="00BE57F3" w:rsidP="007B6F40">
      <w:pPr>
        <w:pStyle w:val="a5"/>
      </w:pPr>
      <w:r>
        <w:t xml:space="preserve">                                       </w:t>
      </w:r>
      <w:r w:rsidRPr="00BE57F3">
        <w:rPr>
          <w:position w:val="-30"/>
        </w:rPr>
        <w:object w:dxaOrig="1400" w:dyaOrig="700">
          <v:shape id="_x0000_i1051" type="#_x0000_t75" style="width:69.75pt;height:35.25pt" o:ole="">
            <v:imagedata r:id="rId59" o:title=""/>
          </v:shape>
          <o:OLEObject Type="Embed" ProgID="Equation.3" ShapeID="_x0000_i1051" DrawAspect="Content" ObjectID="_1520943123" r:id="rId60"/>
        </w:object>
      </w:r>
    </w:p>
    <w:p w:rsidR="00BE57F3" w:rsidRDefault="00BE57F3" w:rsidP="00BE57F3">
      <w:pPr>
        <w:pStyle w:val="a5"/>
        <w:ind w:firstLine="0"/>
      </w:pPr>
      <w:r>
        <w:t xml:space="preserve">  Подставляем его во вторую формулу и приходим к уравнению </w:t>
      </w:r>
    </w:p>
    <w:p w:rsidR="00BE57F3" w:rsidRDefault="00BE57F3" w:rsidP="00BE57F3">
      <w:pPr>
        <w:pStyle w:val="a5"/>
        <w:ind w:firstLine="0"/>
      </w:pPr>
      <w:r>
        <w:t xml:space="preserve">                                  </w:t>
      </w:r>
      <w:r w:rsidRPr="00BE57F3">
        <w:rPr>
          <w:position w:val="-12"/>
        </w:rPr>
        <w:object w:dxaOrig="1620" w:dyaOrig="360">
          <v:shape id="_x0000_i1052" type="#_x0000_t75" style="width:81pt;height:18pt" o:ole="">
            <v:imagedata r:id="rId61" o:title=""/>
          </v:shape>
          <o:OLEObject Type="Embed" ProgID="Equation.3" ShapeID="_x0000_i1052" DrawAspect="Content" ObjectID="_1520943124" r:id="rId62"/>
        </w:object>
      </w:r>
    </w:p>
    <w:p w:rsidR="00BE57F3" w:rsidRDefault="00BE57F3" w:rsidP="00BE57F3">
      <w:pPr>
        <w:pStyle w:val="a5"/>
        <w:ind w:firstLine="0"/>
      </w:pPr>
      <w:r>
        <w:t xml:space="preserve">Решая это уравнение совместно с условием </w:t>
      </w:r>
      <w:r w:rsidRPr="00BE57F3">
        <w:rPr>
          <w:position w:val="-30"/>
        </w:rPr>
        <w:object w:dxaOrig="920" w:dyaOrig="700">
          <v:shape id="_x0000_i1053" type="#_x0000_t75" style="width:45.75pt;height:35.25pt" o:ole="">
            <v:imagedata r:id="rId63" o:title=""/>
          </v:shape>
          <o:OLEObject Type="Embed" ProgID="Equation.3" ShapeID="_x0000_i1053" DrawAspect="Content" ObjectID="_1520943125" r:id="rId64"/>
        </w:object>
      </w:r>
      <w:r>
        <w:t xml:space="preserve">, окончательно находим </w:t>
      </w:r>
    </w:p>
    <w:p w:rsidR="00BE57F3" w:rsidRDefault="00BE57F3" w:rsidP="00BE57F3">
      <w:pPr>
        <w:pStyle w:val="a5"/>
        <w:ind w:firstLine="0"/>
      </w:pPr>
      <w:r>
        <w:t xml:space="preserve">                                     </w:t>
      </w:r>
      <w:r w:rsidRPr="00BE57F3">
        <w:rPr>
          <w:position w:val="-12"/>
        </w:rPr>
        <w:object w:dxaOrig="1060" w:dyaOrig="360">
          <v:shape id="_x0000_i1054" type="#_x0000_t75" style="width:53.25pt;height:18pt" o:ole="">
            <v:imagedata r:id="rId65" o:title=""/>
          </v:shape>
          <o:OLEObject Type="Embed" ProgID="Equation.3" ShapeID="_x0000_i1054" DrawAspect="Content" ObjectID="_1520943126" r:id="rId66"/>
        </w:object>
      </w:r>
      <w:r>
        <w:t xml:space="preserve">  и </w:t>
      </w:r>
      <w:r w:rsidRPr="00BE57F3">
        <w:rPr>
          <w:position w:val="-12"/>
        </w:rPr>
        <w:object w:dxaOrig="940" w:dyaOrig="360">
          <v:shape id="_x0000_i1055" type="#_x0000_t75" style="width:47.25pt;height:18pt" o:ole="">
            <v:imagedata r:id="rId67" o:title=""/>
          </v:shape>
          <o:OLEObject Type="Embed" ProgID="Equation.3" ShapeID="_x0000_i1055" DrawAspect="Content" ObjectID="_1520943127" r:id="rId68"/>
        </w:object>
      </w:r>
    </w:p>
    <w:p w:rsidR="003978CB" w:rsidRDefault="00BE57F3" w:rsidP="003978CB">
      <w:pPr>
        <w:pStyle w:val="a5"/>
        <w:ind w:firstLine="0"/>
      </w:pPr>
      <w:r>
        <w:t xml:space="preserve">5. </w:t>
      </w:r>
      <w:r w:rsidR="003978CB">
        <w:t>Решение:</w:t>
      </w:r>
    </w:p>
    <w:p w:rsidR="003978CB" w:rsidRDefault="003978CB" w:rsidP="003978CB">
      <w:pPr>
        <w:pStyle w:val="a5"/>
        <w:ind w:firstLine="0"/>
      </w:pPr>
      <w:r>
        <w:t xml:space="preserve">В результате теплообмена трех тел первое из них (с начальной температурой t = 600C) отдает количество теплоты Q, а два других (с начальными температурами t1 и t2) – получают соответственно количества теплоты Q1 = 4 кДж и Q2 = 2 кДж. Запишем уравнение теплового баланса: Q= Q1+Q2  </w:t>
      </w:r>
    </w:p>
    <w:p w:rsidR="003978CB" w:rsidRDefault="003978CB" w:rsidP="003978CB">
      <w:pPr>
        <w:pStyle w:val="a5"/>
        <w:ind w:firstLine="0"/>
      </w:pPr>
    </w:p>
    <w:p w:rsidR="003978CB" w:rsidRDefault="003978CB" w:rsidP="003978CB">
      <w:pPr>
        <w:pStyle w:val="a5"/>
        <w:ind w:firstLine="0"/>
      </w:pPr>
      <w:r>
        <w:t>Учитывая, что Q=cm(t-tx), где c – удельная теплоемкость первого тела, m – его масса, получим</w:t>
      </w:r>
    </w:p>
    <w:p w:rsidR="00BE57F3" w:rsidRDefault="003978CB" w:rsidP="003978CB">
      <w:pPr>
        <w:pStyle w:val="a5"/>
        <w:ind w:firstLine="0"/>
      </w:pPr>
      <w:r>
        <w:t xml:space="preserve"> </w:t>
      </w:r>
      <w:r w:rsidRPr="003978CB">
        <w:rPr>
          <w:position w:val="-24"/>
        </w:rPr>
        <w:object w:dxaOrig="6740" w:dyaOrig="639">
          <v:shape id="_x0000_i1056" type="#_x0000_t75" style="width:336.75pt;height:32.25pt" o:ole="">
            <v:imagedata r:id="rId69" o:title=""/>
          </v:shape>
          <o:OLEObject Type="Embed" ProgID="Equation.3" ShapeID="_x0000_i1056" DrawAspect="Content" ObjectID="_1520943128" r:id="rId70"/>
        </w:object>
      </w:r>
    </w:p>
    <w:p w:rsidR="003978CB" w:rsidRDefault="003978CB" w:rsidP="003978CB">
      <w:pPr>
        <w:pStyle w:val="a5"/>
        <w:ind w:firstLine="0"/>
      </w:pPr>
    </w:p>
    <w:p w:rsidR="003978CB" w:rsidRDefault="003978CB" w:rsidP="003978CB">
      <w:pPr>
        <w:pStyle w:val="a5"/>
        <w:ind w:firstLine="0"/>
      </w:pPr>
    </w:p>
    <w:p w:rsidR="003978CB" w:rsidRDefault="003978CB" w:rsidP="003978CB">
      <w:pPr>
        <w:pStyle w:val="a5"/>
        <w:ind w:firstLine="0"/>
      </w:pPr>
    </w:p>
    <w:p w:rsidR="003978CB" w:rsidRDefault="003978CB" w:rsidP="003978CB">
      <w:pPr>
        <w:pStyle w:val="a5"/>
        <w:ind w:firstLine="0"/>
      </w:pPr>
      <w:r>
        <w:lastRenderedPageBreak/>
        <w:t>6. Решение:</w:t>
      </w:r>
    </w:p>
    <w:p w:rsidR="003978CB" w:rsidRDefault="003978CB" w:rsidP="003978CB">
      <w:pPr>
        <w:pStyle w:val="a5"/>
        <w:ind w:firstLine="0"/>
      </w:pPr>
      <w:r>
        <w:t>Средняя плотность песка в струе ρ может быть представлена как количество песчинок N в единице объема</w:t>
      </w:r>
      <w:r w:rsidR="00C77719">
        <w:t xml:space="preserve"> </w:t>
      </w:r>
      <w:r w:rsidR="00C77719" w:rsidRPr="00C77719">
        <w:rPr>
          <w:position w:val="-6"/>
        </w:rPr>
        <w:object w:dxaOrig="1060" w:dyaOrig="279">
          <v:shape id="_x0000_i1057" type="#_x0000_t75" style="width:53.25pt;height:14.25pt" o:ole="">
            <v:imagedata r:id="rId71" o:title=""/>
          </v:shape>
          <o:OLEObject Type="Embed" ProgID="Equation.3" ShapeID="_x0000_i1057" DrawAspect="Content" ObjectID="_1520943129" r:id="rId72"/>
        </w:object>
      </w:r>
      <w:r>
        <w:t xml:space="preserve"> , где S – площадь поперечного сечения трубки, </w:t>
      </w:r>
      <w:r w:rsidR="00C77719" w:rsidRPr="003978CB">
        <w:rPr>
          <w:position w:val="-6"/>
        </w:rPr>
        <w:object w:dxaOrig="340" w:dyaOrig="279">
          <v:shape id="_x0000_i1058" type="#_x0000_t75" style="width:17.25pt;height:14.25pt" o:ole="">
            <v:imagedata r:id="rId73" o:title=""/>
          </v:shape>
          <o:OLEObject Type="Embed" ProgID="Equation.3" ShapeID="_x0000_i1058" DrawAspect="Content" ObjectID="_1520943130" r:id="rId74"/>
        </w:object>
      </w:r>
      <w:r>
        <w:t xml:space="preserve"> - элемент высоты.</w:t>
      </w:r>
    </w:p>
    <w:p w:rsidR="003978CB" w:rsidRDefault="003978CB" w:rsidP="003978CB">
      <w:pPr>
        <w:pStyle w:val="a5"/>
        <w:ind w:firstLine="0"/>
      </w:pPr>
    </w:p>
    <w:p w:rsidR="003978CB" w:rsidRDefault="00C77719" w:rsidP="003978CB">
      <w:pPr>
        <w:pStyle w:val="a5"/>
        <w:ind w:firstLine="0"/>
      </w:pPr>
      <w:r w:rsidRPr="00C77719">
        <w:rPr>
          <w:position w:val="-24"/>
        </w:rPr>
        <w:object w:dxaOrig="1140" w:dyaOrig="620">
          <v:shape id="_x0000_i1059" type="#_x0000_t75" style="width:57pt;height:30.75pt" o:ole="">
            <v:imagedata r:id="rId75" o:title=""/>
          </v:shape>
          <o:OLEObject Type="Embed" ProgID="Equation.3" ShapeID="_x0000_i1059" DrawAspect="Content" ObjectID="_1520943131" r:id="rId76"/>
        </w:object>
      </w:r>
    </w:p>
    <w:p w:rsidR="003978CB" w:rsidRDefault="003978CB" w:rsidP="003978CB">
      <w:pPr>
        <w:pStyle w:val="a5"/>
        <w:ind w:firstLine="0"/>
      </w:pPr>
    </w:p>
    <w:p w:rsidR="003978CB" w:rsidRDefault="003978CB" w:rsidP="003978CB">
      <w:pPr>
        <w:pStyle w:val="a5"/>
        <w:ind w:firstLine="0"/>
      </w:pPr>
      <w:r>
        <w:t xml:space="preserve">Если рассматривать очень малые значения </w:t>
      </w:r>
      <w:r w:rsidR="00C77719" w:rsidRPr="00C77719">
        <w:object w:dxaOrig="340" w:dyaOrig="279">
          <v:shape id="_x0000_i1060" type="#_x0000_t75" style="width:17.25pt;height:14.25pt" o:ole="">
            <v:imagedata r:id="rId73" o:title=""/>
          </v:shape>
          <o:OLEObject Type="Embed" ProgID="Equation.3" ShapeID="_x0000_i1060" DrawAspect="Content" ObjectID="_1520943132" r:id="rId77"/>
        </w:object>
      </w:r>
      <w:r>
        <w:t>, можно считать движение песчинок на этих участках равномерным.</w:t>
      </w:r>
    </w:p>
    <w:p w:rsidR="003978CB" w:rsidRDefault="003978CB" w:rsidP="003978CB">
      <w:pPr>
        <w:pStyle w:val="a5"/>
        <w:ind w:firstLine="0"/>
      </w:pPr>
    </w:p>
    <w:p w:rsidR="003978CB" w:rsidRDefault="003978CB" w:rsidP="003978CB">
      <w:pPr>
        <w:pStyle w:val="a5"/>
        <w:ind w:firstLine="0"/>
      </w:pPr>
      <w:r>
        <w:t xml:space="preserve">Скорость песчинок у конца трубки v1 =1 м/с, скорость v2 песчинок на расстоянии H=2,4 м от конца трубки найдем из кинематического уравнения </w:t>
      </w:r>
      <w:r w:rsidR="00C77719">
        <w:t xml:space="preserve"> Н=</w:t>
      </w:r>
      <w:r w:rsidR="00C77719" w:rsidRPr="00C77719">
        <w:rPr>
          <w:position w:val="-28"/>
        </w:rPr>
        <w:object w:dxaOrig="800" w:dyaOrig="700">
          <v:shape id="_x0000_i1061" type="#_x0000_t75" style="width:39.75pt;height:35.25pt" o:ole="">
            <v:imagedata r:id="rId78" o:title=""/>
          </v:shape>
          <o:OLEObject Type="Embed" ProgID="Equation.3" ShapeID="_x0000_i1061" DrawAspect="Content" ObjectID="_1520943133" r:id="rId79"/>
        </w:object>
      </w:r>
      <w:r>
        <w:t xml:space="preserve">, отсюда </w:t>
      </w:r>
    </w:p>
    <w:p w:rsidR="003978CB" w:rsidRPr="00C77719" w:rsidRDefault="00C77719" w:rsidP="003978CB">
      <w:pPr>
        <w:pStyle w:val="a5"/>
        <w:ind w:firstLine="0"/>
      </w:pPr>
      <w:r w:rsidRPr="00C77719">
        <w:rPr>
          <w:position w:val="-10"/>
          <w:lang w:val="en-US"/>
        </w:rPr>
        <w:object w:dxaOrig="480" w:dyaOrig="340">
          <v:shape id="_x0000_i1062" type="#_x0000_t75" style="width:24pt;height:17.25pt" o:ole="">
            <v:imagedata r:id="rId80" o:title=""/>
          </v:shape>
          <o:OLEObject Type="Embed" ProgID="Equation.3" ShapeID="_x0000_i1062" DrawAspect="Content" ObjectID="_1520943134" r:id="rId81"/>
        </w:object>
      </w:r>
      <w:r w:rsidRPr="00C77719">
        <w:rPr>
          <w:position w:val="-12"/>
          <w:lang w:val="en-US"/>
        </w:rPr>
        <w:object w:dxaOrig="2520" w:dyaOrig="440">
          <v:shape id="_x0000_i1063" type="#_x0000_t75" style="width:126pt;height:21.75pt" o:ole="">
            <v:imagedata r:id="rId82" o:title=""/>
          </v:shape>
          <o:OLEObject Type="Embed" ProgID="Equation.3" ShapeID="_x0000_i1063" DrawAspect="Content" ObjectID="_1520943135" r:id="rId83"/>
        </w:object>
      </w:r>
      <w:r w:rsidRPr="00C77719">
        <w:t xml:space="preserve"> м/</w:t>
      </w:r>
      <w:r w:rsidRPr="00C77719">
        <w:rPr>
          <w:lang w:val="en-US"/>
        </w:rPr>
        <w:t>c</w:t>
      </w:r>
    </w:p>
    <w:p w:rsidR="003978CB" w:rsidRDefault="003978CB" w:rsidP="003978CB">
      <w:pPr>
        <w:pStyle w:val="a5"/>
        <w:ind w:firstLine="0"/>
      </w:pPr>
    </w:p>
    <w:p w:rsidR="003978CB" w:rsidRPr="00C77719" w:rsidRDefault="003978CB" w:rsidP="003978CB">
      <w:pPr>
        <w:pStyle w:val="a5"/>
        <w:ind w:firstLine="0"/>
      </w:pPr>
      <w:r>
        <w:t xml:space="preserve">Таким образом, средняя плотность песка обратно пропорциональна скорости песчинок на элементе высоты </w:t>
      </w:r>
      <w:r w:rsidR="00C77719" w:rsidRPr="00C77719">
        <w:object w:dxaOrig="340" w:dyaOrig="279">
          <v:shape id="_x0000_i1064" type="#_x0000_t75" style="width:17.25pt;height:14.25pt" o:ole="">
            <v:imagedata r:id="rId73" o:title=""/>
          </v:shape>
          <o:OLEObject Type="Embed" ProgID="Equation.3" ShapeID="_x0000_i1064" DrawAspect="Content" ObjectID="_1520943136" r:id="rId84"/>
        </w:object>
      </w:r>
      <w:r>
        <w:t>:</w:t>
      </w:r>
      <w:r w:rsidR="00C77719" w:rsidRPr="00C77719">
        <w:t xml:space="preserve"> </w:t>
      </w:r>
      <w:r w:rsidR="00C77719" w:rsidRPr="00C77719">
        <w:rPr>
          <w:position w:val="-10"/>
        </w:rPr>
        <w:object w:dxaOrig="1440" w:dyaOrig="540">
          <v:shape id="_x0000_i1065" type="#_x0000_t75" style="width:1in;height:27pt" o:ole="">
            <v:imagedata r:id="rId85" o:title=""/>
          </v:shape>
          <o:OLEObject Type="Embed" ProgID="Equation.3" ShapeID="_x0000_i1065" DrawAspect="Content" ObjectID="_1520943137" r:id="rId86"/>
        </w:object>
      </w:r>
    </w:p>
    <w:p w:rsidR="003978CB" w:rsidRDefault="003978CB" w:rsidP="003978CB">
      <w:pPr>
        <w:pStyle w:val="a5"/>
        <w:ind w:firstLine="0"/>
      </w:pPr>
    </w:p>
    <w:p w:rsidR="003978CB" w:rsidRDefault="003978CB" w:rsidP="003978CB">
      <w:pPr>
        <w:pStyle w:val="a5"/>
        <w:ind w:firstLine="0"/>
      </w:pPr>
      <w:r>
        <w:t>. Таким образом, средняя плотность песка в струе на расстоянии 2,4 м от конца трубки будет меньше в 7 раз, чем внутри трубки у ее конца.</w:t>
      </w:r>
    </w:p>
    <w:p w:rsidR="003978CB" w:rsidRDefault="003978CB" w:rsidP="003978CB">
      <w:pPr>
        <w:pStyle w:val="a5"/>
        <w:ind w:firstLine="0"/>
      </w:pPr>
    </w:p>
    <w:p w:rsidR="003978CB" w:rsidRDefault="003978CB" w:rsidP="003978CB">
      <w:pPr>
        <w:pStyle w:val="a5"/>
        <w:ind w:firstLine="0"/>
      </w:pPr>
      <w:r>
        <w:t>Ответ: меньше в 7 раз.</w:t>
      </w:r>
    </w:p>
    <w:p w:rsidR="00DD5B0E" w:rsidRDefault="00DD5B0E" w:rsidP="003978CB">
      <w:pPr>
        <w:pStyle w:val="a5"/>
        <w:ind w:firstLine="0"/>
      </w:pPr>
      <w:r>
        <w:t xml:space="preserve">7. Решение: </w:t>
      </w:r>
    </w:p>
    <w:p w:rsidR="00DD5B0E" w:rsidRDefault="00DD5B0E" w:rsidP="00DD5B0E">
      <w:pPr>
        <w:pStyle w:val="a5"/>
        <w:ind w:firstLine="0"/>
      </w:pPr>
      <w:r>
        <w:t xml:space="preserve">Сила тяготения F1 между сплошным шаром массой M и материальной точкой массой m, находящейся на расстоянии R от центра шара согласно закону всемирного тяготения равна  </w:t>
      </w:r>
      <w:r w:rsidRPr="00DD5B0E">
        <w:rPr>
          <w:position w:val="-24"/>
        </w:rPr>
        <w:object w:dxaOrig="1320" w:dyaOrig="639">
          <v:shape id="_x0000_i1066" type="#_x0000_t75" style="width:66pt;height:32.25pt" o:ole="">
            <v:imagedata r:id="rId87" o:title=""/>
          </v:shape>
          <o:OLEObject Type="Embed" ProgID="Equation.3" ShapeID="_x0000_i1066" DrawAspect="Content" ObjectID="_1520943138" r:id="rId88"/>
        </w:object>
      </w:r>
      <w:r>
        <w:t>, где G – гравитационная постоянная.</w:t>
      </w:r>
    </w:p>
    <w:p w:rsidR="00DD5B0E" w:rsidRDefault="00DD5B0E" w:rsidP="00DD5B0E">
      <w:pPr>
        <w:pStyle w:val="a5"/>
        <w:ind w:firstLine="0"/>
      </w:pPr>
    </w:p>
    <w:p w:rsidR="00DD5B0E" w:rsidRDefault="00DD5B0E" w:rsidP="00DD5B0E">
      <w:pPr>
        <w:pStyle w:val="a5"/>
        <w:ind w:firstLine="0"/>
      </w:pPr>
      <w:r>
        <w:t xml:space="preserve">Сила тяготения F0 между полым шаром и материальной точкой массой m, находящейся на расстоянии </w:t>
      </w:r>
      <w:r w:rsidRPr="00DD5B0E">
        <w:rPr>
          <w:position w:val="-24"/>
        </w:rPr>
        <w:object w:dxaOrig="940" w:dyaOrig="620">
          <v:shape id="_x0000_i1067" type="#_x0000_t75" style="width:47.25pt;height:30.75pt" o:ole="">
            <v:imagedata r:id="rId89" o:title=""/>
          </v:shape>
          <o:OLEObject Type="Embed" ProgID="Equation.3" ShapeID="_x0000_i1067" DrawAspect="Content" ObjectID="_1520943139" r:id="rId90"/>
        </w:object>
      </w:r>
      <w:r>
        <w:t xml:space="preserve">  от центра полости, можно представить как разность между силой тяготения F1 и силой тяготения F2.</w:t>
      </w:r>
      <w:r w:rsidRPr="00DD5B0E">
        <w:t xml:space="preserve">  </w:t>
      </w:r>
      <w:r>
        <w:t xml:space="preserve"> F2 - сила тяготения </w:t>
      </w:r>
      <w:r>
        <w:lastRenderedPageBreak/>
        <w:t xml:space="preserve">между сплошным шаром радиусом </w:t>
      </w:r>
      <w:r w:rsidRPr="00DD5B0E">
        <w:rPr>
          <w:position w:val="-24"/>
        </w:rPr>
        <w:object w:dxaOrig="940" w:dyaOrig="620">
          <v:shape id="_x0000_i1068" type="#_x0000_t75" style="width:47.25pt;height:30.75pt" o:ole="">
            <v:imagedata r:id="rId91" o:title=""/>
          </v:shape>
          <o:OLEObject Type="Embed" ProgID="Equation.3" ShapeID="_x0000_i1068" DrawAspect="Content" ObjectID="_1520943140" r:id="rId92"/>
        </w:object>
      </w:r>
      <w:r>
        <w:t xml:space="preserve">  (массой M2) и материальной точкой массой m, находящейся на расстоянии </w:t>
      </w:r>
      <w:r w:rsidRPr="00DD5B0E">
        <w:object w:dxaOrig="940" w:dyaOrig="620">
          <v:shape id="_x0000_i1069" type="#_x0000_t75" style="width:47.25pt;height:30.75pt" o:ole="">
            <v:imagedata r:id="rId93" o:title=""/>
          </v:shape>
          <o:OLEObject Type="Embed" ProgID="Equation.3" ShapeID="_x0000_i1069" DrawAspect="Content" ObjectID="_1520943141" r:id="rId94"/>
        </w:object>
      </w:r>
      <w:r>
        <w:t xml:space="preserve"> от центра этого шара </w:t>
      </w:r>
    </w:p>
    <w:p w:rsidR="00DD5B0E" w:rsidRDefault="00DD5B0E" w:rsidP="00DD5B0E">
      <w:pPr>
        <w:pStyle w:val="a5"/>
        <w:ind w:firstLine="0"/>
        <w:rPr>
          <w:lang w:val="en-US"/>
        </w:rPr>
      </w:pPr>
      <w:r w:rsidRPr="007629C9">
        <w:t xml:space="preserve">      </w:t>
      </w:r>
      <w:r>
        <w:rPr>
          <w:lang w:val="en-US"/>
        </w:rPr>
        <w:t>M=</w:t>
      </w:r>
      <w:r w:rsidR="006E49AA" w:rsidRPr="00DD5B0E">
        <w:rPr>
          <w:position w:val="-24"/>
          <w:lang w:val="en-US"/>
        </w:rPr>
        <w:object w:dxaOrig="1460" w:dyaOrig="620">
          <v:shape id="_x0000_i1070" type="#_x0000_t75" style="width:72.75pt;height:30.75pt" o:ole="">
            <v:imagedata r:id="rId95" o:title=""/>
          </v:shape>
          <o:OLEObject Type="Embed" ProgID="Equation.3" ShapeID="_x0000_i1070" DrawAspect="Content" ObjectID="_1520943142" r:id="rId96"/>
        </w:object>
      </w:r>
      <w:r w:rsidR="006E49AA">
        <w:rPr>
          <w:lang w:val="en-US"/>
        </w:rPr>
        <w:t xml:space="preserve">                                                  </w:t>
      </w:r>
      <w:r w:rsidR="006E49AA" w:rsidRPr="006E49AA">
        <w:rPr>
          <w:noProof/>
          <w:lang w:eastAsia="ru-RU"/>
        </w:rPr>
        <w:drawing>
          <wp:inline distT="0" distB="0" distL="0" distR="0">
            <wp:extent cx="1085149" cy="862509"/>
            <wp:effectExtent l="0" t="0" r="0" b="0"/>
            <wp:docPr id="2" name="Рисунок 2" descr="https://docviewer.yandex.ru/htmlimage?id=dyqd-6kxeaz4uj5q0dvankke6g9fuuce5y69zqrdijjplx6h764czu8or3byqurwo2ao0ud9aeojhg6owtdbwt8vl5f87397tdwvhmp3&amp;name=result_html_m3651b2d1.gif&amp;uid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docviewer.yandex.ru/htmlimage?id=dyqd-6kxeaz4uj5q0dvankke6g9fuuce5y69zqrdijjplx6h764czu8or3byqurwo2ao0ud9aeojhg6owtdbwt8vl5f87397tdwvhmp3&amp;name=result_html_m3651b2d1.gif&amp;uid=0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51" cy="87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9AA" w:rsidRPr="006E49AA" w:rsidRDefault="006E49AA" w:rsidP="00DD5B0E">
      <w:pPr>
        <w:pStyle w:val="a5"/>
        <w:ind w:firstLine="0"/>
      </w:pPr>
      <w:r w:rsidRPr="006E49AA">
        <w:t xml:space="preserve">      </w:t>
      </w:r>
      <w:r w:rsidRPr="006E49AA">
        <w:rPr>
          <w:position w:val="-24"/>
          <w:lang w:val="en-US"/>
        </w:rPr>
        <w:object w:dxaOrig="1359" w:dyaOrig="620">
          <v:shape id="_x0000_i1071" type="#_x0000_t75" style="width:68.25pt;height:30.75pt" o:ole="">
            <v:imagedata r:id="rId98" o:title=""/>
          </v:shape>
          <o:OLEObject Type="Embed" ProgID="Equation.3" ShapeID="_x0000_i1071" DrawAspect="Content" ObjectID="_1520943143" r:id="rId99"/>
        </w:object>
      </w:r>
    </w:p>
    <w:p w:rsidR="00DD5B0E" w:rsidRDefault="00DD5B0E" w:rsidP="00DD5B0E">
      <w:pPr>
        <w:pStyle w:val="a5"/>
        <w:ind w:firstLine="0"/>
      </w:pPr>
    </w:p>
    <w:p w:rsidR="00DD5B0E" w:rsidRDefault="006E49AA" w:rsidP="00DD5B0E">
      <w:pPr>
        <w:pStyle w:val="a5"/>
        <w:ind w:firstLine="0"/>
      </w:pPr>
      <w:r>
        <w:t xml:space="preserve">Так как     </w:t>
      </w:r>
      <w:r w:rsidRPr="006E49AA">
        <w:rPr>
          <w:position w:val="-10"/>
        </w:rPr>
        <w:object w:dxaOrig="1020" w:dyaOrig="360">
          <v:shape id="_x0000_i1072" type="#_x0000_t75" style="width:51pt;height:18pt" o:ole="">
            <v:imagedata r:id="rId100" o:title=""/>
          </v:shape>
          <o:OLEObject Type="Embed" ProgID="Equation.3" ShapeID="_x0000_i1072" DrawAspect="Content" ObjectID="_1520943144" r:id="rId101"/>
        </w:object>
      </w:r>
      <w:r>
        <w:rPr>
          <w:lang w:val="en-US"/>
        </w:rPr>
        <w:t xml:space="preserve">, </w:t>
      </w:r>
      <w:r>
        <w:t xml:space="preserve">то </w:t>
      </w:r>
    </w:p>
    <w:p w:rsidR="006E49AA" w:rsidRPr="006E49AA" w:rsidRDefault="006E49AA" w:rsidP="00DD5B0E">
      <w:pPr>
        <w:pStyle w:val="a5"/>
        <w:ind w:firstLine="0"/>
        <w:rPr>
          <w:lang w:val="en-US"/>
        </w:rPr>
      </w:pPr>
      <w:r w:rsidRPr="006E49AA">
        <w:rPr>
          <w:position w:val="-56"/>
          <w:lang w:val="en-US"/>
        </w:rPr>
        <w:object w:dxaOrig="4200" w:dyaOrig="1240">
          <v:shape id="_x0000_i1073" type="#_x0000_t75" style="width:210pt;height:62.25pt" o:ole="">
            <v:imagedata r:id="rId102" o:title=""/>
          </v:shape>
          <o:OLEObject Type="Embed" ProgID="Equation.3" ShapeID="_x0000_i1073" DrawAspect="Content" ObjectID="_1520943145" r:id="rId103"/>
        </w:object>
      </w:r>
    </w:p>
    <w:p w:rsidR="00DD5B0E" w:rsidRDefault="00DD5B0E" w:rsidP="00DD5B0E">
      <w:pPr>
        <w:pStyle w:val="a5"/>
        <w:ind w:firstLine="0"/>
      </w:pPr>
      <w:r>
        <w:t>Таким образом, сила тяготения между полым шаром и материальной точкой уменьшится в 6 раз.</w:t>
      </w:r>
    </w:p>
    <w:p w:rsidR="00DD5B0E" w:rsidRDefault="00DD5B0E" w:rsidP="00DD5B0E">
      <w:pPr>
        <w:pStyle w:val="a5"/>
        <w:ind w:firstLine="0"/>
      </w:pPr>
      <w:r>
        <w:t>Ответ: сила тяготения между полым шаром и материальной точкой уменьшится в 6 раз.</w:t>
      </w:r>
    </w:p>
    <w:p w:rsidR="00C40595" w:rsidRDefault="00C40595" w:rsidP="00DD5B0E">
      <w:pPr>
        <w:pStyle w:val="a5"/>
        <w:ind w:firstLine="0"/>
      </w:pPr>
    </w:p>
    <w:p w:rsidR="00030680" w:rsidRPr="00030680" w:rsidRDefault="006E49AA" w:rsidP="00030680">
      <w:pPr>
        <w:pStyle w:val="a5"/>
        <w:ind w:firstLine="0"/>
      </w:pPr>
      <w:r>
        <w:t>8. Решение:</w:t>
      </w:r>
    </w:p>
    <w:p w:rsidR="00030680" w:rsidRPr="00030680" w:rsidRDefault="00030680" w:rsidP="00030680">
      <w:pPr>
        <w:pStyle w:val="a5"/>
        <w:ind w:firstLine="0"/>
      </w:pPr>
      <w:r w:rsidRPr="00030680">
        <w:t xml:space="preserve"> Пусть </w:t>
      </w:r>
      <w:r w:rsidRPr="00030680">
        <w:rPr>
          <w:position w:val="-10"/>
        </w:rPr>
        <w:object w:dxaOrig="639" w:dyaOrig="340">
          <v:shape id="_x0000_i1074" type="#_x0000_t75" style="width:32.25pt;height:17.25pt" o:ole="">
            <v:imagedata r:id="rId104" o:title=""/>
          </v:shape>
          <o:OLEObject Type="Embed" ProgID="Equation.3" ShapeID="_x0000_i1074" DrawAspect="Content" ObjectID="_1520943146" r:id="rId105"/>
        </w:object>
      </w:r>
      <w:r w:rsidRPr="00030680">
        <w:t>− радиусы проводников, тогда их сопротивления</w:t>
      </w:r>
    </w:p>
    <w:p w:rsidR="00030680" w:rsidRPr="00030680" w:rsidRDefault="00030680" w:rsidP="00030680">
      <w:pPr>
        <w:pStyle w:val="a5"/>
        <w:ind w:firstLine="0"/>
      </w:pPr>
      <w:r w:rsidRPr="00030680">
        <w:rPr>
          <w:position w:val="-30"/>
          <w:lang w:val="en-US"/>
        </w:rPr>
        <w:object w:dxaOrig="1480" w:dyaOrig="680">
          <v:shape id="_x0000_i1075" type="#_x0000_t75" style="width:74.25pt;height:33.75pt" o:ole="">
            <v:imagedata r:id="rId106" o:title=""/>
          </v:shape>
          <o:OLEObject Type="Embed" ProgID="Equation.3" ShapeID="_x0000_i1075" DrawAspect="Content" ObjectID="_1520943147" r:id="rId107"/>
        </w:object>
      </w:r>
      <w:r>
        <w:t xml:space="preserve">  и   </w:t>
      </w:r>
      <w:r w:rsidRPr="00030680">
        <w:rPr>
          <w:position w:val="-30"/>
        </w:rPr>
        <w:object w:dxaOrig="1540" w:dyaOrig="680">
          <v:shape id="_x0000_i1076" type="#_x0000_t75" style="width:77.25pt;height:33.75pt" o:ole="">
            <v:imagedata r:id="rId108" o:title=""/>
          </v:shape>
          <o:OLEObject Type="Embed" ProgID="Equation.3" ShapeID="_x0000_i1076" DrawAspect="Content" ObjectID="_1520943148" r:id="rId109"/>
        </w:object>
      </w:r>
    </w:p>
    <w:p w:rsidR="00030680" w:rsidRPr="00030680" w:rsidRDefault="00030680" w:rsidP="00030680">
      <w:pPr>
        <w:pStyle w:val="a5"/>
        <w:ind w:firstLine="0"/>
      </w:pPr>
      <w:r w:rsidRPr="00030680">
        <w:t>Температура проводника становится постоянной при условии, что вся теплота, которая выделяется в проводнике</w:t>
      </w:r>
    </w:p>
    <w:p w:rsidR="00030680" w:rsidRPr="00030680" w:rsidRDefault="00030680" w:rsidP="00030680">
      <w:pPr>
        <w:pStyle w:val="a5"/>
        <w:ind w:firstLine="0"/>
      </w:pPr>
      <w:r w:rsidRPr="00030680">
        <w:rPr>
          <w:position w:val="-24"/>
        </w:rPr>
        <w:object w:dxaOrig="1660" w:dyaOrig="660">
          <v:shape id="_x0000_i1077" type="#_x0000_t75" style="width:83.25pt;height:33pt" o:ole="">
            <v:imagedata r:id="rId110" o:title=""/>
          </v:shape>
          <o:OLEObject Type="Embed" ProgID="Equation.3" ShapeID="_x0000_i1077" DrawAspect="Content" ObjectID="_1520943149" r:id="rId111"/>
        </w:object>
      </w:r>
    </w:p>
    <w:p w:rsidR="00030680" w:rsidRPr="00030680" w:rsidRDefault="00030680" w:rsidP="00030680">
      <w:pPr>
        <w:pStyle w:val="a5"/>
        <w:ind w:firstLine="0"/>
      </w:pPr>
      <w:r w:rsidRPr="00030680">
        <w:t>будет рассеиваться в окружающую среду. Согласно закону теплообмена Ньютона</w:t>
      </w:r>
    </w:p>
    <w:p w:rsidR="00030680" w:rsidRPr="00030680" w:rsidRDefault="00030680" w:rsidP="00030680">
      <w:pPr>
        <w:pStyle w:val="a5"/>
        <w:ind w:firstLine="0"/>
      </w:pPr>
      <w:r w:rsidRPr="00030680">
        <w:rPr>
          <w:lang w:val="en-US"/>
        </w:rPr>
        <w:t>Q</w:t>
      </w:r>
      <w:r w:rsidRPr="00030680">
        <w:t xml:space="preserve"> = </w:t>
      </w:r>
      <w:r w:rsidRPr="00030680">
        <w:rPr>
          <w:lang w:val="en-US"/>
        </w:rPr>
        <w:t>k</w:t>
      </w:r>
      <w:r w:rsidRPr="00030680">
        <w:t>(</w:t>
      </w:r>
      <w:r w:rsidRPr="00030680">
        <w:rPr>
          <w:lang w:val="en-US"/>
        </w:rPr>
        <w:t>T</w:t>
      </w:r>
      <w:r w:rsidRPr="00030680">
        <w:t xml:space="preserve"> − </w:t>
      </w:r>
      <w:r w:rsidRPr="00030680">
        <w:rPr>
          <w:lang w:val="en-US"/>
        </w:rPr>
        <w:t>To</w:t>
      </w:r>
      <w:r w:rsidRPr="00030680">
        <w:t>)</w:t>
      </w:r>
      <w:r w:rsidRPr="00030680">
        <w:rPr>
          <w:lang w:val="en-US"/>
        </w:rPr>
        <w:t>St</w:t>
      </w:r>
      <w:r w:rsidRPr="00030680">
        <w:t>,</w:t>
      </w:r>
    </w:p>
    <w:p w:rsidR="00030680" w:rsidRPr="00030680" w:rsidRDefault="00030680" w:rsidP="00030680">
      <w:pPr>
        <w:pStyle w:val="a5"/>
        <w:ind w:firstLine="0"/>
      </w:pPr>
    </w:p>
    <w:p w:rsidR="00030680" w:rsidRPr="00030680" w:rsidRDefault="00030680" w:rsidP="00030680">
      <w:pPr>
        <w:pStyle w:val="a5"/>
        <w:ind w:firstLine="0"/>
      </w:pPr>
      <w:r w:rsidRPr="00030680">
        <w:t xml:space="preserve">где </w:t>
      </w:r>
      <w:r w:rsidRPr="00030680">
        <w:rPr>
          <w:lang w:val="en-US"/>
        </w:rPr>
        <w:t>k</w:t>
      </w:r>
      <w:r w:rsidRPr="00030680">
        <w:t xml:space="preserve"> − коэффициент теплообмена, </w:t>
      </w:r>
      <w:r w:rsidRPr="00030680">
        <w:rPr>
          <w:lang w:val="en-US"/>
        </w:rPr>
        <w:t>T</w:t>
      </w:r>
      <w:r w:rsidRPr="00030680">
        <w:t xml:space="preserve"> и </w:t>
      </w:r>
      <w:r w:rsidRPr="00030680">
        <w:rPr>
          <w:lang w:val="en-US"/>
        </w:rPr>
        <w:t>To</w:t>
      </w:r>
      <w:r w:rsidRPr="00030680">
        <w:t xml:space="preserve"> − соответствующие температуры проводника и окружающей среды, </w:t>
      </w:r>
      <w:r w:rsidRPr="00030680">
        <w:rPr>
          <w:lang w:val="en-US"/>
        </w:rPr>
        <w:t>S</w:t>
      </w:r>
      <w:r w:rsidRPr="00030680">
        <w:t xml:space="preserve"> = 2</w:t>
      </w:r>
      <w:r w:rsidRPr="00030680">
        <w:rPr>
          <w:lang w:val="en-US"/>
        </w:rPr>
        <w:t>πrl</w:t>
      </w:r>
      <w:r w:rsidRPr="00030680">
        <w:t xml:space="preserve"> − площадь боковой поверхности проводника, </w:t>
      </w:r>
      <w:r w:rsidRPr="00030680">
        <w:rPr>
          <w:lang w:val="en-US"/>
        </w:rPr>
        <w:t>t</w:t>
      </w:r>
      <w:r w:rsidRPr="00030680">
        <w:t xml:space="preserve"> − время.</w:t>
      </w:r>
    </w:p>
    <w:p w:rsidR="00030680" w:rsidRPr="00030680" w:rsidRDefault="00030680" w:rsidP="00030680">
      <w:pPr>
        <w:pStyle w:val="a5"/>
        <w:ind w:firstLine="0"/>
      </w:pPr>
      <w:r w:rsidRPr="00030680">
        <w:t> а) Рассмотрим последовательное соединение проводников.</w:t>
      </w:r>
    </w:p>
    <w:p w:rsidR="00030680" w:rsidRDefault="00C40595" w:rsidP="00030680">
      <w:pPr>
        <w:pStyle w:val="a5"/>
        <w:ind w:firstLine="0"/>
      </w:pPr>
      <w:r w:rsidRPr="00030680">
        <w:rPr>
          <w:position w:val="-12"/>
          <w:lang w:val="en-US"/>
        </w:rPr>
        <w:object w:dxaOrig="2340" w:dyaOrig="380">
          <v:shape id="_x0000_i1078" type="#_x0000_t75" style="width:117pt;height:18.75pt" o:ole="">
            <v:imagedata r:id="rId112" o:title=""/>
          </v:shape>
          <o:OLEObject Type="Embed" ProgID="Equation.3" ShapeID="_x0000_i1078" DrawAspect="Content" ObjectID="_1520943150" r:id="rId113"/>
        </w:object>
      </w:r>
      <w:r>
        <w:t xml:space="preserve">;       </w:t>
      </w:r>
    </w:p>
    <w:p w:rsidR="00C40595" w:rsidRPr="00C40595" w:rsidRDefault="00C40595" w:rsidP="00030680">
      <w:pPr>
        <w:pStyle w:val="a5"/>
        <w:ind w:firstLine="0"/>
      </w:pPr>
      <w:r w:rsidRPr="00C40595">
        <w:rPr>
          <w:position w:val="-12"/>
        </w:rPr>
        <w:object w:dxaOrig="2420" w:dyaOrig="380">
          <v:shape id="_x0000_i1079" type="#_x0000_t75" style="width:120.75pt;height:18.75pt" o:ole="">
            <v:imagedata r:id="rId114" o:title=""/>
          </v:shape>
          <o:OLEObject Type="Embed" ProgID="Equation.3" ShapeID="_x0000_i1079" DrawAspect="Content" ObjectID="_1520943151" r:id="rId115"/>
        </w:object>
      </w:r>
    </w:p>
    <w:p w:rsidR="00030680" w:rsidRPr="00030680" w:rsidRDefault="00030680" w:rsidP="00030680">
      <w:pPr>
        <w:pStyle w:val="a5"/>
        <w:ind w:firstLine="0"/>
      </w:pPr>
      <w:r w:rsidRPr="00030680">
        <w:t>Разделив первое уравнение на второе</w:t>
      </w:r>
    </w:p>
    <w:p w:rsidR="00030680" w:rsidRPr="00030680" w:rsidRDefault="00C40595" w:rsidP="00030680">
      <w:pPr>
        <w:pStyle w:val="a5"/>
        <w:ind w:firstLine="0"/>
      </w:pPr>
      <w:r w:rsidRPr="00C40595">
        <w:rPr>
          <w:position w:val="-30"/>
        </w:rPr>
        <w:object w:dxaOrig="1700" w:dyaOrig="700">
          <v:shape id="_x0000_i1080" type="#_x0000_t75" style="width:84.75pt;height:35.25pt" o:ole="">
            <v:imagedata r:id="rId116" o:title=""/>
          </v:shape>
          <o:OLEObject Type="Embed" ProgID="Equation.3" ShapeID="_x0000_i1080" DrawAspect="Content" ObjectID="_1520943152" r:id="rId117"/>
        </w:object>
      </w:r>
    </w:p>
    <w:p w:rsidR="00030680" w:rsidRPr="00030680" w:rsidRDefault="00030680" w:rsidP="00030680">
      <w:pPr>
        <w:pStyle w:val="a5"/>
        <w:ind w:firstLine="0"/>
      </w:pPr>
      <w:r w:rsidRPr="00030680">
        <w:t>или, после замены сопротивлений</w:t>
      </w:r>
    </w:p>
    <w:p w:rsidR="00030680" w:rsidRPr="00030680" w:rsidRDefault="00C40595" w:rsidP="00030680">
      <w:pPr>
        <w:pStyle w:val="a5"/>
        <w:ind w:firstLine="0"/>
      </w:pPr>
      <w:r w:rsidRPr="00C40595">
        <w:rPr>
          <w:position w:val="-30"/>
        </w:rPr>
        <w:object w:dxaOrig="1680" w:dyaOrig="700">
          <v:shape id="_x0000_i1081" type="#_x0000_t75" style="width:84pt;height:35.25pt" o:ole="">
            <v:imagedata r:id="rId118" o:title=""/>
          </v:shape>
          <o:OLEObject Type="Embed" ProgID="Equation.3" ShapeID="_x0000_i1081" DrawAspect="Content" ObjectID="_1520943153" r:id="rId119"/>
        </w:object>
      </w:r>
      <w:r>
        <w:t xml:space="preserve">     и   </w:t>
      </w:r>
      <w:r w:rsidRPr="00C40595">
        <w:rPr>
          <w:position w:val="-30"/>
        </w:rPr>
        <w:object w:dxaOrig="1500" w:dyaOrig="720">
          <v:shape id="_x0000_i1082" type="#_x0000_t75" style="width:75pt;height:36pt" o:ole="">
            <v:imagedata r:id="rId120" o:title=""/>
          </v:shape>
          <o:OLEObject Type="Embed" ProgID="Equation.3" ShapeID="_x0000_i1082" DrawAspect="Content" ObjectID="_1520943154" r:id="rId121"/>
        </w:object>
      </w:r>
    </w:p>
    <w:p w:rsidR="00030680" w:rsidRPr="00030680" w:rsidRDefault="00030680" w:rsidP="00030680">
      <w:pPr>
        <w:pStyle w:val="a5"/>
        <w:ind w:firstLine="0"/>
      </w:pPr>
    </w:p>
    <w:p w:rsidR="00030680" w:rsidRPr="00030680" w:rsidRDefault="00030680" w:rsidP="00030680">
      <w:pPr>
        <w:pStyle w:val="a5"/>
        <w:ind w:firstLine="0"/>
      </w:pPr>
      <w:r w:rsidRPr="00030680">
        <w:t xml:space="preserve"> Вывод: так как </w:t>
      </w:r>
      <w:r w:rsidRPr="00030680">
        <w:rPr>
          <w:lang w:val="en-US"/>
        </w:rPr>
        <w:t>r</w:t>
      </w:r>
      <w:r w:rsidRPr="00030680">
        <w:t xml:space="preserve">1 &lt; </w:t>
      </w:r>
      <w:r w:rsidRPr="00030680">
        <w:rPr>
          <w:lang w:val="en-US"/>
        </w:rPr>
        <w:t>r</w:t>
      </w:r>
      <w:r w:rsidRPr="00030680">
        <w:t xml:space="preserve">2, то </w:t>
      </w:r>
      <w:r w:rsidRPr="00030680">
        <w:rPr>
          <w:lang w:val="en-US"/>
        </w:rPr>
        <w:t>T</w:t>
      </w:r>
      <w:r w:rsidRPr="00030680">
        <w:t xml:space="preserve">1 &gt; </w:t>
      </w:r>
      <w:r w:rsidRPr="00030680">
        <w:rPr>
          <w:lang w:val="en-US"/>
        </w:rPr>
        <w:t>T</w:t>
      </w:r>
      <w:r w:rsidRPr="00030680">
        <w:t>2, тонкая проволочка разогревается до более высокой температуры.</w:t>
      </w:r>
    </w:p>
    <w:p w:rsidR="00030680" w:rsidRPr="00030680" w:rsidRDefault="00030680" w:rsidP="00030680">
      <w:pPr>
        <w:pStyle w:val="a5"/>
        <w:ind w:firstLine="0"/>
      </w:pPr>
      <w:r w:rsidRPr="00030680">
        <w:t> б) Рассмотрим параллельное соединение проволочек.</w:t>
      </w:r>
    </w:p>
    <w:p w:rsidR="00030680" w:rsidRPr="0042320F" w:rsidRDefault="0042320F" w:rsidP="00030680">
      <w:pPr>
        <w:pStyle w:val="a5"/>
        <w:ind w:firstLine="0"/>
        <w:rPr>
          <w:sz w:val="52"/>
        </w:rPr>
      </w:pPr>
      <w:r w:rsidRPr="0042320F">
        <w:rPr>
          <w:position w:val="-30"/>
          <w:sz w:val="52"/>
          <w:lang w:val="en-US"/>
        </w:rPr>
        <w:object w:dxaOrig="2160" w:dyaOrig="700">
          <v:shape id="_x0000_i1083" type="#_x0000_t75" style="width:108pt;height:35.25pt" o:ole="">
            <v:imagedata r:id="rId122" o:title=""/>
          </v:shape>
          <o:OLEObject Type="Embed" ProgID="Equation.3" ShapeID="_x0000_i1083" DrawAspect="Content" ObjectID="_1520943155" r:id="rId123"/>
        </w:object>
      </w:r>
      <w:r w:rsidRPr="0042320F">
        <w:rPr>
          <w:sz w:val="52"/>
        </w:rPr>
        <w:t xml:space="preserve">;       </w:t>
      </w:r>
    </w:p>
    <w:p w:rsidR="0042320F" w:rsidRPr="0042320F" w:rsidRDefault="0042320F" w:rsidP="00030680">
      <w:pPr>
        <w:pStyle w:val="a5"/>
        <w:ind w:firstLine="0"/>
        <w:rPr>
          <w:sz w:val="52"/>
        </w:rPr>
      </w:pPr>
      <w:r w:rsidRPr="0042320F">
        <w:rPr>
          <w:position w:val="-30"/>
          <w:sz w:val="52"/>
        </w:rPr>
        <w:object w:dxaOrig="2200" w:dyaOrig="700">
          <v:shape id="_x0000_i1084" type="#_x0000_t75" style="width:110.25pt;height:35.25pt" o:ole="">
            <v:imagedata r:id="rId124" o:title=""/>
          </v:shape>
          <o:OLEObject Type="Embed" ProgID="Equation.3" ShapeID="_x0000_i1084" DrawAspect="Content" ObjectID="_1520943156" r:id="rId125"/>
        </w:object>
      </w:r>
    </w:p>
    <w:p w:rsidR="00030680" w:rsidRPr="00030680" w:rsidRDefault="00030680" w:rsidP="00030680">
      <w:pPr>
        <w:pStyle w:val="a5"/>
        <w:ind w:firstLine="0"/>
      </w:pPr>
      <w:r w:rsidRPr="00030680">
        <w:t>Разделим первое уравнение на второе</w:t>
      </w:r>
    </w:p>
    <w:p w:rsidR="00030680" w:rsidRPr="00030680" w:rsidRDefault="0042320F" w:rsidP="00030680">
      <w:pPr>
        <w:pStyle w:val="a5"/>
        <w:ind w:firstLine="0"/>
      </w:pPr>
      <w:r w:rsidRPr="0042320F">
        <w:rPr>
          <w:position w:val="-30"/>
        </w:rPr>
        <w:object w:dxaOrig="1700" w:dyaOrig="700">
          <v:shape id="_x0000_i1085" type="#_x0000_t75" style="width:84.75pt;height:35.25pt" o:ole="">
            <v:imagedata r:id="rId126" o:title=""/>
          </v:shape>
          <o:OLEObject Type="Embed" ProgID="Equation.3" ShapeID="_x0000_i1085" DrawAspect="Content" ObjectID="_1520943157" r:id="rId127"/>
        </w:object>
      </w:r>
    </w:p>
    <w:p w:rsidR="00030680" w:rsidRPr="00030680" w:rsidRDefault="00030680" w:rsidP="00030680">
      <w:pPr>
        <w:pStyle w:val="a5"/>
        <w:ind w:firstLine="0"/>
        <w:rPr>
          <w:lang w:val="en-US"/>
        </w:rPr>
      </w:pPr>
      <w:r w:rsidRPr="00030680">
        <w:rPr>
          <w:lang w:val="en-US"/>
        </w:rPr>
        <w:t>или</w:t>
      </w:r>
    </w:p>
    <w:p w:rsidR="00030680" w:rsidRPr="00030680" w:rsidRDefault="0042320F" w:rsidP="00030680">
      <w:pPr>
        <w:pStyle w:val="a5"/>
        <w:ind w:firstLine="0"/>
        <w:rPr>
          <w:lang w:val="en-US"/>
        </w:rPr>
      </w:pPr>
      <w:r w:rsidRPr="0042320F">
        <w:rPr>
          <w:position w:val="-30"/>
          <w:lang w:val="en-US"/>
        </w:rPr>
        <w:object w:dxaOrig="1420" w:dyaOrig="700">
          <v:shape id="_x0000_i1086" type="#_x0000_t75" style="width:71.25pt;height:35.25pt" o:ole="">
            <v:imagedata r:id="rId128" o:title=""/>
          </v:shape>
          <o:OLEObject Type="Embed" ProgID="Equation.3" ShapeID="_x0000_i1086" DrawAspect="Content" ObjectID="_1520943158" r:id="rId129"/>
        </w:object>
      </w:r>
    </w:p>
    <w:p w:rsidR="00030680" w:rsidRDefault="00030680" w:rsidP="00030680">
      <w:pPr>
        <w:pStyle w:val="a5"/>
        <w:ind w:firstLine="0"/>
      </w:pPr>
      <w:r w:rsidRPr="00030680">
        <w:t xml:space="preserve"> Вывод: так как </w:t>
      </w:r>
      <w:r w:rsidRPr="00030680">
        <w:rPr>
          <w:lang w:val="en-US"/>
        </w:rPr>
        <w:t>r</w:t>
      </w:r>
      <w:r w:rsidRPr="00030680">
        <w:t xml:space="preserve">1 &lt; </w:t>
      </w:r>
      <w:r w:rsidRPr="00030680">
        <w:rPr>
          <w:lang w:val="en-US"/>
        </w:rPr>
        <w:t>r</w:t>
      </w:r>
      <w:r w:rsidRPr="00030680">
        <w:t xml:space="preserve">2, то </w:t>
      </w:r>
      <w:r w:rsidRPr="00030680">
        <w:rPr>
          <w:lang w:val="en-US"/>
        </w:rPr>
        <w:t>T</w:t>
      </w:r>
      <w:r w:rsidRPr="00030680">
        <w:t xml:space="preserve">2 &gt; </w:t>
      </w:r>
      <w:r w:rsidRPr="00030680">
        <w:rPr>
          <w:lang w:val="en-US"/>
        </w:rPr>
        <w:t>T</w:t>
      </w:r>
      <w:r w:rsidRPr="00030680">
        <w:t>1, толстая проволочка разогревается до более высокой температуры.</w:t>
      </w:r>
    </w:p>
    <w:p w:rsidR="0042320F" w:rsidRDefault="0042320F" w:rsidP="00030680">
      <w:pPr>
        <w:pStyle w:val="a5"/>
        <w:ind w:firstLine="0"/>
      </w:pPr>
    </w:p>
    <w:p w:rsidR="0042320F" w:rsidRDefault="0042320F" w:rsidP="00030680">
      <w:pPr>
        <w:pStyle w:val="a5"/>
        <w:ind w:firstLine="0"/>
      </w:pPr>
      <w:r>
        <w:t xml:space="preserve">9. Решение: </w:t>
      </w:r>
    </w:p>
    <w:p w:rsidR="0042320F" w:rsidRDefault="0042320F" w:rsidP="0042320F">
      <w:pPr>
        <w:pStyle w:val="a5"/>
        <w:ind w:firstLine="0"/>
      </w:pPr>
      <w:r>
        <w:t xml:space="preserve">Поскольку α ≥ β, тень от камня будет двигаться по земле сначала влево, а затем вправо. Конечное положение тени совпадает с точкой падения камня. Если обозначить расстояние от точки броска до крайней левой точки траектории камня </w:t>
      </w:r>
      <w:r w:rsidRPr="0042320F">
        <w:rPr>
          <w:position w:val="-12"/>
        </w:rPr>
        <w:object w:dxaOrig="279" w:dyaOrig="360">
          <v:shape id="_x0000_i1087" type="#_x0000_t75" style="width:14.25pt;height:18pt" o:ole="">
            <v:imagedata r:id="rId130" o:title=""/>
          </v:shape>
          <o:OLEObject Type="Embed" ProgID="Equation.3" ShapeID="_x0000_i1087" DrawAspect="Content" ObjectID="_1520943159" r:id="rId131"/>
        </w:object>
      </w:r>
      <w:r>
        <w:t>, а дальность полета камня s, то путь, пройденный тенью, будет равен</w:t>
      </w:r>
    </w:p>
    <w:p w:rsidR="0042320F" w:rsidRDefault="0042320F" w:rsidP="0042320F">
      <w:pPr>
        <w:pStyle w:val="a5"/>
        <w:ind w:firstLine="0"/>
      </w:pPr>
      <w:r w:rsidRPr="0042320F">
        <w:rPr>
          <w:position w:val="-12"/>
        </w:rPr>
        <w:object w:dxaOrig="900" w:dyaOrig="360">
          <v:shape id="_x0000_i1088" type="#_x0000_t75" style="width:45pt;height:18pt" o:ole="">
            <v:imagedata r:id="rId132" o:title=""/>
          </v:shape>
          <o:OLEObject Type="Embed" ProgID="Equation.3" ShapeID="_x0000_i1088" DrawAspect="Content" ObjectID="_1520943160" r:id="rId133"/>
        </w:object>
      </w:r>
    </w:p>
    <w:p w:rsidR="0042320F" w:rsidRDefault="0042320F" w:rsidP="0042320F">
      <w:pPr>
        <w:pStyle w:val="a5"/>
        <w:ind w:firstLine="0"/>
      </w:pPr>
      <w:r>
        <w:t> </w:t>
      </w:r>
      <w:r>
        <w:t xml:space="preserve">Для удобства вычисления </w:t>
      </w:r>
      <w:r w:rsidRPr="0042320F">
        <w:object w:dxaOrig="279" w:dyaOrig="360">
          <v:shape id="_x0000_i1089" type="#_x0000_t75" style="width:14.25pt;height:18pt" o:ole="">
            <v:imagedata r:id="rId134" o:title=""/>
          </v:shape>
          <o:OLEObject Type="Embed" ProgID="Equation.3" ShapeID="_x0000_i1089" DrawAspect="Content" ObjectID="_1520943161" r:id="rId135"/>
        </w:object>
      </w:r>
      <w:r>
        <w:t xml:space="preserve"> введем ось x, направленную из точки броска перпендикулярно солнечным лучам. Тогда координата тени y определяется исключительно координатой камня х:</w:t>
      </w:r>
    </w:p>
    <w:p w:rsidR="0042320F" w:rsidRDefault="00B2658F" w:rsidP="0042320F">
      <w:pPr>
        <w:pStyle w:val="a5"/>
        <w:ind w:firstLine="0"/>
      </w:pPr>
      <w:r w:rsidRPr="0042320F">
        <w:rPr>
          <w:position w:val="-28"/>
        </w:rPr>
        <w:object w:dxaOrig="999" w:dyaOrig="660">
          <v:shape id="_x0000_i1090" type="#_x0000_t75" style="width:50.25pt;height:33pt" o:ole="">
            <v:imagedata r:id="rId136" o:title=""/>
          </v:shape>
          <o:OLEObject Type="Embed" ProgID="Equation.3" ShapeID="_x0000_i1090" DrawAspect="Content" ObjectID="_1520943162" r:id="rId137"/>
        </w:object>
      </w:r>
    </w:p>
    <w:p w:rsidR="0042320F" w:rsidRDefault="0042320F" w:rsidP="0042320F">
      <w:pPr>
        <w:pStyle w:val="a5"/>
        <w:ind w:firstLine="0"/>
      </w:pPr>
      <w:r>
        <w:t> Проекция начальной скорости камня на ось x равна</w:t>
      </w:r>
    </w:p>
    <w:p w:rsidR="0042320F" w:rsidRDefault="00B2658F" w:rsidP="0042320F">
      <w:pPr>
        <w:pStyle w:val="a5"/>
        <w:ind w:firstLine="0"/>
      </w:pPr>
      <w:r w:rsidRPr="00B2658F">
        <w:rPr>
          <w:position w:val="-12"/>
        </w:rPr>
        <w:object w:dxaOrig="1680" w:dyaOrig="360">
          <v:shape id="_x0000_i1091" type="#_x0000_t75" style="width:84pt;height:18pt" o:ole="">
            <v:imagedata r:id="rId138" o:title=""/>
          </v:shape>
          <o:OLEObject Type="Embed" ProgID="Equation.3" ShapeID="_x0000_i1091" DrawAspect="Content" ObjectID="_1520943163" r:id="rId139"/>
        </w:object>
      </w:r>
    </w:p>
    <w:p w:rsidR="0042320F" w:rsidRDefault="0042320F" w:rsidP="0042320F">
      <w:pPr>
        <w:pStyle w:val="a5"/>
        <w:ind w:firstLine="0"/>
      </w:pPr>
      <w:r>
        <w:t>проекция ускорения свободного падения на ось х равна</w:t>
      </w:r>
    </w:p>
    <w:p w:rsidR="0042320F" w:rsidRDefault="00B2658F" w:rsidP="0042320F">
      <w:pPr>
        <w:pStyle w:val="a5"/>
        <w:ind w:firstLine="0"/>
      </w:pPr>
      <w:r w:rsidRPr="00B2658F">
        <w:rPr>
          <w:position w:val="-12"/>
        </w:rPr>
        <w:object w:dxaOrig="1420" w:dyaOrig="360">
          <v:shape id="_x0000_i1092" type="#_x0000_t75" style="width:71.25pt;height:18pt" o:ole="">
            <v:imagedata r:id="rId140" o:title=""/>
          </v:shape>
          <o:OLEObject Type="Embed" ProgID="Equation.3" ShapeID="_x0000_i1092" DrawAspect="Content" ObjectID="_1520943164" r:id="rId141"/>
        </w:object>
      </w:r>
    </w:p>
    <w:p w:rsidR="0042320F" w:rsidRDefault="0042320F" w:rsidP="0042320F">
      <w:pPr>
        <w:pStyle w:val="a5"/>
        <w:ind w:firstLine="0"/>
      </w:pPr>
      <w:r>
        <w:t>Следовательно, максимальное значение координаты x камня в процессе движения равно</w:t>
      </w:r>
    </w:p>
    <w:p w:rsidR="0042320F" w:rsidRDefault="00B2658F" w:rsidP="0042320F">
      <w:pPr>
        <w:pStyle w:val="a5"/>
        <w:ind w:firstLine="0"/>
      </w:pPr>
      <w:r w:rsidRPr="00B2658F">
        <w:rPr>
          <w:position w:val="-30"/>
        </w:rPr>
        <w:object w:dxaOrig="2700" w:dyaOrig="720">
          <v:shape id="_x0000_i1093" type="#_x0000_t75" style="width:135pt;height:36pt" o:ole="">
            <v:imagedata r:id="rId142" o:title=""/>
          </v:shape>
          <o:OLEObject Type="Embed" ProgID="Equation.3" ShapeID="_x0000_i1093" DrawAspect="Content" ObjectID="_1520943165" r:id="rId143"/>
        </w:object>
      </w:r>
    </w:p>
    <w:p w:rsidR="0042320F" w:rsidRDefault="0042320F" w:rsidP="0042320F">
      <w:pPr>
        <w:pStyle w:val="a5"/>
        <w:ind w:firstLine="0"/>
      </w:pPr>
      <w:r>
        <w:t>Таким образом, максимальное смещение тени камня влево составляет</w:t>
      </w:r>
    </w:p>
    <w:p w:rsidR="0042320F" w:rsidRDefault="001F5940" w:rsidP="0042320F">
      <w:pPr>
        <w:pStyle w:val="a5"/>
        <w:ind w:firstLine="0"/>
      </w:pPr>
      <w:r w:rsidRPr="00B2658F">
        <w:rPr>
          <w:position w:val="-28"/>
        </w:rPr>
        <w:object w:dxaOrig="2780" w:dyaOrig="700">
          <v:shape id="_x0000_i1094" type="#_x0000_t75" style="width:138.75pt;height:35.25pt" o:ole="">
            <v:imagedata r:id="rId144" o:title=""/>
          </v:shape>
          <o:OLEObject Type="Embed" ProgID="Equation.3" ShapeID="_x0000_i1094" DrawAspect="Content" ObjectID="_1520943166" r:id="rId145"/>
        </w:object>
      </w:r>
    </w:p>
    <w:p w:rsidR="0042320F" w:rsidRDefault="0042320F" w:rsidP="0042320F">
      <w:pPr>
        <w:pStyle w:val="a5"/>
        <w:ind w:firstLine="0"/>
      </w:pPr>
    </w:p>
    <w:p w:rsidR="0042320F" w:rsidRDefault="0042320F" w:rsidP="0042320F">
      <w:pPr>
        <w:pStyle w:val="a5"/>
        <w:ind w:firstLine="0"/>
      </w:pPr>
      <w:r>
        <w:t>Пользуясь тем, что дальность полета камня равна</w:t>
      </w:r>
    </w:p>
    <w:p w:rsidR="0042320F" w:rsidRPr="001F5940" w:rsidRDefault="001F5940" w:rsidP="0042320F">
      <w:pPr>
        <w:pStyle w:val="a5"/>
        <w:ind w:firstLine="0"/>
      </w:pPr>
      <w:r w:rsidRPr="001F5940">
        <w:rPr>
          <w:position w:val="-28"/>
        </w:rPr>
        <w:object w:dxaOrig="1600" w:dyaOrig="700">
          <v:shape id="_x0000_i1095" type="#_x0000_t75" style="width:80.25pt;height:35.25pt" o:ole="">
            <v:imagedata r:id="rId146" o:title=""/>
          </v:shape>
          <o:OLEObject Type="Embed" ProgID="Equation.3" ShapeID="_x0000_i1095" DrawAspect="Content" ObjectID="_1520943167" r:id="rId147"/>
        </w:object>
      </w:r>
    </w:p>
    <w:p w:rsidR="0042320F" w:rsidRDefault="0042320F" w:rsidP="0042320F">
      <w:pPr>
        <w:pStyle w:val="a5"/>
        <w:ind w:firstLine="0"/>
      </w:pPr>
      <w:r>
        <w:t>получаем ответ</w:t>
      </w:r>
    </w:p>
    <w:p w:rsidR="0042320F" w:rsidRDefault="001F5940" w:rsidP="0042320F">
      <w:pPr>
        <w:pStyle w:val="a5"/>
        <w:ind w:firstLine="0"/>
      </w:pPr>
      <w:r w:rsidRPr="001F5940">
        <w:rPr>
          <w:position w:val="-28"/>
        </w:rPr>
        <w:object w:dxaOrig="6280" w:dyaOrig="700">
          <v:shape id="_x0000_i1096" type="#_x0000_t75" style="width:314.25pt;height:35.25pt" o:ole="">
            <v:imagedata r:id="rId148" o:title=""/>
          </v:shape>
          <o:OLEObject Type="Embed" ProgID="Equation.3" ShapeID="_x0000_i1096" DrawAspect="Content" ObjectID="_1520943168" r:id="rId149"/>
        </w:object>
      </w:r>
    </w:p>
    <w:p w:rsidR="001F5940" w:rsidRPr="00030680" w:rsidRDefault="001F5940" w:rsidP="0042320F">
      <w:pPr>
        <w:pStyle w:val="a5"/>
        <w:ind w:firstLine="0"/>
      </w:pPr>
      <w:r w:rsidRPr="001F5940">
        <w:rPr>
          <w:noProof/>
          <w:lang w:eastAsia="ru-RU"/>
        </w:rPr>
        <w:drawing>
          <wp:inline distT="0" distB="0" distL="0" distR="0">
            <wp:extent cx="1819275" cy="1543050"/>
            <wp:effectExtent l="0" t="0" r="9525" b="0"/>
            <wp:docPr id="3" name="Рисунок 3" descr="под углом к горизон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под углом к горизонту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5940" w:rsidRPr="00030680" w:rsidSect="0092413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719" w:rsidRDefault="00C77719" w:rsidP="00C77719">
      <w:pPr>
        <w:spacing w:after="0" w:line="240" w:lineRule="auto"/>
      </w:pPr>
      <w:r>
        <w:separator/>
      </w:r>
    </w:p>
  </w:endnote>
  <w:endnote w:type="continuationSeparator" w:id="0">
    <w:p w:rsidR="00C77719" w:rsidRDefault="00C77719" w:rsidP="00C7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719" w:rsidRDefault="00C77719" w:rsidP="00C77719">
      <w:pPr>
        <w:spacing w:after="0" w:line="240" w:lineRule="auto"/>
      </w:pPr>
      <w:r>
        <w:separator/>
      </w:r>
    </w:p>
  </w:footnote>
  <w:footnote w:type="continuationSeparator" w:id="0">
    <w:p w:rsidR="00C77719" w:rsidRDefault="00C77719" w:rsidP="00C77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3112D"/>
    <w:multiLevelType w:val="hybridMultilevel"/>
    <w:tmpl w:val="AD482B5A"/>
    <w:lvl w:ilvl="0" w:tplc="6B5C2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6D0AAC"/>
    <w:multiLevelType w:val="hybridMultilevel"/>
    <w:tmpl w:val="98A0CCA8"/>
    <w:lvl w:ilvl="0" w:tplc="1AC2D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3F2EBC"/>
    <w:multiLevelType w:val="hybridMultilevel"/>
    <w:tmpl w:val="D5C8F318"/>
    <w:lvl w:ilvl="0" w:tplc="4EE05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05723E"/>
    <w:multiLevelType w:val="hybridMultilevel"/>
    <w:tmpl w:val="08B6A298"/>
    <w:lvl w:ilvl="0" w:tplc="42ECCE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3F"/>
    <w:rsid w:val="00030680"/>
    <w:rsid w:val="00117868"/>
    <w:rsid w:val="001F5940"/>
    <w:rsid w:val="0028376A"/>
    <w:rsid w:val="003978CB"/>
    <w:rsid w:val="0042320F"/>
    <w:rsid w:val="006E49AA"/>
    <w:rsid w:val="007629C9"/>
    <w:rsid w:val="007B6F40"/>
    <w:rsid w:val="0088541D"/>
    <w:rsid w:val="008B6B7E"/>
    <w:rsid w:val="0092413F"/>
    <w:rsid w:val="009D6DA8"/>
    <w:rsid w:val="00B2658F"/>
    <w:rsid w:val="00BE57F3"/>
    <w:rsid w:val="00C40595"/>
    <w:rsid w:val="00C77719"/>
    <w:rsid w:val="00D27DFD"/>
    <w:rsid w:val="00DD5B0E"/>
    <w:rsid w:val="00DE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,"/>
  <w:listSeparator w:val=";"/>
  <w15:chartTrackingRefBased/>
  <w15:docId w15:val="{89705439-72AA-4394-A505-97093545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8"/>
        <w:szCs w:val="22"/>
        <w:lang w:val="ru-RU" w:eastAsia="en-US" w:bidi="ar-SA"/>
      </w:rPr>
    </w:rPrDefault>
    <w:pPrDefault>
      <w:pPr>
        <w:spacing w:after="160"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13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2413F"/>
    <w:pPr>
      <w:ind w:left="720"/>
      <w:contextualSpacing/>
    </w:pPr>
  </w:style>
  <w:style w:type="paragraph" w:styleId="a5">
    <w:name w:val="No Spacing"/>
    <w:uiPriority w:val="1"/>
    <w:qFormat/>
    <w:rsid w:val="0092413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77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7719"/>
  </w:style>
  <w:style w:type="paragraph" w:styleId="a8">
    <w:name w:val="footer"/>
    <w:basedOn w:val="a"/>
    <w:link w:val="a9"/>
    <w:uiPriority w:val="99"/>
    <w:unhideWhenUsed/>
    <w:rsid w:val="00C77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7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1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6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7.wmf"/><Relationship Id="rId85" Type="http://schemas.openxmlformats.org/officeDocument/2006/relationships/image" Target="media/image39.wmf"/><Relationship Id="rId150" Type="http://schemas.openxmlformats.org/officeDocument/2006/relationships/image" Target="media/image72.jpeg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jpeg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7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gif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Zemfira</dc:creator>
  <cp:keywords/>
  <dc:description/>
  <cp:lastModifiedBy>Zemfira</cp:lastModifiedBy>
  <cp:revision>3</cp:revision>
  <dcterms:created xsi:type="dcterms:W3CDTF">2016-02-20T05:23:00Z</dcterms:created>
  <dcterms:modified xsi:type="dcterms:W3CDTF">2016-03-31T10:24:00Z</dcterms:modified>
</cp:coreProperties>
</file>