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4" w:rsidRPr="007758CF" w:rsidRDefault="007758CF" w:rsidP="007758CF">
      <w:pPr>
        <w:pStyle w:val="a6"/>
        <w:numPr>
          <w:ilvl w:val="0"/>
          <w:numId w:val="1"/>
        </w:numPr>
        <w:rPr>
          <w:rFonts w:eastAsiaTheme="minorEastAsia"/>
          <w:noProof/>
          <w:lang w:val="en-US"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F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упр</m:t>
            </m:r>
          </m:sub>
        </m:sSub>
        <m:r>
          <w:rPr>
            <w:rFonts w:ascii="Cambria Math" w:hAnsi="Cambria Math"/>
            <w:noProof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1</m:t>
            </m:r>
          </m:sub>
        </m:sSub>
        <m:r>
          <w:rPr>
            <w:rFonts w:ascii="Cambria Math" w:hAnsi="Cambria Math"/>
            <w:noProof/>
            <w:lang w:eastAsia="ru-RU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1</m:t>
            </m:r>
          </m:sub>
        </m:sSub>
        <m:r>
          <w:rPr>
            <w:rFonts w:ascii="Cambria Math" w:hAnsi="Cambria Math"/>
            <w:noProof/>
            <w:lang w:eastAsia="ru-RU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F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A</m:t>
            </m:r>
          </m:sub>
        </m:sSub>
        <m:r>
          <w:rPr>
            <w:rFonts w:ascii="Cambria Math" w:hAnsi="Cambria Math"/>
            <w:noProof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F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T</m:t>
            </m:r>
          </m:sub>
        </m:sSub>
      </m:oMath>
    </w:p>
    <w:p w:rsidR="007758CF" w:rsidRDefault="007758CF" w:rsidP="007758CF">
      <w:pPr>
        <w:ind w:left="360"/>
        <w:rPr>
          <w:rFonts w:eastAsiaTheme="minorEastAsia"/>
          <w:lang w:val="en-US"/>
        </w:rPr>
      </w:pPr>
      <w:r>
        <w:rPr>
          <w:i/>
          <w:lang w:val="en-US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упр</m:t>
            </m:r>
          </m:sub>
          <m:sup>
            <m:r>
              <w:rPr>
                <w:rFonts w:ascii="Cambria Math" w:hAnsi="Cambria Math"/>
                <w:lang w:val="en-US"/>
              </w:rPr>
              <m:t>’</m:t>
            </m:r>
          </m:sup>
        </m:sSubSup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’</m:t>
            </m:r>
          </m:sup>
        </m:sSubSup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</w:p>
    <w:p w:rsidR="007758CF" w:rsidRDefault="007758CF" w:rsidP="007758CF">
      <w:pPr>
        <w:ind w:left="360"/>
        <w:rPr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’</m:t>
            </m:r>
          </m:sup>
        </m:sSubSup>
      </m:oMath>
      <w:r>
        <w:rPr>
          <w:i/>
        </w:rPr>
        <w:t xml:space="preserve"> </w:t>
      </w:r>
    </w:p>
    <w:p w:rsidR="007758CF" w:rsidRDefault="007758CF" w:rsidP="007758CF">
      <w:pPr>
        <w:ind w:left="360"/>
        <w:rPr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ρgV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ρ</m:t>
            </m:r>
          </m:e>
          <m:sup>
            <m:r>
              <w:rPr>
                <w:rFonts w:ascii="Cambria Math" w:hAnsi="Cambria Math"/>
                <w:lang w:val="en-US"/>
              </w:rPr>
              <m:t>’</m:t>
            </m:r>
          </m:sup>
        </m:sSup>
        <m:r>
          <w:rPr>
            <w:rFonts w:ascii="Cambria Math" w:hAnsi="Cambria Math"/>
            <w:lang w:val="en-US"/>
          </w:rPr>
          <m:t>gV</m:t>
        </m:r>
      </m:oMath>
      <w:r w:rsidRPr="008F00AB">
        <w:rPr>
          <w:i/>
        </w:rPr>
        <w:t xml:space="preserve"> </w:t>
      </w:r>
    </w:p>
    <w:p w:rsidR="008F00AB" w:rsidRDefault="008F00AB" w:rsidP="007758CF">
      <w:pPr>
        <w:ind w:left="360"/>
        <w:rPr>
          <w:i/>
          <w:lang w:val="en-US"/>
        </w:rPr>
      </w:pPr>
      <m:oMath>
        <m:r>
          <w:rPr>
            <w:rFonts w:ascii="Cambria Math" w:hAnsi="Cambria Math"/>
            <w:lang w:val="en-US"/>
          </w:rPr>
          <m:t>ρgV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ρ</m:t>
            </m:r>
          </m:e>
          <m:sup>
            <m:r>
              <w:rPr>
                <w:rFonts w:ascii="Cambria Math" w:hAnsi="Cambria Math"/>
                <w:lang w:val="en-US"/>
              </w:rPr>
              <m:t>’</m:t>
            </m:r>
          </m:sup>
        </m:sSup>
        <m:r>
          <w:rPr>
            <w:rFonts w:ascii="Cambria Math" w:hAnsi="Cambria Math"/>
            <w:lang w:val="en-US"/>
          </w:rPr>
          <m:t>gV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8F00AB">
        <w:rPr>
          <w:i/>
        </w:rPr>
        <w:t xml:space="preserve"> </w:t>
      </w:r>
    </w:p>
    <w:p w:rsidR="008F00AB" w:rsidRDefault="008F00AB" w:rsidP="007758CF">
      <w:pPr>
        <w:ind w:left="360"/>
        <w:rPr>
          <w:i/>
          <w:lang w:val="en-US"/>
        </w:rPr>
      </w:pP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ρg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ρ</m:t>
            </m:r>
          </m:e>
          <m:sup>
            <m:r>
              <w:rPr>
                <w:rFonts w:ascii="Cambria Math" w:hAnsi="Cambria Math"/>
                <w:lang w:val="en-US"/>
              </w:rPr>
              <m:t>’</m:t>
            </m:r>
          </m:sup>
        </m:sSup>
        <m:r>
          <w:rPr>
            <w:rFonts w:ascii="Cambria Math" w:hAnsi="Cambria Math"/>
          </w:rPr>
          <m:t>g)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8F00AB">
        <w:rPr>
          <w:i/>
        </w:rPr>
        <w:t xml:space="preserve"> </w:t>
      </w:r>
    </w:p>
    <w:p w:rsidR="0086374D" w:rsidRPr="0086374D" w:rsidRDefault="008F00AB" w:rsidP="0086374D">
      <w:pPr>
        <w:ind w:left="360"/>
        <w:rPr>
          <w:i/>
          <w:lang w:val="en-US"/>
        </w:rPr>
      </w:pP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ρg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ρ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’</m:t>
                </m:r>
              </m:sup>
            </m:sSup>
            <m:r>
              <w:rPr>
                <w:rFonts w:ascii="Cambria Math" w:hAnsi="Cambria Math"/>
              </w:rPr>
              <m:t>g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8H-34H</m:t>
            </m:r>
          </m:num>
          <m:den>
            <m:r>
              <w:rPr>
                <w:rFonts w:ascii="Cambria Math" w:hAnsi="Cambria Math"/>
                <w:lang w:val="en-US"/>
              </w:rPr>
              <m:t>1000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*10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Н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кг</m:t>
                </m:r>
              </m:den>
            </m:f>
            <m:r>
              <w:rPr>
                <w:rFonts w:ascii="Cambria Math" w:hAnsi="Cambria Math"/>
                <w:lang w:val="en-US"/>
              </w:rPr>
              <m:t>-800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*10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Н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кг</m:t>
                </m:r>
              </m:den>
            </m:f>
          </m:den>
        </m:f>
        <m:r>
          <w:rPr>
            <w:rFonts w:ascii="Cambria Math" w:hAnsi="Cambria Math"/>
            <w:lang w:val="en-US"/>
          </w:rPr>
          <m:t xml:space="preserve">=0,002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м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86374D">
        <w:rPr>
          <w:i/>
        </w:rPr>
        <w:t xml:space="preserve"> </w:t>
      </w:r>
      <w:bookmarkStart w:id="0" w:name="_GoBack"/>
      <w:bookmarkEnd w:id="0"/>
    </w:p>
    <w:p w:rsidR="008F00AB" w:rsidRDefault="0086374D" w:rsidP="007758CF">
      <w:pPr>
        <w:ind w:left="360"/>
        <w:rPr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1</m:t>
            </m:r>
          </m:sub>
        </m:sSub>
        <m:r>
          <w:rPr>
            <w:rFonts w:ascii="Cambria Math" w:hAnsi="Cambria Math"/>
            <w:noProof/>
            <w:lang w:eastAsia="ru-RU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F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A</m:t>
            </m:r>
          </m:sub>
        </m:sSub>
        <m:r>
          <w:rPr>
            <w:rFonts w:ascii="Cambria Math" w:hAnsi="Cambria Math"/>
            <w:noProof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F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T</m:t>
            </m:r>
          </m:sub>
        </m:sSub>
      </m:oMath>
      <w:r>
        <w:rPr>
          <w:i/>
        </w:rPr>
        <w:t xml:space="preserve"> </w:t>
      </w:r>
    </w:p>
    <w:p w:rsidR="0086374D" w:rsidRDefault="0086374D" w:rsidP="007758CF">
      <w:pPr>
        <w:ind w:left="360"/>
        <w:rPr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ρgV</m:t>
        </m:r>
      </m:oMath>
      <w:r>
        <w:rPr>
          <w:i/>
          <w:lang w:val="en-US"/>
        </w:rPr>
        <w:t xml:space="preserve"> =mg</w:t>
      </w:r>
    </w:p>
    <w:p w:rsidR="0086374D" w:rsidRPr="0086374D" w:rsidRDefault="0086374D" w:rsidP="007758CF">
      <w:pPr>
        <w:ind w:left="360"/>
        <w:rPr>
          <w:i/>
          <w:lang w:val="en-US"/>
        </w:rPr>
      </w:pP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ρgV</m:t>
            </m:r>
          </m:num>
          <m:den>
            <m:r>
              <w:rPr>
                <w:rFonts w:ascii="Cambria Math" w:hAnsi="Cambria Math"/>
                <w:lang w:val="en-US"/>
              </w:rPr>
              <m:t>g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g</m:t>
            </m:r>
          </m:den>
        </m:f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ρV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34 </m:t>
            </m:r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H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кг</m:t>
                </m:r>
              </m:den>
            </m:f>
          </m:den>
        </m:f>
        <m:r>
          <w:rPr>
            <w:rFonts w:ascii="Cambria Math" w:hAnsi="Cambria Math"/>
            <w:lang w:val="en-US"/>
          </w:rPr>
          <m:t>-1000</m:t>
        </m:r>
        <m:f>
          <m:fPr>
            <m:type m:val="lin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м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*0,002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=1,4кг</m:t>
        </m:r>
      </m:oMath>
      <w:r w:rsidRPr="0086374D">
        <w:rPr>
          <w:i/>
          <w:lang w:val="en-US"/>
        </w:rPr>
        <w:t xml:space="preserve"> </w:t>
      </w:r>
    </w:p>
    <w:p w:rsidR="008F00AB" w:rsidRPr="0086374D" w:rsidRDefault="008F00AB" w:rsidP="007758CF">
      <w:pPr>
        <w:ind w:left="360"/>
        <w:rPr>
          <w:i/>
          <w:lang w:val="en-US"/>
        </w:rPr>
      </w:pPr>
    </w:p>
    <w:p w:rsidR="008F00AB" w:rsidRDefault="0086374D" w:rsidP="007758CF">
      <w:pPr>
        <w:ind w:left="360"/>
        <w:rPr>
          <w:rFonts w:eastAsiaTheme="minorEastAsia"/>
        </w:rPr>
      </w:pPr>
      <w:r>
        <w:t xml:space="preserve">Ответ: </w:t>
      </w:r>
      <m:oMath>
        <m:r>
          <w:rPr>
            <w:rFonts w:ascii="Cambria Math" w:hAnsi="Cambria Math"/>
            <w:lang w:val="en-US"/>
          </w:rPr>
          <m:t xml:space="preserve">0,002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м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eastAsiaTheme="minorEastAsia"/>
        </w:rPr>
        <w:t>; 1,4 кг.</w:t>
      </w:r>
    </w:p>
    <w:p w:rsidR="0086374D" w:rsidRDefault="0086374D" w:rsidP="00BE003B">
      <w:pPr>
        <w:rPr>
          <w:rFonts w:eastAsiaTheme="minorEastAsia"/>
        </w:rPr>
      </w:pPr>
    </w:p>
    <w:p w:rsidR="00BE003B" w:rsidRPr="00BE003B" w:rsidRDefault="00DA1F5B" w:rsidP="00BE003B">
      <w:pPr>
        <w:pStyle w:val="a6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="00BE003B" w:rsidRPr="00BE003B">
        <w:rPr>
          <w:rFonts w:eastAsiaTheme="minorEastAsia"/>
        </w:rPr>
        <w:t>-масса воды в комке</w:t>
      </w:r>
    </w:p>
    <w:p w:rsidR="00BE003B" w:rsidRDefault="00BE003B" w:rsidP="00BE003B">
      <w:pPr>
        <w:ind w:left="360"/>
        <w:rPr>
          <w:rFonts w:eastAsiaTheme="minorEastAsia"/>
        </w:rPr>
      </w:pPr>
      <w:r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-масса воды</w:t>
      </w:r>
    </w:p>
    <w:p w:rsidR="00BE003B" w:rsidRDefault="00BE003B" w:rsidP="00BE003B">
      <w:pPr>
        <w:ind w:firstLine="708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–масса снега</w:t>
      </w:r>
    </w:p>
    <w:p w:rsidR="00BE003B" w:rsidRDefault="00BE003B" w:rsidP="00BE003B">
      <w:pPr>
        <w:ind w:firstLine="708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– уравнение теплового баланса для данной теплоизолированной системы.</w:t>
      </w:r>
    </w:p>
    <w:p w:rsidR="00BE003B" w:rsidRDefault="00BE003B" w:rsidP="00BE003B">
      <w:r>
        <w:t>Где:</w:t>
      </w:r>
    </w:p>
    <w:p w:rsidR="00BE003B" w:rsidRDefault="00BE003B" w:rsidP="00BE003B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с(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- количество теплоты, </w:t>
      </w:r>
      <w:proofErr w:type="gramStart"/>
      <w:r>
        <w:rPr>
          <w:rFonts w:eastAsiaTheme="minorEastAsia"/>
        </w:rPr>
        <w:t>от</w:t>
      </w:r>
      <w:proofErr w:type="gramEnd"/>
      <w:r>
        <w:rPr>
          <w:rFonts w:eastAsiaTheme="minorEastAsia"/>
        </w:rPr>
        <w:t xml:space="preserve"> данной водой;</w:t>
      </w:r>
    </w:p>
    <w:p w:rsidR="00BE003B" w:rsidRDefault="00BE003B" w:rsidP="00BE003B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)*λ</m:t>
        </m:r>
      </m:oMath>
      <w:r>
        <w:rPr>
          <w:rFonts w:eastAsiaTheme="minorEastAsia"/>
        </w:rPr>
        <w:t xml:space="preserve"> - </w:t>
      </w:r>
      <w:r>
        <w:rPr>
          <w:rFonts w:eastAsiaTheme="minorEastAsia"/>
        </w:rPr>
        <w:t>количество теплоты</w:t>
      </w:r>
      <w:r>
        <w:rPr>
          <w:rFonts w:eastAsiaTheme="minorEastAsia"/>
        </w:rPr>
        <w:t>, затраченное на плавление снега</w:t>
      </w:r>
      <w:r w:rsidR="0036268B">
        <w:rPr>
          <w:rFonts w:eastAsiaTheme="minorEastAsia"/>
        </w:rPr>
        <w:t>;</w:t>
      </w:r>
    </w:p>
    <w:p w:rsidR="0036268B" w:rsidRDefault="0036268B" w:rsidP="00BE003B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с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  <m:r>
              <w:rPr>
                <w:rFonts w:ascii="Cambria Math" w:eastAsiaTheme="minorEastAsia" w:hAnsi="Cambria Math"/>
              </w:rPr>
              <m:t>-0°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с</m:t>
        </m:r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–количество теплоты, затраченное на нагревание воды, полученной из всего снега.</w:t>
      </w:r>
    </w:p>
    <w:p w:rsidR="0036268B" w:rsidRDefault="0036268B" w:rsidP="00BE003B">
      <w:pPr>
        <w:rPr>
          <w:rFonts w:eastAsiaTheme="minorEastAsia"/>
        </w:rPr>
      </w:pPr>
      <w:r>
        <w:rPr>
          <w:rFonts w:eastAsiaTheme="minorEastAsia"/>
        </w:rPr>
        <w:t xml:space="preserve">Так как снег мокрый, то температура смеси « </w:t>
      </w:r>
      <w:proofErr w:type="spellStart"/>
      <w:r>
        <w:rPr>
          <w:rFonts w:eastAsiaTheme="minorEastAsia"/>
        </w:rPr>
        <w:t>снег+вод</w:t>
      </w:r>
      <w:proofErr w:type="gramStart"/>
      <w:r>
        <w:rPr>
          <w:rFonts w:eastAsiaTheme="minorEastAsia"/>
        </w:rPr>
        <w:t>а</w:t>
      </w:r>
      <w:proofErr w:type="spellEnd"/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 xml:space="preserve">в комке снега)» будем иметь температуру </w:t>
      </w:r>
      <m:oMath>
        <m:r>
          <w:rPr>
            <w:rFonts w:ascii="Cambria Math" w:eastAsiaTheme="minorEastAsia" w:hAnsi="Cambria Math"/>
          </w:rPr>
          <m:t>0℃</m:t>
        </m:r>
      </m:oMath>
      <w:r>
        <w:rPr>
          <w:rFonts w:eastAsiaTheme="minorEastAsia"/>
        </w:rPr>
        <w:t xml:space="preserve"> в течение всего процесса плавления снега</w:t>
      </w:r>
      <w:r w:rsidR="001F2881">
        <w:rPr>
          <w:rFonts w:eastAsiaTheme="minorEastAsia"/>
        </w:rPr>
        <w:t>.</w:t>
      </w:r>
    </w:p>
    <w:p w:rsidR="001F2881" w:rsidRDefault="001F2881" w:rsidP="00BE003B">
      <w:pPr>
        <w:rPr>
          <w:rFonts w:eastAsiaTheme="minorEastAsia"/>
        </w:rPr>
      </w:pPr>
      <w:r>
        <w:rPr>
          <w:rFonts w:eastAsiaTheme="minorEastAsia"/>
        </w:rPr>
        <w:t>Тогда:</w:t>
      </w:r>
    </w:p>
    <w:p w:rsidR="001F2881" w:rsidRDefault="001F2881" w:rsidP="00BE003B">
      <w:p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с(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1F288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)*λ</m:t>
        </m:r>
      </m:oMath>
      <w:r>
        <w:rPr>
          <w:rFonts w:eastAsiaTheme="minorEastAsia"/>
          <w:lang w:val="en-US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сt</m:t>
        </m:r>
      </m:oMath>
    </w:p>
    <w:p w:rsidR="001F2881" w:rsidRDefault="001F2881" w:rsidP="00BE003B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)*λ</m:t>
        </m:r>
      </m:oMath>
      <w:r>
        <w:rPr>
          <w:rFonts w:eastAsiaTheme="minorEastAsia"/>
          <w:lang w:val="en-US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сt</m:t>
        </m:r>
        <m:r>
          <w:rPr>
            <w:rFonts w:ascii="Cambria Math" w:eastAsiaTheme="minorEastAsia" w:hAnsi="Cambria Math"/>
          </w:rPr>
          <m:t>=c*(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t)</m:t>
        </m:r>
      </m:oMath>
    </w:p>
    <w:p w:rsidR="001F2881" w:rsidRDefault="001F2881" w:rsidP="00BE003B">
      <w:p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в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λ</m:t>
            </m:r>
          </m:den>
        </m:f>
        <m:r>
          <w:rPr>
            <w:rFonts w:ascii="Cambria Math" w:eastAsiaTheme="minorEastAsia" w:hAnsi="Cambria Math"/>
            <w:lang w:val="en-US"/>
          </w:rPr>
          <m:t>*(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US"/>
          </w:rPr>
          <m:t>)</m:t>
        </m:r>
      </m:oMath>
      <w:r w:rsidRPr="001F2881">
        <w:rPr>
          <w:rFonts w:eastAsiaTheme="minorEastAsia"/>
          <w:lang w:val="en-US"/>
        </w:rPr>
        <w:t xml:space="preserve"> </w:t>
      </w:r>
    </w:p>
    <w:p w:rsidR="001F2881" w:rsidRPr="001F2881" w:rsidRDefault="001F2881" w:rsidP="001F2881">
      <w:p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в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λ</m:t>
            </m:r>
          </m:den>
        </m:f>
        <m:r>
          <w:rPr>
            <w:rFonts w:ascii="Cambria Math" w:eastAsiaTheme="minorEastAsia" w:hAnsi="Cambria Math"/>
            <w:lang w:val="en-US"/>
          </w:rPr>
          <m:t>*(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US"/>
          </w:rPr>
          <m:t>)</m:t>
        </m:r>
      </m:oMath>
      <w:r w:rsidRPr="001F2881">
        <w:rPr>
          <w:rFonts w:eastAsiaTheme="minorEastAsia"/>
          <w:lang w:val="en-US"/>
        </w:rPr>
        <w:t xml:space="preserve"> </w:t>
      </w:r>
    </w:p>
    <w:p w:rsidR="001F2881" w:rsidRDefault="001F2881" w:rsidP="00BE003B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0,250-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4200</m:t>
            </m:r>
          </m:num>
          <m:den>
            <m:r>
              <w:rPr>
                <w:rFonts w:ascii="Cambria Math" w:eastAsiaTheme="minorEastAsia" w:hAnsi="Cambria Math"/>
              </w:rPr>
              <m:t>334*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20-5</m:t>
                </m:r>
              </m:e>
            </m:d>
            <m:r>
              <w:rPr>
                <w:rFonts w:ascii="Cambria Math" w:eastAsiaTheme="minorEastAsia" w:hAnsi="Cambria Math"/>
              </w:rPr>
              <m:t>-0,250*5</m:t>
            </m:r>
          </m:e>
        </m:d>
        <m:r>
          <w:rPr>
            <w:rFonts w:ascii="Cambria Math" w:eastAsiaTheme="minorEastAsia" w:hAnsi="Cambria Math"/>
          </w:rPr>
          <m:t>=77,1*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Pr="00DA1F5B">
        <w:rPr>
          <w:rFonts w:eastAsiaTheme="minorEastAsia"/>
        </w:rPr>
        <w:t xml:space="preserve"> </w:t>
      </w:r>
      <w:r w:rsidR="00DA1F5B">
        <w:rPr>
          <w:rFonts w:eastAsiaTheme="minorEastAsia"/>
        </w:rPr>
        <w:t>кг</w:t>
      </w:r>
    </w:p>
    <w:p w:rsidR="00DA1F5B" w:rsidRDefault="00DA1F5B" w:rsidP="00BE003B">
      <w:pPr>
        <w:rPr>
          <w:rFonts w:eastAsiaTheme="minorEastAsia"/>
        </w:rPr>
      </w:pPr>
    </w:p>
    <w:p w:rsidR="00DA1F5B" w:rsidRPr="00DA1F5B" w:rsidRDefault="00DA1F5B" w:rsidP="00BE003B">
      <w:pPr>
        <w:rPr>
          <w:rFonts w:eastAsiaTheme="minorEastAsia"/>
        </w:rPr>
      </w:pPr>
      <w:r>
        <w:rPr>
          <w:rFonts w:eastAsiaTheme="minorEastAsia"/>
        </w:rPr>
        <w:t>Ответ: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77,1*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>
        <w:rPr>
          <w:rFonts w:eastAsiaTheme="minorEastAsia"/>
        </w:rPr>
        <w:t>кг</w:t>
      </w:r>
    </w:p>
    <w:p w:rsidR="00BE003B" w:rsidRPr="00DA1F5B" w:rsidRDefault="00BE003B" w:rsidP="00BE003B">
      <w:pPr>
        <w:rPr>
          <w:rFonts w:eastAsiaTheme="minorEastAsia"/>
        </w:rPr>
      </w:pPr>
      <w:r w:rsidRPr="00DA1F5B">
        <w:t xml:space="preserve"> </w:t>
      </w:r>
    </w:p>
    <w:p w:rsidR="00D21488" w:rsidRDefault="00D21488">
      <w:r>
        <w:t>3.</w:t>
      </w:r>
      <w:r w:rsidR="005E5E09">
        <w:t xml:space="preserve"> </w:t>
      </w:r>
      <w:r>
        <w:t xml:space="preserve">За первые t1 − t0 = 10 c расстояние между жуками уменьшилось с s0 = 20 м до s1 = 5 м, поэтому изначально они бежали навстречу друг другу и возможны два варианта: К моменту t1 они успели встретиться и теперь бегут в разные стороны. </w:t>
      </w:r>
      <w:proofErr w:type="gramStart"/>
      <w:r>
        <w:t>Тогда их относительная скорость равна = 25 м / 10 с = 2,5 м/с. Ещё через t2 − t1 = 10 c расстояние между ними возрастет на v(t2 − t1) = 25 м, поэтому s2 = s1 + v(t2 - t1) = 5 м + 25 м = 30 м. К моменту t1 они не успели встретиться и продолжают бежать навстречу друг другу.</w:t>
      </w:r>
      <w:proofErr w:type="gramEnd"/>
      <w:r>
        <w:t xml:space="preserve"> В таком случае их относительная скорость равна = 15 м / 10 с = 1,5 м/с. Ещё через t2 − t1 = 10 c они переместятся друг относительно друга на v(t2 − t1) = 15 м, что больше, чем s1 = 5 м. Таким </w:t>
      </w:r>
      <w:proofErr w:type="gramStart"/>
      <w:r>
        <w:t>образом</w:t>
      </w:r>
      <w:proofErr w:type="gramEnd"/>
      <w:r>
        <w:t xml:space="preserve"> к моменту t2 = 20 с они уже встретятся и расстояние между ними будет равным s2 = v(t2 − t1) − s1 = 15 м − 5 м = 10 м.</w:t>
      </w:r>
      <w:r w:rsidRPr="00D21488">
        <w:t xml:space="preserve"> </w:t>
      </w:r>
      <w:r>
        <w:t xml:space="preserve">За первые t1 − t0 = 10 c расстояние между жуками уменьшилось с s0 = 20 м до s1 = 5 м, поэтому изначально они бежали навстречу друг другу и возможны два варианта: К моменту t1 они успели встретиться и теперь бегут в разные стороны. </w:t>
      </w:r>
      <w:proofErr w:type="gramStart"/>
      <w:r>
        <w:t xml:space="preserve">Тогда их относительная скорость равна = 25 м / 10 с = 2,5 м/с. Ещё через t2 − t1 = 10 c расстояние между ними возрастет на v(t2 − t1) = 25 м, поэтому s2 = s1 + v(t2 - t1) = 5 м + 25 м = 30 м. К моменту t1 они не успели встретиться и продолжают </w:t>
      </w:r>
      <w:r>
        <w:lastRenderedPageBreak/>
        <w:t>бежать навстречу друг другу.</w:t>
      </w:r>
      <w:proofErr w:type="gramEnd"/>
      <w:r>
        <w:t xml:space="preserve"> В таком случае их относительная скорость равна = 15 м / 10 с = 1,5 м/с. Ещё через t2 − t1 = 10 c они переместятся друг относительно друга на v(t2 − t1) = 15 м, что больше, чем s1 = 5 м. Таким </w:t>
      </w:r>
      <w:proofErr w:type="gramStart"/>
      <w:r>
        <w:t>образом</w:t>
      </w:r>
      <w:proofErr w:type="gramEnd"/>
      <w:r>
        <w:t xml:space="preserve"> к моменту t2 = 20 с они уже встретятся и расстояние между ними будет равным s2 = v(t2 − t1) − s1 = 15 м − 5 м = 10 м.</w:t>
      </w:r>
    </w:p>
    <w:p w:rsidR="00D61ED3" w:rsidRDefault="00D61ED3">
      <w:r>
        <w:t>4.</w:t>
      </w:r>
      <w:r w:rsidR="005E5E09">
        <w:t xml:space="preserve"> </w:t>
      </w:r>
      <w:r>
        <w:t>Причиной изменения скорости движения тела всегда является его взаимодействие с другими телами. При взаимодействии двух тел всегда изменяются скорости и первого, и второго тела. Отношение масс двух взаимодействующих тел, обратно пропорционально отношению изменения скоростей этих тел</w:t>
      </w:r>
    </w:p>
    <w:p w:rsidR="00D61ED3" w:rsidRDefault="008F00AB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5E3E92">
        <w:t xml:space="preserve"> </w:t>
      </w:r>
    </w:p>
    <w:p w:rsidR="00D61ED3" w:rsidRPr="00952FED" w:rsidRDefault="00D61ED3">
      <w:r>
        <w:t xml:space="preserve"> Подставляя числовые значения</w:t>
      </w:r>
      <w:proofErr w:type="gramStart"/>
      <w:r>
        <w:t xml:space="preserve"> .</w:t>
      </w:r>
      <w:proofErr w:type="gramEnd"/>
    </w:p>
    <w:p w:rsidR="005E3E92" w:rsidRPr="00952FED" w:rsidRDefault="008F00AB"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м</m:t>
                </m:r>
              </m:num>
              <m:den>
                <m:r>
                  <w:rPr>
                    <w:rFonts w:ascii="Cambria Math" w:hAnsi="Cambria Math"/>
                  </w:rPr>
                  <m:t>с</m:t>
                </m:r>
              </m:den>
            </m:f>
            <m:r>
              <w:rPr>
                <w:rFonts w:ascii="Cambria Math" w:hAnsi="Cambria Math"/>
              </w:rPr>
              <m:t>-0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м</m:t>
                </m:r>
              </m:num>
              <m:den>
                <m:r>
                  <w:rPr>
                    <w:rFonts w:ascii="Cambria Math" w:hAnsi="Cambria Math"/>
                  </w:rPr>
                  <m:t>с</m:t>
                </m:r>
              </m:den>
            </m:f>
          </m:num>
          <m:den>
            <m:r>
              <w:rPr>
                <w:rFonts w:ascii="Cambria Math" w:hAnsi="Cambria Math"/>
              </w:rPr>
              <m:t>3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м</m:t>
                </m:r>
              </m:num>
              <m:den>
                <m:r>
                  <w:rPr>
                    <w:rFonts w:ascii="Cambria Math" w:hAnsi="Cambria Math"/>
                  </w:rPr>
                  <m:t>с</m:t>
                </m:r>
              </m:den>
            </m:f>
            <m:r>
              <w:rPr>
                <w:rFonts w:ascii="Cambria Math" w:hAnsi="Cambria Math"/>
              </w:rPr>
              <m:t>-2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м</m:t>
                </m:r>
              </m:num>
              <m:den>
                <m:r>
                  <w:rPr>
                    <w:rFonts w:ascii="Cambria Math" w:hAnsi="Cambria Math"/>
                  </w:rPr>
                  <m:t>с</m:t>
                </m:r>
              </m:den>
            </m:f>
          </m:den>
        </m:f>
        <m:r>
          <w:rPr>
            <w:rFonts w:ascii="Cambria Math" w:hAnsi="Cambria Math"/>
          </w:rPr>
          <m:t>=5</m:t>
        </m:r>
      </m:oMath>
      <w:r w:rsidR="005E3E92" w:rsidRPr="00952FED">
        <w:t xml:space="preserve"> </w:t>
      </w:r>
    </w:p>
    <w:p w:rsidR="00D61ED3" w:rsidRPr="00952FED" w:rsidRDefault="00D61ED3"/>
    <w:p w:rsidR="00D61ED3" w:rsidRDefault="00D61ED3">
      <w:r w:rsidRPr="00952FED">
        <w:t xml:space="preserve"> </w:t>
      </w:r>
      <w:r>
        <w:t>Отсюда следует, что</w:t>
      </w:r>
    </w:p>
    <w:p w:rsidR="00D61ED3" w:rsidRPr="004311B8" w:rsidRDefault="008F00AB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=5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311B8" w:rsidRPr="004311B8">
        <w:t xml:space="preserve"> </w:t>
      </w:r>
    </w:p>
    <w:p w:rsidR="00D61ED3" w:rsidRDefault="00D61ED3">
      <w:r>
        <w:t xml:space="preserve"> Ответ: масса второго шара в 5 раз больше, чем первого.</w:t>
      </w:r>
    </w:p>
    <w:p w:rsidR="00047EA8" w:rsidRPr="00047EA8" w:rsidRDefault="00952FED">
      <w:r>
        <w:t xml:space="preserve">5. Чтобы сдвинуть ящик с места, нужно преодолеть силу трения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>
        <w:t>. В первом опыте</w:t>
      </w:r>
      <w:r w:rsidR="00047EA8" w:rsidRPr="00047EA8">
        <w:t xml:space="preserve"> </w:t>
      </w:r>
    </w:p>
    <w:p w:rsidR="00047EA8" w:rsidRPr="00014DE2" w:rsidRDefault="008F00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тр</m:t>
            </m:r>
          </m:sub>
        </m:sSub>
      </m:oMath>
      <w:r w:rsidR="00952FED">
        <w:t>, где силы</w:t>
      </w:r>
      <w:r w:rsidR="00047EA8" w:rsidRPr="00047EA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52FED">
        <w:t xml:space="preserve"> давлений на левый и правый поршни соответственно связаны соотношением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952FED">
        <w:t>, где S1, S2 – площади левого и правого поршней, соответственно.</w:t>
      </w:r>
    </w:p>
    <w:p w:rsidR="00047EA8" w:rsidRPr="00F34BE5" w:rsidRDefault="00952FED">
      <w:r>
        <w:t xml:space="preserve"> Аналогично, для второго опыта (когда сила действует справа) имеем:</w:t>
      </w:r>
    </w:p>
    <w:p w:rsidR="00047EA8" w:rsidRPr="00F34BE5" w:rsidRDefault="008F00AB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047EA8" w:rsidRPr="00047EA8">
        <w:t xml:space="preserve"> </w:t>
      </w:r>
    </w:p>
    <w:p w:rsidR="00047EA8" w:rsidRPr="00F34BE5" w:rsidRDefault="008F00AB"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 w:rsidR="00047EA8" w:rsidRPr="00047EA8">
        <w:t xml:space="preserve"> </w:t>
      </w:r>
    </w:p>
    <w:p w:rsidR="007F0A9B" w:rsidRPr="00F34BE5" w:rsidRDefault="008F00AB"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7F0A9B" w:rsidRPr="00F34BE5">
        <w:t xml:space="preserve"> </w:t>
      </w:r>
    </w:p>
    <w:p w:rsidR="007F0A9B" w:rsidRPr="00F34BE5" w:rsidRDefault="00952FED">
      <w:r>
        <w:t xml:space="preserve"> Из записанных уравнений найдем: </w:t>
      </w:r>
    </w:p>
    <w:p w:rsidR="007F0A9B" w:rsidRPr="00F34BE5" w:rsidRDefault="008F00AB"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den>
        </m:f>
      </m:oMath>
      <w:r w:rsidR="007F0A9B" w:rsidRPr="007F0A9B">
        <w:t xml:space="preserve"> </w:t>
      </w:r>
    </w:p>
    <w:p w:rsidR="007F0A9B" w:rsidRPr="007F0A9B" w:rsidRDefault="008F00AB"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den>
        </m:f>
      </m:oMath>
      <w:r w:rsidR="007F0A9B" w:rsidRPr="007F0A9B">
        <w:t xml:space="preserve"> </w:t>
      </w:r>
    </w:p>
    <w:p w:rsidR="007F0A9B" w:rsidRPr="00014DE2" w:rsidRDefault="00952FED">
      <w:pPr>
        <w:rPr>
          <w:rFonts w:eastAsiaTheme="minorEastAsia"/>
        </w:rPr>
      </w:pPr>
      <w:r>
        <w:t xml:space="preserve">Отсюда следует, что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den>
        </m:f>
      </m:oMath>
    </w:p>
    <w:p w:rsidR="00014DE2" w:rsidRDefault="00952FED">
      <w:pPr>
        <w:rPr>
          <w:rFonts w:eastAsiaTheme="minorEastAsia"/>
        </w:rPr>
      </w:pPr>
      <w:r>
        <w:t>Таким образом</w:t>
      </w:r>
      <m:oMath>
        <m:r>
          <w:rPr>
            <w:rFonts w:ascii="Cambria Math" w:hAnsi="Cambria Math"/>
          </w:rPr>
          <m:t>F=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:rsidR="00014DE2" w:rsidRDefault="00014DE2">
      <w:pPr>
        <w:rPr>
          <w:rFonts w:eastAsiaTheme="minorEastAsia"/>
        </w:rPr>
      </w:pPr>
      <w:r>
        <w:rPr>
          <w:rFonts w:eastAsiaTheme="minorEastAsia"/>
        </w:rPr>
        <w:t>Ответ:</w:t>
      </w:r>
      <m:oMath>
        <m:r>
          <w:rPr>
            <w:rFonts w:ascii="Cambria Math" w:hAnsi="Cambria Math"/>
          </w:rPr>
          <m:t xml:space="preserve"> F=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:rsidR="00014DE2" w:rsidRDefault="00014DE2"/>
    <w:p w:rsidR="00D61ED3" w:rsidRPr="003E67DB" w:rsidRDefault="00D61ED3">
      <w:r>
        <w:t>6.</w:t>
      </w:r>
      <w:r w:rsidR="003E67DB">
        <w:t xml:space="preserve"> </w:t>
      </w:r>
      <w:r>
        <w:t>В процессе теплообмена участвуют лед и вода, причем лед получает некоторое количество теплоты Q1, необходимое для его нагревания до температуры плавления, затем для его плавления.</w:t>
      </w:r>
    </w:p>
    <w:p w:rsidR="00D61ED3" w:rsidRDefault="008F00AB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λ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311B8" w:rsidRPr="004311B8">
        <w:t xml:space="preserve"> </w:t>
      </w:r>
    </w:p>
    <w:p w:rsidR="00D61ED3" w:rsidRPr="00952FED" w:rsidRDefault="00D61ED3">
      <w:r>
        <w:t xml:space="preserve"> Вода, первоначально находящаяся в калориметре, отдает количество теплоты Q2 при ее кристаллизации.</w:t>
      </w:r>
    </w:p>
    <w:p w:rsidR="004311B8" w:rsidRPr="004311B8" w:rsidRDefault="008F00AB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λ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="004311B8" w:rsidRPr="004311B8">
        <w:t xml:space="preserve"> </w:t>
      </w:r>
    </w:p>
    <w:p w:rsidR="00D61ED3" w:rsidRPr="004311B8" w:rsidRDefault="00D61ED3">
      <w:r>
        <w:t>Проводя расчеты, видим, что Q2 &gt;&gt; Q1. Таким образом, в калориметре будет находиться сме</w:t>
      </w:r>
      <w:r w:rsidR="004311B8">
        <w:t>сь воды и льда при температуре</w:t>
      </w:r>
      <w:r w:rsidR="004311B8" w:rsidRPr="004311B8">
        <w:t xml:space="preserve"> </w:t>
      </w:r>
      <w:r w:rsidR="004311B8">
        <w:rPr>
          <w:lang w:val="en-US"/>
        </w:rPr>
        <w:t>t</w:t>
      </w:r>
      <w:r w:rsidR="004311B8" w:rsidRPr="004311B8">
        <w:t>=0</w:t>
      </w:r>
      <m:oMath>
        <m:r>
          <w:rPr>
            <w:rFonts w:ascii="Cambria Math" w:hAnsi="Cambria Math"/>
          </w:rPr>
          <m:t>℃</m:t>
        </m:r>
      </m:oMath>
    </w:p>
    <w:p w:rsidR="00D61ED3" w:rsidRDefault="00D61ED3"/>
    <w:p w:rsidR="00D61ED3" w:rsidRDefault="00D61ED3">
      <w:r>
        <w:t xml:space="preserve"> Ответ:</w:t>
      </w:r>
      <w:r w:rsidR="004311B8" w:rsidRPr="00952FED">
        <w:t xml:space="preserve"> </w:t>
      </w:r>
      <w:r w:rsidR="004311B8">
        <w:rPr>
          <w:lang w:val="en-US"/>
        </w:rPr>
        <w:t>t</w:t>
      </w:r>
      <w:r w:rsidR="004311B8" w:rsidRPr="004311B8">
        <w:t>=0</w:t>
      </w:r>
      <m:oMath>
        <m:r>
          <w:rPr>
            <w:rFonts w:ascii="Cambria Math" w:hAnsi="Cambria Math"/>
          </w:rPr>
          <m:t>℃</m:t>
        </m:r>
      </m:oMath>
    </w:p>
    <w:p w:rsidR="00D61ED3" w:rsidRDefault="00D61ED3"/>
    <w:p w:rsidR="003A1178" w:rsidRDefault="003A1178">
      <w:r>
        <w:t>7.</w:t>
      </w:r>
      <w:r w:rsidR="005E5E09">
        <w:t xml:space="preserve">  </w:t>
      </w:r>
      <w:r>
        <w:t xml:space="preserve">Пусть суммарный объем машинного масла равен V1, а суммарный объем деталей равен V2. Тогда </w:t>
      </w:r>
    </w:p>
    <w:p w:rsidR="003A1178" w:rsidRDefault="008F00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=V</m:t>
        </m:r>
      </m:oMath>
      <w:r w:rsidR="004311B8">
        <w:t xml:space="preserve"> </w:t>
      </w:r>
      <w:r w:rsidR="004311B8" w:rsidRPr="003134AE">
        <w:t xml:space="preserve">     </w:t>
      </w:r>
      <w:r w:rsidR="00952FED">
        <w:t xml:space="preserve">                   </w:t>
      </w:r>
      <w:r w:rsidR="004311B8" w:rsidRPr="003134AE">
        <w:t xml:space="preserve">  </w:t>
      </w:r>
      <w:r w:rsidR="003A1178">
        <w:t>(1).</w:t>
      </w:r>
    </w:p>
    <w:p w:rsidR="00952FED" w:rsidRPr="00F34BE5" w:rsidRDefault="003A1178">
      <w:r>
        <w:lastRenderedPageBreak/>
        <w:t xml:space="preserve"> При этом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 w:rsidR="003134AE" w:rsidRPr="003134AE">
        <w:t>-</w:t>
      </w:r>
      <w:r>
        <w:t>общая масса машинного масла, а</w:t>
      </w:r>
      <w:r w:rsidR="003134AE" w:rsidRPr="003134A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- общая масса стальных деталей. Суммарная масса наполненной бочки складывается из массы машинного масла, массы деталей и массы пустой бочки:</w:t>
      </w:r>
    </w:p>
    <w:p w:rsidR="00952FED" w:rsidRDefault="008F00AB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+m=M</m:t>
        </m:r>
      </m:oMath>
      <w:r w:rsidR="003A1178">
        <w:t xml:space="preserve"> </w:t>
      </w:r>
      <w:r w:rsidR="00952FED" w:rsidRPr="00952FED">
        <w:t xml:space="preserve">   </w:t>
      </w:r>
      <w:r w:rsidR="00952FED">
        <w:t xml:space="preserve">             </w:t>
      </w:r>
      <w:r w:rsidR="00952FED" w:rsidRPr="00952FED">
        <w:t xml:space="preserve">  </w:t>
      </w:r>
      <w:r w:rsidR="003A1178">
        <w:t xml:space="preserve">(2). </w:t>
      </w:r>
    </w:p>
    <w:p w:rsidR="00952FED" w:rsidRPr="00F34BE5" w:rsidRDefault="003A1178">
      <w:r>
        <w:t>Таким образом, получаем два уравнения (1) и (2) с двумя неизвестными</w:t>
      </w:r>
      <w:proofErr w:type="gramStart"/>
      <w:r>
        <w:t xml:space="preserve"> .</w:t>
      </w:r>
      <w:proofErr w:type="gramEnd"/>
    </w:p>
    <w:p w:rsidR="00952FED" w:rsidRPr="00F34BE5" w:rsidRDefault="008F00AB"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900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+8000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=5870кг</m:t>
                </m:r>
              </m:e>
            </m:eqArr>
          </m:e>
        </m:d>
      </m:oMath>
      <w:r w:rsidR="00952FED" w:rsidRPr="00F34BE5">
        <w:t xml:space="preserve"> </w:t>
      </w:r>
    </w:p>
    <w:p w:rsidR="003134AE" w:rsidRDefault="003A1178">
      <w:r w:rsidRPr="00F34BE5">
        <w:t xml:space="preserve"> </w:t>
      </w:r>
      <w:r>
        <w:t>Решая совместно, пол</w:t>
      </w:r>
      <w:r w:rsidR="003134AE">
        <w:t xml:space="preserve">учаем, что V1=0,3м3 , V2=0,7м3 </w:t>
      </w:r>
      <w:r w:rsidR="003134AE" w:rsidRPr="003134AE">
        <w:t>.</w:t>
      </w:r>
    </w:p>
    <w:p w:rsidR="00014DE2" w:rsidRDefault="00014DE2"/>
    <w:p w:rsidR="003A1178" w:rsidRDefault="003134AE">
      <w:r>
        <w:t>О</w:t>
      </w:r>
      <w:r w:rsidR="003A1178">
        <w:t>твет: объем машинного масла в бочке равен 0,3 м3</w:t>
      </w:r>
    </w:p>
    <w:p w:rsidR="003A1178" w:rsidRDefault="003A1178"/>
    <w:p w:rsidR="00F34BE5" w:rsidRDefault="00F34BE5">
      <w:r>
        <w:t xml:space="preserve">8.  </w:t>
      </w:r>
      <w:r>
        <w:rPr>
          <w:lang w:val="en-US"/>
        </w:rPr>
        <w:t>m</w:t>
      </w:r>
      <w:r>
        <w:t xml:space="preserve">=50 г+10 г+2 </w:t>
      </w:r>
      <w:proofErr w:type="spellStart"/>
      <w:r>
        <w:t>г+2</w:t>
      </w:r>
      <w:proofErr w:type="spellEnd"/>
      <w:r>
        <w:t xml:space="preserve"> г+500 мг=50 г+10 г+2 </w:t>
      </w:r>
      <w:proofErr w:type="spellStart"/>
      <w:r>
        <w:t>г+2</w:t>
      </w:r>
      <w:proofErr w:type="spellEnd"/>
      <w:r>
        <w:t xml:space="preserve"> г+0,5 г=64,5 г</w:t>
      </w:r>
    </w:p>
    <w:p w:rsidR="00F34BE5" w:rsidRDefault="00F34BE5">
      <w:pPr>
        <w:rPr>
          <w:lang w:val="en-US"/>
        </w:rPr>
      </w:pP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=&gt;V=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ρ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64,5 </m:t>
            </m:r>
            <m:r>
              <w:rPr>
                <w:rFonts w:ascii="Cambria Math" w:hAnsi="Cambria Math"/>
              </w:rPr>
              <m:t>г</m:t>
            </m:r>
          </m:num>
          <m:den>
            <m:r>
              <w:rPr>
                <w:rFonts w:ascii="Cambria Math" w:hAnsi="Cambria Math"/>
              </w:rPr>
              <m:t xml:space="preserve">2,7 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г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den>
        </m:f>
        <m:r>
          <w:rPr>
            <w:rFonts w:ascii="Cambria Math" w:hAnsi="Cambria Math"/>
          </w:rPr>
          <m:t>≈23,9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</w:t>
      </w:r>
    </w:p>
    <w:p w:rsidR="00594C06" w:rsidRDefault="00594C06">
      <w:pPr>
        <w:rPr>
          <w:rFonts w:eastAsiaTheme="minorEastAsia"/>
          <w:lang w:val="en-US"/>
        </w:rPr>
      </w:pPr>
      <w:r>
        <w:rPr>
          <w:lang w:val="en-US"/>
        </w:rPr>
        <w:t>V=23</w:t>
      </w:r>
      <w:proofErr w:type="gramStart"/>
      <w:r>
        <w:rPr>
          <w:lang w:val="en-US"/>
        </w:rPr>
        <w:t>,9</w:t>
      </w:r>
      <w:proofErr w:type="gramEnd"/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см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=23,9</m:t>
        </m:r>
        <m:r>
          <w:rPr>
            <w:rFonts w:ascii="Cambria Math" w:hAnsi="Cambria Math"/>
            <w:lang w:val="en-US"/>
          </w:rPr>
          <m:t xml:space="preserve"> мл</m:t>
        </m:r>
      </m:oMath>
    </w:p>
    <w:p w:rsidR="00594C06" w:rsidRDefault="00594C06">
      <w:pPr>
        <w:rPr>
          <w:rFonts w:eastAsiaTheme="minorEastAsia"/>
        </w:rPr>
      </w:pPr>
      <w:r>
        <w:rPr>
          <w:rFonts w:eastAsiaTheme="minorEastAsia"/>
          <w:lang w:val="en-US"/>
        </w:rPr>
        <w:t>100</w:t>
      </w:r>
      <w:r>
        <w:rPr>
          <w:rFonts w:eastAsiaTheme="minorEastAsia"/>
        </w:rPr>
        <w:t xml:space="preserve"> мл+23</w:t>
      </w:r>
      <w:proofErr w:type="gramStart"/>
      <w:r>
        <w:rPr>
          <w:rFonts w:eastAsiaTheme="minorEastAsia"/>
        </w:rPr>
        <w:t>,9</w:t>
      </w:r>
      <w:proofErr w:type="gramEnd"/>
      <w:r>
        <w:rPr>
          <w:rFonts w:eastAsiaTheme="minorEastAsia"/>
        </w:rPr>
        <w:t xml:space="preserve"> мл=123,0 мл</w:t>
      </w:r>
    </w:p>
    <w:p w:rsidR="002053A8" w:rsidRDefault="002053A8">
      <w:pPr>
        <w:rPr>
          <w:rFonts w:eastAsiaTheme="minorEastAsia"/>
        </w:rPr>
      </w:pPr>
    </w:p>
    <w:p w:rsidR="002053A8" w:rsidRDefault="002053A8">
      <w:pPr>
        <w:rPr>
          <w:rFonts w:eastAsiaTheme="minorEastAsia"/>
        </w:rPr>
      </w:pPr>
      <w:r>
        <w:rPr>
          <w:rFonts w:eastAsiaTheme="minorEastAsia"/>
        </w:rPr>
        <w:t>Ответ: 123,9 мл.</w:t>
      </w:r>
    </w:p>
    <w:p w:rsidR="002053A8" w:rsidRDefault="002053A8">
      <w:pPr>
        <w:rPr>
          <w:rFonts w:eastAsiaTheme="minorEastAsia"/>
        </w:rPr>
      </w:pPr>
    </w:p>
    <w:p w:rsidR="002053A8" w:rsidRDefault="002053A8">
      <w:pPr>
        <w:rPr>
          <w:rFonts w:eastAsiaTheme="minorEastAsia"/>
        </w:rPr>
      </w:pPr>
      <w:r>
        <w:rPr>
          <w:rFonts w:eastAsiaTheme="minorEastAsia"/>
        </w:rPr>
        <w:t>9.  Ночью будем двигаться быстрее по отношению к Солнцу, т.к. скорость движения вокруг Солнца и скорость  вращения Земли складываются. Днём вычитываются.</w:t>
      </w:r>
    </w:p>
    <w:p w:rsidR="002053A8" w:rsidRDefault="002053A8">
      <w:pPr>
        <w:rPr>
          <w:rFonts w:eastAsiaTheme="minorEastAsia"/>
        </w:rPr>
      </w:pPr>
      <w:r>
        <w:rPr>
          <w:rFonts w:eastAsiaTheme="minorEastAsia"/>
        </w:rPr>
        <w:t xml:space="preserve">22 декабря-день зимнего </w:t>
      </w:r>
      <w:r w:rsidR="007B7EC1">
        <w:rPr>
          <w:rFonts w:eastAsiaTheme="minorEastAsia"/>
        </w:rPr>
        <w:t xml:space="preserve">солнцестояния </w:t>
      </w:r>
      <w:proofErr w:type="gramStart"/>
      <w:r w:rsidR="007B7EC1">
        <w:rPr>
          <w:rFonts w:eastAsiaTheme="minorEastAsia"/>
        </w:rPr>
        <w:t xml:space="preserve">( </w:t>
      </w:r>
      <w:proofErr w:type="gramEnd"/>
      <w:r w:rsidR="007B7EC1">
        <w:rPr>
          <w:rFonts w:eastAsiaTheme="minorEastAsia"/>
        </w:rPr>
        <w:t>самый короткий день).</w:t>
      </w:r>
    </w:p>
    <w:p w:rsidR="007B7EC1" w:rsidRDefault="007B7EC1">
      <w:pPr>
        <w:rPr>
          <w:rFonts w:eastAsiaTheme="minorEastAsia"/>
        </w:rPr>
      </w:pPr>
      <w:r>
        <w:rPr>
          <w:rFonts w:eastAsiaTheme="minorEastAsia"/>
        </w:rPr>
        <w:t xml:space="preserve">Земля за сутки совершает один оборот: </w:t>
      </w:r>
    </w:p>
    <w:p w:rsidR="007B7EC1" w:rsidRDefault="007B7EC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вр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40000 км</m:t>
            </m:r>
          </m:num>
          <m:den>
            <m:r>
              <w:rPr>
                <w:rFonts w:ascii="Cambria Math" w:hAnsi="Cambria Math"/>
              </w:rPr>
              <m:t>86400 с</m:t>
            </m:r>
          </m:den>
        </m:f>
        <m:r>
          <w:rPr>
            <w:rFonts w:ascii="Cambria Math" w:hAnsi="Cambria Math"/>
          </w:rPr>
          <m:t>=0,46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</m:oMath>
      <w:r>
        <w:t xml:space="preserve"> .</w:t>
      </w:r>
    </w:p>
    <w:p w:rsidR="007B7EC1" w:rsidRDefault="007B7EC1">
      <w:pPr>
        <w:rPr>
          <w:rFonts w:eastAsiaTheme="minorEastAsia"/>
        </w:rPr>
      </w:pPr>
      <w:r>
        <w:t xml:space="preserve">Ночью скорость: </w:t>
      </w:r>
      <m:oMath>
        <m:r>
          <w:rPr>
            <w:rFonts w:ascii="Cambria Math" w:hAnsi="Cambria Math"/>
          </w:rPr>
          <m:t>30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>+0,46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>=30,46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км</m:t>
            </m:r>
          </m:num>
          <m:den>
            <w:proofErr w:type="gramStart"/>
            <m:r>
              <w:rPr>
                <w:rFonts w:ascii="Cambria Math" w:hAnsi="Cambria Math"/>
              </w:rPr>
              <m:t>с</m:t>
            </m:r>
            <w:proofErr w:type="gramEnd"/>
          </m:den>
        </m:f>
      </m:oMath>
      <w:r>
        <w:rPr>
          <w:rFonts w:eastAsiaTheme="minorEastAsia"/>
        </w:rPr>
        <w:t>.</w:t>
      </w:r>
    </w:p>
    <w:p w:rsidR="007B7EC1" w:rsidRDefault="007B7EC1">
      <w:pPr>
        <w:rPr>
          <w:rFonts w:eastAsiaTheme="minorEastAsia"/>
        </w:rPr>
      </w:pPr>
      <w:r>
        <w:rPr>
          <w:rFonts w:eastAsiaTheme="minorEastAsia"/>
        </w:rPr>
        <w:t xml:space="preserve">Днём скорость: </w:t>
      </w:r>
      <m:oMath>
        <m:r>
          <w:rPr>
            <w:rFonts w:ascii="Cambria Math" w:eastAsiaTheme="minorEastAsia" w:hAnsi="Cambria Math"/>
          </w:rPr>
          <m:t>30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км</m:t>
            </m:r>
          </m:num>
          <m:den>
            <m:r>
              <w:rPr>
                <w:rFonts w:ascii="Cambria Math" w:eastAsiaTheme="minorEastAsia" w:hAnsi="Cambria Math"/>
              </w:rPr>
              <m:t>с</m:t>
            </m:r>
          </m:den>
        </m:f>
        <m:r>
          <w:rPr>
            <w:rFonts w:ascii="Cambria Math" w:eastAsiaTheme="minorEastAsia" w:hAnsi="Cambria Math"/>
          </w:rPr>
          <m:t>-0,46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км</m:t>
            </m:r>
          </m:num>
          <m:den>
            <m:r>
              <w:rPr>
                <w:rFonts w:ascii="Cambria Math" w:eastAsiaTheme="minorEastAsia" w:hAnsi="Cambria Math"/>
              </w:rPr>
              <m:t>с</m:t>
            </m:r>
          </m:den>
        </m:f>
        <m:r>
          <w:rPr>
            <w:rFonts w:ascii="Cambria Math" w:eastAsiaTheme="minorEastAsia" w:hAnsi="Cambria Math"/>
          </w:rPr>
          <m:t>=29,54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км</m:t>
            </m:r>
          </m:num>
          <m:den>
            <w:proofErr w:type="gramStart"/>
            <m:r>
              <w:rPr>
                <w:rFonts w:ascii="Cambria Math" w:eastAsiaTheme="minorEastAsia" w:hAnsi="Cambria Math"/>
              </w:rPr>
              <m:t>с</m:t>
            </m:r>
            <w:proofErr w:type="gramEnd"/>
          </m:den>
        </m:f>
      </m:oMath>
    </w:p>
    <w:p w:rsidR="003D68BE" w:rsidRDefault="003D68B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v=</m:t>
        </m:r>
        <m:r>
          <w:rPr>
            <w:rFonts w:ascii="Cambria Math" w:eastAsiaTheme="minorEastAsia" w:hAnsi="Cambria Math"/>
          </w:rPr>
          <m:t>30,46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км</m:t>
            </m:r>
          </m:num>
          <m:den>
            <m:r>
              <w:rPr>
                <w:rFonts w:ascii="Cambria Math" w:eastAsiaTheme="minorEastAsia" w:hAnsi="Cambria Math"/>
              </w:rPr>
              <m:t>с</m:t>
            </m:r>
          </m:den>
        </m:f>
        <m:r>
          <w:rPr>
            <w:rFonts w:ascii="Cambria Math" w:eastAsiaTheme="minorEastAsia" w:hAnsi="Cambria Math"/>
          </w:rPr>
          <m:t>-29,54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км</m:t>
            </m:r>
          </m:num>
          <m:den>
            <m:r>
              <w:rPr>
                <w:rFonts w:ascii="Cambria Math" w:eastAsiaTheme="minorEastAsia" w:hAnsi="Cambria Math"/>
              </w:rPr>
              <m:t>с</m:t>
            </m:r>
          </m:den>
        </m:f>
        <m:r>
          <w:rPr>
            <w:rFonts w:ascii="Cambria Math" w:eastAsiaTheme="minorEastAsia" w:hAnsi="Cambria Math"/>
          </w:rPr>
          <m:t>=0,92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км</m:t>
            </m:r>
          </m:num>
          <m:den>
            <m:r>
              <w:rPr>
                <w:rFonts w:ascii="Cambria Math" w:eastAsiaTheme="minorEastAsia" w:hAnsi="Cambria Math"/>
              </w:rPr>
              <m:t>с</m:t>
            </m:r>
          </m:den>
        </m:f>
      </m:oMath>
      <w:r>
        <w:rPr>
          <w:rFonts w:eastAsiaTheme="minorEastAsia"/>
        </w:rPr>
        <w:t xml:space="preserve"> </w:t>
      </w:r>
    </w:p>
    <w:p w:rsidR="003D68BE" w:rsidRDefault="003D68BE">
      <w:pPr>
        <w:rPr>
          <w:rFonts w:eastAsiaTheme="minorEastAsia"/>
        </w:rPr>
      </w:pPr>
    </w:p>
    <w:p w:rsidR="003D68BE" w:rsidRDefault="003D68BE">
      <w:pPr>
        <w:rPr>
          <w:rFonts w:eastAsiaTheme="minorEastAsia"/>
        </w:rPr>
      </w:pPr>
      <w:r>
        <w:rPr>
          <w:rFonts w:eastAsiaTheme="minorEastAsia"/>
        </w:rPr>
        <w:t xml:space="preserve">Ответ: быстрее ночью, на </w:t>
      </w:r>
      <m:oMath>
        <m:r>
          <w:rPr>
            <w:rFonts w:ascii="Cambria Math" w:eastAsiaTheme="minorEastAsia" w:hAnsi="Cambria Math"/>
          </w:rPr>
          <m:t>0,92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км</m:t>
            </m:r>
          </m:num>
          <m:den>
            <w:proofErr w:type="gramStart"/>
            <m:r>
              <w:rPr>
                <w:rFonts w:ascii="Cambria Math" w:eastAsiaTheme="minorEastAsia" w:hAnsi="Cambria Math"/>
              </w:rPr>
              <m:t>с</m:t>
            </m:r>
            <w:proofErr w:type="gramEnd"/>
          </m:den>
        </m:f>
      </m:oMath>
    </w:p>
    <w:p w:rsidR="003D68BE" w:rsidRDefault="003D68BE">
      <w:pPr>
        <w:rPr>
          <w:rFonts w:eastAsiaTheme="minorEastAsia"/>
        </w:rPr>
      </w:pPr>
    </w:p>
    <w:p w:rsidR="003D68BE" w:rsidRDefault="003D68BE">
      <w:r>
        <w:rPr>
          <w:rFonts w:eastAsiaTheme="minorEastAsia"/>
        </w:rPr>
        <w:t xml:space="preserve">10. </w:t>
      </w:r>
      <w:r>
        <w:t xml:space="preserve">Работа, совершаемая шаманом А = </w:t>
      </w:r>
      <w:proofErr w:type="gramStart"/>
      <w:r>
        <w:t>Р</w:t>
      </w:r>
      <w:proofErr w:type="gramEnd"/>
      <w:r>
        <w:t>∙</w:t>
      </w:r>
      <w:r>
        <w:rPr>
          <w:lang w:val="en-US"/>
        </w:rPr>
        <w:t>t</w:t>
      </w:r>
      <w:r>
        <w:t xml:space="preserve">, где Р – мощность, развиваемая человеком, </w:t>
      </w:r>
      <w:r>
        <w:rPr>
          <w:lang w:val="en-US"/>
        </w:rPr>
        <w:t>t</w:t>
      </w:r>
      <w:r>
        <w:t xml:space="preserve"> – время совершения работы. 30% от этой работы – это количество теплоты, выделяющееся в де</w:t>
      </w:r>
      <w:r w:rsidR="005E5E09">
        <w:t xml:space="preserve">реве. Из этого тепла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потарь</m:t>
            </m:r>
          </m:sub>
        </m:sSub>
      </m:oMath>
      <w:r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t</m:t>
        </m:r>
      </m:oMath>
      <w:r>
        <w:t xml:space="preserve"> теряется на н</w:t>
      </w:r>
      <w:proofErr w:type="spellStart"/>
      <w:r>
        <w:t>агрев</w:t>
      </w:r>
      <w:proofErr w:type="spellEnd"/>
      <w:r>
        <w:t xml:space="preserve"> окружающей среды. Здесь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= 10 Дж/с. Остальное тепло идет на нагрев дерева массой 10 г от 0</w:t>
      </w:r>
      <w:proofErr w:type="gramStart"/>
      <w:r>
        <w:t>°С</w:t>
      </w:r>
      <w:proofErr w:type="gramEnd"/>
      <w:r>
        <w:t xml:space="preserve"> до 180°С. Q = cm</w:t>
      </w:r>
      <w:r>
        <w:sym w:font="Symbol" w:char="F044"/>
      </w:r>
      <w:r>
        <w:t>t. 2. Итак</w:t>
      </w:r>
      <w:r w:rsidR="005E5E09">
        <w:t>, 0,3</w:t>
      </w:r>
      <w:proofErr w:type="gramStart"/>
      <w:r w:rsidR="005E5E09">
        <w:t>А</w:t>
      </w:r>
      <w:proofErr w:type="gramEnd"/>
      <w:r w:rsidR="005E5E09">
        <w:t xml:space="preserve"> 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потарь</m:t>
            </m:r>
          </m:sub>
        </m:sSub>
      </m:oMath>
      <w:r w:rsidR="005E5E09">
        <w:t xml:space="preserve"> </w:t>
      </w:r>
      <w:r>
        <w:t xml:space="preserve">+ Q, тогда </w:t>
      </w:r>
      <w:r>
        <w:rPr>
          <w:lang w:val="en-US"/>
        </w:rPr>
        <w:t>t</w:t>
      </w:r>
      <w:r w:rsidRPr="003D68BE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cm∆t</m:t>
            </m:r>
          </m:num>
          <m:den>
            <m:r>
              <w:rPr>
                <w:rFonts w:ascii="Cambria Math" w:hAnsi="Cambria Math"/>
              </w:rPr>
              <m:t>0,3p-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>
        <w:t xml:space="preserve"> =2000Дж/кг°С∙0,01кг∙180°С/(30 -10)Дж/с = 180с = </w:t>
      </w:r>
      <w:r w:rsidR="005E5E09">
        <w:t>=</w:t>
      </w:r>
      <w:r>
        <w:t>3 мин.</w:t>
      </w:r>
    </w:p>
    <w:p w:rsidR="005E5E09" w:rsidRDefault="005E5E09"/>
    <w:p w:rsidR="005E5E09" w:rsidRPr="007B7EC1" w:rsidRDefault="005E5E09">
      <w:pPr>
        <w:rPr>
          <w:rFonts w:eastAsiaTheme="minorEastAsia"/>
        </w:rPr>
      </w:pPr>
      <w:r>
        <w:t>Ответ: через 3 мин после начала ритуала шаман сможет раздуть огонь.</w:t>
      </w:r>
    </w:p>
    <w:sectPr w:rsidR="005E5E09" w:rsidRPr="007B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BAF"/>
    <w:multiLevelType w:val="hybridMultilevel"/>
    <w:tmpl w:val="10DAF9FE"/>
    <w:lvl w:ilvl="0" w:tplc="EA0446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E6"/>
    <w:rsid w:val="00014DE2"/>
    <w:rsid w:val="00047EA8"/>
    <w:rsid w:val="001F2881"/>
    <w:rsid w:val="002025E6"/>
    <w:rsid w:val="002053A8"/>
    <w:rsid w:val="003134AE"/>
    <w:rsid w:val="0036268B"/>
    <w:rsid w:val="003A1178"/>
    <w:rsid w:val="003D68BE"/>
    <w:rsid w:val="003E67DB"/>
    <w:rsid w:val="004311B8"/>
    <w:rsid w:val="00572349"/>
    <w:rsid w:val="00594C06"/>
    <w:rsid w:val="005E3E92"/>
    <w:rsid w:val="005E5E09"/>
    <w:rsid w:val="006B7EFE"/>
    <w:rsid w:val="007758CF"/>
    <w:rsid w:val="007B7EC1"/>
    <w:rsid w:val="007F0A9B"/>
    <w:rsid w:val="0086374D"/>
    <w:rsid w:val="008F00AB"/>
    <w:rsid w:val="00952FED"/>
    <w:rsid w:val="00B34D74"/>
    <w:rsid w:val="00BE003B"/>
    <w:rsid w:val="00D21488"/>
    <w:rsid w:val="00D61ED3"/>
    <w:rsid w:val="00DA1F5B"/>
    <w:rsid w:val="00F3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E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E3E92"/>
    <w:rPr>
      <w:color w:val="808080"/>
    </w:rPr>
  </w:style>
  <w:style w:type="paragraph" w:styleId="a6">
    <w:name w:val="List Paragraph"/>
    <w:basedOn w:val="a"/>
    <w:uiPriority w:val="34"/>
    <w:qFormat/>
    <w:rsid w:val="00775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E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E3E92"/>
    <w:rPr>
      <w:color w:val="808080"/>
    </w:rPr>
  </w:style>
  <w:style w:type="paragraph" w:styleId="a6">
    <w:name w:val="List Paragraph"/>
    <w:basedOn w:val="a"/>
    <w:uiPriority w:val="34"/>
    <w:qFormat/>
    <w:rsid w:val="0077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FF30-11AA-44EB-8D12-35116432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2016-03-23T15:49:00Z</dcterms:created>
  <dcterms:modified xsi:type="dcterms:W3CDTF">2016-03-26T12:32:00Z</dcterms:modified>
</cp:coreProperties>
</file>