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DB" w:rsidRDefault="001A3C2D" w:rsidP="001A3C2D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>Дистанционная олимпиада по литературе (2 тур)</w:t>
      </w:r>
    </w:p>
    <w:p w:rsidR="00452BB8" w:rsidRPr="00425D10" w:rsidRDefault="00452BB8" w:rsidP="001A3C2D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Рукописи не горят!</w:t>
      </w:r>
    </w:p>
    <w:p w:rsidR="001A3C2D" w:rsidRPr="00425D10" w:rsidRDefault="001A3C2D" w:rsidP="001A3C2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«Книга лучше», – таков универсальный ответ разнокалиберных интеллектуалов и других товарищей читателей на заявление о любом просмотренном вами фильме. Задумывались </w:t>
      </w:r>
      <w:r w:rsidR="00B947DE">
        <w:rPr>
          <w:rFonts w:ascii="Times New Roman" w:hAnsi="Times New Roman" w:cs="Times New Roman"/>
          <w:sz w:val="24"/>
          <w:szCs w:val="24"/>
        </w:rPr>
        <w:t xml:space="preserve">ли вы </w:t>
      </w:r>
      <w:r w:rsidRPr="00425D10">
        <w:rPr>
          <w:rFonts w:ascii="Times New Roman" w:hAnsi="Times New Roman" w:cs="Times New Roman"/>
          <w:sz w:val="24"/>
          <w:szCs w:val="24"/>
        </w:rPr>
        <w:t>когда-нибудь о разнице фильма и книги? Ведь кто-то предпочитает смотреть, а кто-то читать. На мой взгляд, фильм и книга это просто разные произведения, в которых у героев, допустим, одинаковые имена, а сюжет в чем-то схож.</w:t>
      </w:r>
    </w:p>
    <w:p w:rsidR="001A3C2D" w:rsidRPr="00425D10" w:rsidRDefault="001A3C2D" w:rsidP="001A3C2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Для анализа я выбрала произведение М. А. Булгакова «Мастер и Маргарита» и экранизацию Владимира Бортко (2005 год). </w:t>
      </w:r>
    </w:p>
    <w:p w:rsidR="0043236F" w:rsidRPr="00425D10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>В 1928 году М. А. Булгаков начинает роман «Мастер и Маргарита» (тогда еще не имевший этого названия). Доведенный до 15-ой главы, роман в 1930 году был уничтожен самим автором, а в 1932 году начат заново. В последующие годы работа шла урывками. В 1937 году, вернувшись еще раз к на</w:t>
      </w:r>
      <w:r w:rsidR="002723C4" w:rsidRPr="00425D10">
        <w:rPr>
          <w:rFonts w:ascii="Times New Roman" w:hAnsi="Times New Roman" w:cs="Times New Roman"/>
          <w:sz w:val="24"/>
          <w:szCs w:val="24"/>
        </w:rPr>
        <w:t>чалу романа, автор впервые напи</w:t>
      </w:r>
      <w:r w:rsidRPr="00425D10">
        <w:rPr>
          <w:rFonts w:ascii="Times New Roman" w:hAnsi="Times New Roman" w:cs="Times New Roman"/>
          <w:sz w:val="24"/>
          <w:szCs w:val="24"/>
        </w:rPr>
        <w:t>сал на титульном листе название, ставшее окончательным, «Мастер и Маргарита», поставил даты: 1928-1937 — и более не оставлял над ним работу. В 1939 году были внесены важные изменения в конец романа и дописан эпилог. Но затем уже смертельно больной Булгаков диктовал жене, Елене Сергеевне, поправки к тексту. Обширность вставок и поправок в первой части и в начале второй говорит о том, что не меньшая работа предстояла и дальше, но выполнить ее автор не успел. После смерти Булгакова в его архиве остались восемь редакций романа. Впервые роман был опубликован в 1966-1967 годах в журнале «Москва».</w:t>
      </w:r>
    </w:p>
    <w:p w:rsidR="0043236F" w:rsidRDefault="0043236F" w:rsidP="00425D1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Произведение обладает интереснейшей художественной структурой: действие романа разворачивается в трех различных планах. Во-первых, это реалистический мир московской жизни тридцатых годов, во-вторых,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Ершалаимский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 мир, который переносит читателя в далекие времена и события, описанные в Библии, и, наконец, в-третьих, это фантастический мир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 и его свиты.</w:t>
      </w:r>
    </w:p>
    <w:p w:rsidR="006831AD" w:rsidRPr="00425D10" w:rsidRDefault="006831AD" w:rsidP="006831A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>Не один режиссер экранизировал роман «Мастер и Маргарита», или пытался это сделать. Нередко съемки сопровождались мистическими событиями, что возможно наталкивало съемочные группы на мысль об успехе съемок и успехе самого фильма.</w:t>
      </w:r>
    </w:p>
    <w:p w:rsidR="00753A45" w:rsidRPr="00425D10" w:rsidRDefault="00753A45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Как бы ни старался режиссер передать все тонкости произведения, он не сможет полностью воссоздать его. Ведь каждый писатель обладает своим стилем, в произведении есть его собственные рассуждения, лирические отступления. </w:t>
      </w:r>
    </w:p>
    <w:p w:rsidR="00753A45" w:rsidRDefault="00753A45" w:rsidP="00753A4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lastRenderedPageBreak/>
        <w:t xml:space="preserve">Владимир Бортко один из </w:t>
      </w:r>
      <w:proofErr w:type="gramStart"/>
      <w:r w:rsidRPr="00425D10">
        <w:rPr>
          <w:rFonts w:ascii="Times New Roman" w:hAnsi="Times New Roman" w:cs="Times New Roman"/>
          <w:sz w:val="24"/>
          <w:szCs w:val="24"/>
        </w:rPr>
        <w:t>тех режиссеров, реши</w:t>
      </w:r>
      <w:r w:rsidR="00CA5CE7">
        <w:rPr>
          <w:rFonts w:ascii="Times New Roman" w:hAnsi="Times New Roman" w:cs="Times New Roman"/>
          <w:sz w:val="24"/>
          <w:szCs w:val="24"/>
        </w:rPr>
        <w:t xml:space="preserve">вшихся в 2004 на съемки фильма </w:t>
      </w:r>
      <w:r w:rsidRPr="00425D10">
        <w:rPr>
          <w:rFonts w:ascii="Times New Roman" w:hAnsi="Times New Roman" w:cs="Times New Roman"/>
          <w:sz w:val="24"/>
          <w:szCs w:val="24"/>
        </w:rPr>
        <w:t>по бессмертному произведению…Работа над актёрским составом оказалась</w:t>
      </w:r>
      <w:proofErr w:type="gramEnd"/>
      <w:r w:rsidRPr="00425D10">
        <w:rPr>
          <w:rFonts w:ascii="Times New Roman" w:hAnsi="Times New Roman" w:cs="Times New Roman"/>
          <w:sz w:val="24"/>
          <w:szCs w:val="24"/>
        </w:rPr>
        <w:t xml:space="preserve"> непростой задачей, но режиссер и с ней справился… и фильм засверкал прекрасными актерами.</w:t>
      </w:r>
    </w:p>
    <w:p w:rsidR="000F4E15" w:rsidRPr="00425D10" w:rsidRDefault="000F4E15" w:rsidP="000F4E15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2757920"/>
            <wp:effectExtent l="0" t="0" r="0" b="4445"/>
            <wp:docPr id="7" name="Рисунок 7" descr="C:\Users\User\Desktop\акмулла 3 тур\77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кмулла 3 тур\776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5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3A45" w:rsidRPr="00425D10" w:rsidRDefault="00753A45" w:rsidP="00753A4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В фильме, как и в романе, события разворачиваются в двух временных пластах – в тридцатые годы двадцатого столетия и во времена, когда правил Понтий Пилат и жил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>.</w:t>
      </w:r>
    </w:p>
    <w:p w:rsidR="00CA5CE7" w:rsidRDefault="00753A45" w:rsidP="00753A4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>Экранизация пестреет яркими сценами из произведения – это сцены правления Пон</w:t>
      </w:r>
      <w:r w:rsidR="00CA5CE7">
        <w:rPr>
          <w:rFonts w:ascii="Times New Roman" w:hAnsi="Times New Roman" w:cs="Times New Roman"/>
          <w:sz w:val="24"/>
          <w:szCs w:val="24"/>
        </w:rPr>
        <w:t>тия Пилата, Бал Сатаны, Москва тридцатых</w:t>
      </w:r>
      <w:r w:rsidRPr="00425D10">
        <w:rPr>
          <w:rFonts w:ascii="Times New Roman" w:hAnsi="Times New Roman" w:cs="Times New Roman"/>
          <w:sz w:val="24"/>
          <w:szCs w:val="24"/>
        </w:rPr>
        <w:t xml:space="preserve"> годов прошлого столетия и события, разворачивавшиеся в ней, образы главных героев раскрывают талантливые актеры</w:t>
      </w:r>
      <w:r w:rsidR="00CA5CE7">
        <w:rPr>
          <w:rFonts w:ascii="Times New Roman" w:hAnsi="Times New Roman" w:cs="Times New Roman"/>
          <w:sz w:val="24"/>
          <w:szCs w:val="24"/>
        </w:rPr>
        <w:t>.</w:t>
      </w:r>
    </w:p>
    <w:p w:rsidR="00753A45" w:rsidRPr="00425D10" w:rsidRDefault="00753A45" w:rsidP="00753A4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В качестве основного места съемок библейских сцен была выбрана Болгария. Специально для съемок сериала болгары выстроили целый античный комплекс, практически полностью соответствующий дворцу Ирода в Иерусалиме. Сцены с Понтием Пилатом и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 также снимались в Крыму, где режиссером были обнаружены ворота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судакской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 крепости, внешне похожие на врата древнего Иерусалима. Московские сцены преимущественно были сняты в Санкт-Петербурге.</w:t>
      </w:r>
    </w:p>
    <w:p w:rsidR="00753A45" w:rsidRDefault="00EF4D75" w:rsidP="00EF4D7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Роман я прочитала еще летом, а телесериал посмотрела на зимних каникулах. </w:t>
      </w:r>
      <w:r w:rsidR="00753A45" w:rsidRPr="00425D10">
        <w:rPr>
          <w:rFonts w:ascii="Times New Roman" w:hAnsi="Times New Roman" w:cs="Times New Roman"/>
          <w:sz w:val="24"/>
          <w:szCs w:val="24"/>
        </w:rPr>
        <w:t xml:space="preserve">Первое, с чем спорит </w:t>
      </w:r>
      <w:r w:rsidRPr="00425D10">
        <w:rPr>
          <w:rFonts w:ascii="Times New Roman" w:hAnsi="Times New Roman" w:cs="Times New Roman"/>
          <w:sz w:val="24"/>
          <w:szCs w:val="24"/>
        </w:rPr>
        <w:t xml:space="preserve">мое </w:t>
      </w:r>
      <w:r w:rsidR="00753A45" w:rsidRPr="00425D10">
        <w:rPr>
          <w:rFonts w:ascii="Times New Roman" w:hAnsi="Times New Roman" w:cs="Times New Roman"/>
          <w:sz w:val="24"/>
          <w:szCs w:val="24"/>
        </w:rPr>
        <w:t xml:space="preserve">читательское восприятие – это несоответствие ролей и актеров, и прежде всего это касается исполнителя роли </w:t>
      </w:r>
      <w:proofErr w:type="spellStart"/>
      <w:r w:rsidR="00753A45" w:rsidRPr="00425D1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="00753A45" w:rsidRPr="00425D10">
        <w:rPr>
          <w:rFonts w:ascii="Times New Roman" w:hAnsi="Times New Roman" w:cs="Times New Roman"/>
          <w:sz w:val="24"/>
          <w:szCs w:val="24"/>
        </w:rPr>
        <w:t xml:space="preserve">, Олега Басилашвили. </w:t>
      </w:r>
      <w:r w:rsidRPr="00425D10">
        <w:rPr>
          <w:rFonts w:ascii="Times New Roman" w:hAnsi="Times New Roman" w:cs="Times New Roman"/>
          <w:sz w:val="24"/>
          <w:szCs w:val="24"/>
        </w:rPr>
        <w:t xml:space="preserve"> Внешне он никак не походит на того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, чей портрет подробно описан М. А. Булгаковым. </w:t>
      </w:r>
      <w:r w:rsidR="000F4E15">
        <w:rPr>
          <w:rFonts w:ascii="Times New Roman" w:hAnsi="Times New Roman" w:cs="Times New Roman"/>
          <w:sz w:val="24"/>
          <w:szCs w:val="24"/>
        </w:rPr>
        <w:t>Вначале сериала он для меня как добрый дедушка, в нем нет ничего сатанического, даже цвет глаз у него не различается</w:t>
      </w:r>
      <w:r w:rsidR="00B67CE5">
        <w:rPr>
          <w:rFonts w:ascii="Times New Roman" w:hAnsi="Times New Roman" w:cs="Times New Roman"/>
          <w:sz w:val="24"/>
          <w:szCs w:val="24"/>
        </w:rPr>
        <w:t>, ведь в книге</w:t>
      </w:r>
      <w:r w:rsidR="000F4E15">
        <w:rPr>
          <w:rFonts w:ascii="Times New Roman" w:hAnsi="Times New Roman" w:cs="Times New Roman"/>
          <w:sz w:val="24"/>
          <w:szCs w:val="24"/>
        </w:rPr>
        <w:t xml:space="preserve"> один глаз – черный, другой –</w:t>
      </w:r>
      <w:r w:rsidR="00B67CE5">
        <w:rPr>
          <w:rFonts w:ascii="Times New Roman" w:hAnsi="Times New Roman" w:cs="Times New Roman"/>
          <w:sz w:val="24"/>
          <w:szCs w:val="24"/>
        </w:rPr>
        <w:t xml:space="preserve"> зеленый, а зубы слева </w:t>
      </w:r>
      <w:r w:rsidR="00CA5CE7">
        <w:rPr>
          <w:rFonts w:ascii="Times New Roman" w:hAnsi="Times New Roman" w:cs="Times New Roman"/>
          <w:sz w:val="24"/>
          <w:szCs w:val="24"/>
        </w:rPr>
        <w:t xml:space="preserve">платиновые, справа золотые, а костюм серый, а не черный. </w:t>
      </w:r>
      <w:r w:rsidR="000F4E15">
        <w:rPr>
          <w:rFonts w:ascii="Times New Roman" w:hAnsi="Times New Roman" w:cs="Times New Roman"/>
          <w:sz w:val="24"/>
          <w:szCs w:val="24"/>
        </w:rPr>
        <w:t xml:space="preserve"> </w:t>
      </w:r>
      <w:r w:rsidRPr="00425D10">
        <w:rPr>
          <w:rFonts w:ascii="Times New Roman" w:hAnsi="Times New Roman" w:cs="Times New Roman"/>
          <w:sz w:val="24"/>
          <w:szCs w:val="24"/>
        </w:rPr>
        <w:t>И вот уже возмущенная</w:t>
      </w:r>
      <w:r w:rsidR="00753A45" w:rsidRPr="00425D10">
        <w:rPr>
          <w:rFonts w:ascii="Times New Roman" w:hAnsi="Times New Roman" w:cs="Times New Roman"/>
          <w:sz w:val="24"/>
          <w:szCs w:val="24"/>
        </w:rPr>
        <w:t xml:space="preserve"> таким явным промахом, </w:t>
      </w:r>
      <w:r w:rsidRPr="00425D10">
        <w:rPr>
          <w:rFonts w:ascii="Times New Roman" w:hAnsi="Times New Roman" w:cs="Times New Roman"/>
          <w:sz w:val="24"/>
          <w:szCs w:val="24"/>
        </w:rPr>
        <w:t>я сменила</w:t>
      </w:r>
      <w:r w:rsidR="00753A45" w:rsidRPr="00425D10">
        <w:rPr>
          <w:rFonts w:ascii="Times New Roman" w:hAnsi="Times New Roman" w:cs="Times New Roman"/>
          <w:sz w:val="24"/>
          <w:szCs w:val="24"/>
        </w:rPr>
        <w:t xml:space="preserve"> гнев на милость, </w:t>
      </w:r>
      <w:r w:rsidR="00B67CE5">
        <w:rPr>
          <w:rFonts w:ascii="Times New Roman" w:hAnsi="Times New Roman" w:cs="Times New Roman"/>
          <w:sz w:val="24"/>
          <w:szCs w:val="24"/>
        </w:rPr>
        <w:t>когда начался разговор Сатаны с Берлиозом и поэтом Бездомным</w:t>
      </w:r>
      <w:r w:rsidR="00753A45" w:rsidRPr="00425D10">
        <w:rPr>
          <w:rFonts w:ascii="Times New Roman" w:hAnsi="Times New Roman" w:cs="Times New Roman"/>
          <w:sz w:val="24"/>
          <w:szCs w:val="24"/>
        </w:rPr>
        <w:t xml:space="preserve">. Образ </w:t>
      </w:r>
      <w:proofErr w:type="spellStart"/>
      <w:r w:rsidR="000B4AA3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="000B4AA3">
        <w:rPr>
          <w:rFonts w:ascii="Times New Roman" w:hAnsi="Times New Roman" w:cs="Times New Roman"/>
          <w:sz w:val="24"/>
          <w:szCs w:val="24"/>
        </w:rPr>
        <w:t xml:space="preserve"> </w:t>
      </w:r>
      <w:r w:rsidR="00753A45" w:rsidRPr="00425D10">
        <w:rPr>
          <w:rFonts w:ascii="Times New Roman" w:hAnsi="Times New Roman" w:cs="Times New Roman"/>
          <w:sz w:val="24"/>
          <w:szCs w:val="24"/>
        </w:rPr>
        <w:t xml:space="preserve">получился </w:t>
      </w:r>
      <w:r w:rsidR="00753A45" w:rsidRPr="00425D10">
        <w:rPr>
          <w:rFonts w:ascii="Times New Roman" w:hAnsi="Times New Roman" w:cs="Times New Roman"/>
          <w:sz w:val="24"/>
          <w:szCs w:val="24"/>
        </w:rPr>
        <w:lastRenderedPageBreak/>
        <w:t>монументальным, глубоким, наполненным мудростью, величественным и таинственным. Несмотря на то, что</w:t>
      </w:r>
      <w:r w:rsidRPr="00425D10">
        <w:rPr>
          <w:rFonts w:ascii="Times New Roman" w:hAnsi="Times New Roman" w:cs="Times New Roman"/>
          <w:sz w:val="24"/>
          <w:szCs w:val="24"/>
        </w:rPr>
        <w:t xml:space="preserve"> актер не похож</w:t>
      </w:r>
      <w:r w:rsidR="00753A45" w:rsidRPr="00425D10">
        <w:rPr>
          <w:rFonts w:ascii="Times New Roman" w:hAnsi="Times New Roman" w:cs="Times New Roman"/>
          <w:sz w:val="24"/>
          <w:szCs w:val="24"/>
        </w:rPr>
        <w:t xml:space="preserve"> на того </w:t>
      </w:r>
      <w:proofErr w:type="spellStart"/>
      <w:r w:rsidR="00753A45" w:rsidRPr="00425D1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="00753A45" w:rsidRPr="00425D10">
        <w:rPr>
          <w:rFonts w:ascii="Times New Roman" w:hAnsi="Times New Roman" w:cs="Times New Roman"/>
          <w:sz w:val="24"/>
          <w:szCs w:val="24"/>
        </w:rPr>
        <w:t>, у него есть одно ценное преимущество, это его голос. Низкий, тяжелый, словно исходящий из глубины, уставший, он прекрасно дополняет сложившийся образ, сводя на нет претенз</w:t>
      </w:r>
      <w:r w:rsidRPr="00425D10">
        <w:rPr>
          <w:rFonts w:ascii="Times New Roman" w:hAnsi="Times New Roman" w:cs="Times New Roman"/>
          <w:sz w:val="24"/>
          <w:szCs w:val="24"/>
        </w:rPr>
        <w:t>ии к выбору актера на эту роль.</w:t>
      </w:r>
    </w:p>
    <w:p w:rsidR="0040260C" w:rsidRPr="00425D10" w:rsidRDefault="0040260C" w:rsidP="0040260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60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09A6C" wp14:editId="31011A8B">
                <wp:simplePos x="0" y="0"/>
                <wp:positionH relativeFrom="column">
                  <wp:posOffset>2025015</wp:posOffset>
                </wp:positionH>
                <wp:positionV relativeFrom="paragraph">
                  <wp:posOffset>1614805</wp:posOffset>
                </wp:positionV>
                <wp:extent cx="2114550" cy="266700"/>
                <wp:effectExtent l="0" t="0" r="19050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60C" w:rsidRPr="00CA5CE7" w:rsidRDefault="0040260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spellStart"/>
                            <w:r w:rsidRPr="00CA5CE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Воланд</w:t>
                            </w:r>
                            <w:proofErr w:type="spellEnd"/>
                            <w:r w:rsidRPr="00CA5CE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– Олег Басилашвили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9.45pt;margin-top:127.15pt;width:166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" fillcolor="white [3201]" strokecolor="#4f81bd [3204]" strokeweight="2pt">
                <v:textbox>
                  <w:txbxContent>
                    <w:p w:rsidR="0040260C" w:rsidRPr="00CA5CE7" w:rsidRDefault="0040260C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r w:rsidRPr="00CA5CE7">
                        <w:rPr>
                          <w:rFonts w:ascii="Times New Roman" w:hAnsi="Times New Roman" w:cs="Times New Roman"/>
                          <w:b/>
                          <w:i/>
                        </w:rPr>
                        <w:t>Воланд</w:t>
                      </w:r>
                      <w:proofErr w:type="spellEnd"/>
                      <w:r w:rsidRPr="00CA5CE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– Олег Басилашвили</w:t>
                      </w:r>
                    </w:p>
                  </w:txbxContent>
                </v:textbox>
              </v:shape>
            </w:pict>
          </mc:Fallback>
        </mc:AlternateContent>
      </w:r>
      <w:r w:rsidR="00F62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42356" wp14:editId="26AC4FBE">
            <wp:extent cx="3505199" cy="1971675"/>
            <wp:effectExtent l="0" t="0" r="635" b="0"/>
            <wp:docPr id="1" name="Рисунок 1" descr="C:\Users\User\Desktop\акмулла 3 тур\43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мулла 3 тур\4302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922" cy="1972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5CE7" w:rsidRDefault="00753A45" w:rsidP="0040260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Если экранный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 сразу же завоевывает </w:t>
      </w:r>
      <w:r w:rsidR="00640BF4">
        <w:rPr>
          <w:rFonts w:ascii="Times New Roman" w:hAnsi="Times New Roman" w:cs="Times New Roman"/>
          <w:sz w:val="24"/>
          <w:szCs w:val="24"/>
        </w:rPr>
        <w:t xml:space="preserve">мое </w:t>
      </w:r>
      <w:r w:rsidRPr="00425D10">
        <w:rPr>
          <w:rFonts w:ascii="Times New Roman" w:hAnsi="Times New Roman" w:cs="Times New Roman"/>
          <w:sz w:val="24"/>
          <w:szCs w:val="24"/>
        </w:rPr>
        <w:t xml:space="preserve">расположение, то этого никак нельзя сказать о Сергее Безрукове и его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>, поскольку в</w:t>
      </w:r>
      <w:r w:rsidR="00640BF4">
        <w:rPr>
          <w:rFonts w:ascii="Times New Roman" w:hAnsi="Times New Roman" w:cs="Times New Roman"/>
          <w:sz w:val="24"/>
          <w:szCs w:val="24"/>
        </w:rPr>
        <w:t xml:space="preserve"> его случае признание произошло </w:t>
      </w:r>
      <w:r w:rsidRPr="00425D10">
        <w:rPr>
          <w:rFonts w:ascii="Times New Roman" w:hAnsi="Times New Roman" w:cs="Times New Roman"/>
          <w:sz w:val="24"/>
          <w:szCs w:val="24"/>
        </w:rPr>
        <w:t xml:space="preserve"> постепенно. </w:t>
      </w:r>
      <w:r w:rsidR="0040260C">
        <w:rPr>
          <w:rFonts w:ascii="Times New Roman" w:hAnsi="Times New Roman" w:cs="Times New Roman"/>
          <w:sz w:val="24"/>
          <w:szCs w:val="24"/>
        </w:rPr>
        <w:t xml:space="preserve">После просмотра фильма «Бригада» </w:t>
      </w:r>
      <w:r w:rsidR="000B4AA3">
        <w:rPr>
          <w:rFonts w:ascii="Times New Roman" w:hAnsi="Times New Roman" w:cs="Times New Roman"/>
          <w:sz w:val="24"/>
          <w:szCs w:val="24"/>
        </w:rPr>
        <w:t xml:space="preserve"> мне было трудно переключиться на странствующего</w:t>
      </w:r>
      <w:r w:rsidR="0040260C">
        <w:rPr>
          <w:rFonts w:ascii="Times New Roman" w:hAnsi="Times New Roman" w:cs="Times New Roman"/>
          <w:sz w:val="24"/>
          <w:szCs w:val="24"/>
        </w:rPr>
        <w:t xml:space="preserve"> философ</w:t>
      </w:r>
      <w:r w:rsidR="000B4AA3">
        <w:rPr>
          <w:rFonts w:ascii="Times New Roman" w:hAnsi="Times New Roman" w:cs="Times New Roman"/>
          <w:sz w:val="24"/>
          <w:szCs w:val="24"/>
        </w:rPr>
        <w:t>а</w:t>
      </w:r>
      <w:r w:rsidR="0040260C">
        <w:rPr>
          <w:rFonts w:ascii="Times New Roman" w:hAnsi="Times New Roman" w:cs="Times New Roman"/>
          <w:sz w:val="24"/>
          <w:szCs w:val="24"/>
        </w:rPr>
        <w:t xml:space="preserve"> Га-</w:t>
      </w:r>
      <w:proofErr w:type="spellStart"/>
      <w:r w:rsidR="0040260C">
        <w:rPr>
          <w:rFonts w:ascii="Times New Roman" w:hAnsi="Times New Roman" w:cs="Times New Roman"/>
          <w:sz w:val="24"/>
          <w:szCs w:val="24"/>
        </w:rPr>
        <w:t>Ноцри</w:t>
      </w:r>
      <w:proofErr w:type="spellEnd"/>
      <w:r w:rsidR="00CA5CE7">
        <w:rPr>
          <w:rFonts w:ascii="Times New Roman" w:hAnsi="Times New Roman" w:cs="Times New Roman"/>
          <w:sz w:val="24"/>
          <w:szCs w:val="24"/>
        </w:rPr>
        <w:t>, Безру</w:t>
      </w:r>
      <w:r w:rsidR="000B4AA3">
        <w:rPr>
          <w:rFonts w:ascii="Times New Roman" w:hAnsi="Times New Roman" w:cs="Times New Roman"/>
          <w:sz w:val="24"/>
          <w:szCs w:val="24"/>
        </w:rPr>
        <w:t>ков</w:t>
      </w:r>
      <w:r w:rsidR="0040260C">
        <w:rPr>
          <w:rFonts w:ascii="Times New Roman" w:hAnsi="Times New Roman" w:cs="Times New Roman"/>
          <w:sz w:val="24"/>
          <w:szCs w:val="24"/>
        </w:rPr>
        <w:t xml:space="preserve"> казался мне Сашей Белым. </w:t>
      </w:r>
      <w:r w:rsidRPr="00425D10">
        <w:rPr>
          <w:rFonts w:ascii="Times New Roman" w:hAnsi="Times New Roman" w:cs="Times New Roman"/>
          <w:sz w:val="24"/>
          <w:szCs w:val="24"/>
        </w:rPr>
        <w:t xml:space="preserve">Но нельзя отрицать очевидного, Сергей Безруков,  используя интонации голоса и выразительную игру глаз, смог как нельзя лучше передать своего персонажа. </w:t>
      </w:r>
    </w:p>
    <w:p w:rsidR="00CA5CE7" w:rsidRDefault="00CA5CE7" w:rsidP="00CA5CE7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60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619CF" wp14:editId="07690041">
                <wp:simplePos x="0" y="0"/>
                <wp:positionH relativeFrom="column">
                  <wp:posOffset>1415415</wp:posOffset>
                </wp:positionH>
                <wp:positionV relativeFrom="paragraph">
                  <wp:posOffset>1564005</wp:posOffset>
                </wp:positionV>
                <wp:extent cx="3228975" cy="2857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60C" w:rsidRPr="00CA5CE7" w:rsidRDefault="0040260C" w:rsidP="00CA5C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spellStart"/>
                            <w:r w:rsidRPr="00CA5CE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Иешуа</w:t>
                            </w:r>
                            <w:proofErr w:type="spellEnd"/>
                            <w:r w:rsidRPr="00CA5CE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Га-</w:t>
                            </w:r>
                            <w:proofErr w:type="spellStart"/>
                            <w:r w:rsidRPr="00CA5CE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Ноцри</w:t>
                            </w:r>
                            <w:proofErr w:type="spellEnd"/>
                            <w:r w:rsidRPr="00CA5CE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– Сергей Безруков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1.45pt;margin-top:123.15pt;width:25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" fillcolor="white [3201]" strokecolor="#4f81bd [3204]" strokeweight="2pt">
                <v:textbox>
                  <w:txbxContent>
                    <w:p w:rsidR="0040260C" w:rsidRPr="00CA5CE7" w:rsidRDefault="0040260C" w:rsidP="00CA5C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r w:rsidRPr="00CA5CE7">
                        <w:rPr>
                          <w:rFonts w:ascii="Times New Roman" w:hAnsi="Times New Roman" w:cs="Times New Roman"/>
                          <w:b/>
                          <w:i/>
                        </w:rPr>
                        <w:t>Иешуа</w:t>
                      </w:r>
                      <w:proofErr w:type="spellEnd"/>
                      <w:r w:rsidRPr="00CA5CE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Га-</w:t>
                      </w:r>
                      <w:proofErr w:type="spellStart"/>
                      <w:r w:rsidRPr="00CA5CE7">
                        <w:rPr>
                          <w:rFonts w:ascii="Times New Roman" w:hAnsi="Times New Roman" w:cs="Times New Roman"/>
                          <w:b/>
                          <w:i/>
                        </w:rPr>
                        <w:t>Ноцри</w:t>
                      </w:r>
                      <w:proofErr w:type="spellEnd"/>
                      <w:r w:rsidRPr="00CA5CE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– Сергей Безруков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DB8E6" wp14:editId="241B4E43">
            <wp:extent cx="2871470" cy="1859280"/>
            <wp:effectExtent l="0" t="0" r="508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60C" w:rsidRDefault="00753A45" w:rsidP="00CA5C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>Понтий Пилат в исполнении Кирилла Лаврова, хоть и не является зеркальным отражением книжного прокуратора, однако по эмоциональности он ни на йоту не уступает оригиналу, сцена допроса Га-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Ноцри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 и разговор с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Каифой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 тому подтверждение. </w:t>
      </w:r>
    </w:p>
    <w:p w:rsidR="006831AD" w:rsidRDefault="00753A45" w:rsidP="00753A4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>Распределение ролей здесь можно воспринимать двояко, с одной стороны, оно вызывает недоверие, а с другой – позволяет заново открыть для себя знакомых героев и проникнуться симпатией к тем из них, кто раньше вызывал раздражение. Для меня таким о</w:t>
      </w:r>
      <w:r w:rsidR="00622BAC" w:rsidRPr="00425D10">
        <w:rPr>
          <w:rFonts w:ascii="Times New Roman" w:hAnsi="Times New Roman" w:cs="Times New Roman"/>
          <w:sz w:val="24"/>
          <w:szCs w:val="24"/>
        </w:rPr>
        <w:t xml:space="preserve">ткрытием явился образ </w:t>
      </w:r>
      <w:proofErr w:type="spellStart"/>
      <w:r w:rsidR="00622BAC" w:rsidRPr="00425D10">
        <w:rPr>
          <w:rFonts w:ascii="Times New Roman" w:hAnsi="Times New Roman" w:cs="Times New Roman"/>
          <w:sz w:val="24"/>
          <w:szCs w:val="24"/>
        </w:rPr>
        <w:t>Коровьева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–Фагота, насколько он был неприятен и назойлив в книге, настолько же стал </w:t>
      </w:r>
      <w:r w:rsidRPr="00425D10">
        <w:rPr>
          <w:rFonts w:ascii="Times New Roman" w:hAnsi="Times New Roman" w:cs="Times New Roman"/>
          <w:sz w:val="24"/>
          <w:szCs w:val="24"/>
        </w:rPr>
        <w:lastRenderedPageBreak/>
        <w:t xml:space="preserve">обаятельным, близким и понятным после того, как его роль исполнил Александр Абдулов. </w:t>
      </w:r>
      <w:r w:rsidR="0040260C">
        <w:rPr>
          <w:rFonts w:ascii="Times New Roman" w:hAnsi="Times New Roman" w:cs="Times New Roman"/>
          <w:sz w:val="24"/>
          <w:szCs w:val="24"/>
        </w:rPr>
        <w:t xml:space="preserve">Его коллега – кот Бегемот – в сериале оказался нереалистичным. </w:t>
      </w:r>
      <w:r w:rsidR="00697D03">
        <w:rPr>
          <w:rFonts w:ascii="Times New Roman" w:hAnsi="Times New Roman" w:cs="Times New Roman"/>
          <w:sz w:val="24"/>
          <w:szCs w:val="24"/>
        </w:rPr>
        <w:t xml:space="preserve">Я ждала обаятельного, фантастического кота в традициях современной компьютерной графики. А Бегемот оказался переодетый в грубый меховой костюм человек. </w:t>
      </w:r>
      <w:r w:rsidR="0040260C">
        <w:rPr>
          <w:rFonts w:ascii="Times New Roman" w:hAnsi="Times New Roman" w:cs="Times New Roman"/>
          <w:sz w:val="24"/>
          <w:szCs w:val="24"/>
        </w:rPr>
        <w:t xml:space="preserve">Его анимационный костюм как кукла. Мне не хватило динамики Бегемота. </w:t>
      </w:r>
    </w:p>
    <w:p w:rsidR="00697D03" w:rsidRDefault="00697D03" w:rsidP="00697D03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7D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5A2A1" wp14:editId="7A1CF96A">
                <wp:simplePos x="0" y="0"/>
                <wp:positionH relativeFrom="column">
                  <wp:posOffset>1920240</wp:posOffset>
                </wp:positionH>
                <wp:positionV relativeFrom="paragraph">
                  <wp:posOffset>1943735</wp:posOffset>
                </wp:positionV>
                <wp:extent cx="2257425" cy="304800"/>
                <wp:effectExtent l="0" t="0" r="28575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D03" w:rsidRPr="00600064" w:rsidRDefault="00697D0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000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Кот Бегемот – Вано </w:t>
                            </w:r>
                            <w:proofErr w:type="spellStart"/>
                            <w:r w:rsidRPr="006000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Миранян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1.2pt;margin-top:153.05pt;width:177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" fillcolor="white [3201]" strokecolor="#4f81bd [3204]" strokeweight="2pt">
                <v:textbox>
                  <w:txbxContent>
                    <w:p w:rsidR="00697D03" w:rsidRPr="00600064" w:rsidRDefault="00697D03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0006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Кот Бегемот – Вано </w:t>
                      </w:r>
                      <w:proofErr w:type="spellStart"/>
                      <w:r w:rsidRPr="00600064">
                        <w:rPr>
                          <w:rFonts w:ascii="Times New Roman" w:hAnsi="Times New Roman" w:cs="Times New Roman"/>
                          <w:b/>
                          <w:i/>
                        </w:rPr>
                        <w:t>Миранян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94C52" wp14:editId="4811C685">
            <wp:extent cx="3057525" cy="2038350"/>
            <wp:effectExtent l="0" t="0" r="9525" b="0"/>
            <wp:docPr id="12" name="Рисунок 12" descr="C:\Users\User\Desktop\акмулла 3 тур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акмулла 3 тур\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35" cy="2045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31AD" w:rsidRDefault="0040260C" w:rsidP="006831AD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60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1644015</wp:posOffset>
                </wp:positionH>
                <wp:positionV relativeFrom="paragraph">
                  <wp:posOffset>2014855</wp:posOffset>
                </wp:positionV>
                <wp:extent cx="2847975" cy="666750"/>
                <wp:effectExtent l="0" t="0" r="2857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60C" w:rsidRPr="00600064" w:rsidRDefault="0040260C" w:rsidP="002B690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000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Иван Бездомный </w:t>
                            </w:r>
                            <w:r w:rsidR="002B6907" w:rsidRPr="006000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–</w:t>
                            </w:r>
                            <w:r w:rsidRPr="006000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="002B6907" w:rsidRPr="006000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Владислав Галкин</w:t>
                            </w:r>
                          </w:p>
                          <w:p w:rsidR="0040260C" w:rsidRPr="00600064" w:rsidRDefault="0040260C" w:rsidP="002B690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spellStart"/>
                            <w:r w:rsidRPr="006000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Коровьев</w:t>
                            </w:r>
                            <w:proofErr w:type="spellEnd"/>
                            <w:r w:rsidR="00600064" w:rsidRPr="006000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-Фагот </w:t>
                            </w:r>
                            <w:r w:rsidRPr="006000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– Александр Абдулов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9.45pt;margin-top:158.65pt;width:224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" fillcolor="white [3201]" strokecolor="#4f81bd [3204]" strokeweight="2pt">
                <v:textbox>
                  <w:txbxContent>
                    <w:p w:rsidR="0040260C" w:rsidRPr="00600064" w:rsidRDefault="0040260C" w:rsidP="002B690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0006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Иван Бездомный </w:t>
                      </w:r>
                      <w:r w:rsidR="002B6907" w:rsidRPr="00600064">
                        <w:rPr>
                          <w:rFonts w:ascii="Times New Roman" w:hAnsi="Times New Roman" w:cs="Times New Roman"/>
                          <w:b/>
                          <w:i/>
                        </w:rPr>
                        <w:t>–</w:t>
                      </w:r>
                      <w:r w:rsidRPr="0060006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="002B6907" w:rsidRPr="00600064">
                        <w:rPr>
                          <w:rFonts w:ascii="Times New Roman" w:hAnsi="Times New Roman" w:cs="Times New Roman"/>
                          <w:b/>
                          <w:i/>
                        </w:rPr>
                        <w:t>Владислав Галкин</w:t>
                      </w:r>
                    </w:p>
                    <w:p w:rsidR="0040260C" w:rsidRPr="00600064" w:rsidRDefault="0040260C" w:rsidP="002B690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r w:rsidRPr="00600064">
                        <w:rPr>
                          <w:rFonts w:ascii="Times New Roman" w:hAnsi="Times New Roman" w:cs="Times New Roman"/>
                          <w:b/>
                          <w:i/>
                        </w:rPr>
                        <w:t>Коровьев</w:t>
                      </w:r>
                      <w:proofErr w:type="spellEnd"/>
                      <w:r w:rsidR="00600064" w:rsidRPr="0060006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-Фагот </w:t>
                      </w:r>
                      <w:r w:rsidRPr="0060006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– Александр Абдулов</w:t>
                      </w:r>
                    </w:p>
                  </w:txbxContent>
                </v:textbox>
              </v:shape>
            </w:pict>
          </mc:Fallback>
        </mc:AlternateContent>
      </w:r>
      <w:r w:rsidR="006831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DDD235" wp14:editId="15D6164B">
            <wp:extent cx="3502741" cy="2171700"/>
            <wp:effectExtent l="0" t="0" r="2540" b="0"/>
            <wp:docPr id="4" name="Рисунок 4" descr="C:\Users\User\Desktop\акмулла 3 тур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кмулла 3 тур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02" cy="217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6907" w:rsidRDefault="002B6907" w:rsidP="006831AD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3A45" w:rsidRDefault="00753A45" w:rsidP="00753A4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Приятно удивил Семен </w:t>
      </w:r>
      <w:proofErr w:type="spellStart"/>
      <w:r w:rsidRPr="00425D10">
        <w:rPr>
          <w:rFonts w:ascii="Times New Roman" w:hAnsi="Times New Roman" w:cs="Times New Roman"/>
          <w:sz w:val="24"/>
          <w:szCs w:val="24"/>
        </w:rPr>
        <w:t>Стругачев</w:t>
      </w:r>
      <w:proofErr w:type="spellEnd"/>
      <w:r w:rsidRPr="00425D10">
        <w:rPr>
          <w:rFonts w:ascii="Times New Roman" w:hAnsi="Times New Roman" w:cs="Times New Roman"/>
          <w:sz w:val="24"/>
          <w:szCs w:val="24"/>
        </w:rPr>
        <w:t xml:space="preserve"> (Левий Матвей), его образ – один из лучших в фильме, сцена, где он проклинает Бога, буквально наэлектризована болью, отчаянием и вызывающей смелостью, что позволяет судить о высоком уровне актерского мастерства.</w:t>
      </w:r>
    </w:p>
    <w:p w:rsidR="00A94300" w:rsidRDefault="00A94300" w:rsidP="00753A4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роли исполняют Анна Ковальчук и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восхищаюсь их великолепной игрой, как нельзя лучше они подобраны на эти роли. На мой взгляд,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даже похож на Михаила Булгакова. </w:t>
      </w:r>
    </w:p>
    <w:p w:rsidR="00A80B3F" w:rsidRPr="00425D10" w:rsidRDefault="0048791B" w:rsidP="008C3D2A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30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BBB6F" wp14:editId="38D2573C">
                <wp:simplePos x="0" y="0"/>
                <wp:positionH relativeFrom="column">
                  <wp:posOffset>3739515</wp:posOffset>
                </wp:positionH>
                <wp:positionV relativeFrom="paragraph">
                  <wp:posOffset>2775585</wp:posOffset>
                </wp:positionV>
                <wp:extent cx="1200150" cy="257175"/>
                <wp:effectExtent l="57150" t="38100" r="76200" b="1047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300" w:rsidRPr="00334A2B" w:rsidRDefault="00A94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334A2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М. А. Булгаков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94.45pt;margin-top:218.55pt;width:94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94300" w:rsidRPr="00334A2B" w:rsidRDefault="00A94300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334A2B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М. А. Булгаков </w:t>
                      </w:r>
                    </w:p>
                  </w:txbxContent>
                </v:textbox>
              </v:shape>
            </w:pict>
          </mc:Fallback>
        </mc:AlternateContent>
      </w:r>
      <w:r w:rsidR="00334A2B" w:rsidRPr="00A943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C7F52" wp14:editId="44BD5BE8">
                <wp:simplePos x="0" y="0"/>
                <wp:positionH relativeFrom="column">
                  <wp:posOffset>453390</wp:posOffset>
                </wp:positionH>
                <wp:positionV relativeFrom="paragraph">
                  <wp:posOffset>2775585</wp:posOffset>
                </wp:positionV>
                <wp:extent cx="2066925" cy="257175"/>
                <wp:effectExtent l="57150" t="38100" r="85725" b="1047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300" w:rsidRPr="00334A2B" w:rsidRDefault="00A94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334A2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Александр </w:t>
                            </w:r>
                            <w:proofErr w:type="spellStart"/>
                            <w:r w:rsidRPr="00334A2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Галибин</w:t>
                            </w:r>
                            <w:proofErr w:type="spellEnd"/>
                            <w:r w:rsidRPr="00334A2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- Мастер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.7pt;margin-top:218.55pt;width:162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94300" w:rsidRPr="00334A2B" w:rsidRDefault="00A94300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334A2B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Александр </w:t>
                      </w:r>
                      <w:proofErr w:type="spellStart"/>
                      <w:r w:rsidRPr="00334A2B">
                        <w:rPr>
                          <w:rFonts w:ascii="Times New Roman" w:hAnsi="Times New Roman" w:cs="Times New Roman"/>
                          <w:b/>
                          <w:i/>
                        </w:rPr>
                        <w:t>Галибин</w:t>
                      </w:r>
                      <w:proofErr w:type="spellEnd"/>
                      <w:r w:rsidRPr="00334A2B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- Мастер</w:t>
                      </w:r>
                    </w:p>
                  </w:txbxContent>
                </v:textbox>
              </v:shape>
            </w:pict>
          </mc:Fallback>
        </mc:AlternateContent>
      </w:r>
      <w:r w:rsidR="00A943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43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B4C83" wp14:editId="7703031F">
            <wp:extent cx="1949761" cy="2904331"/>
            <wp:effectExtent l="0" t="0" r="0" b="0"/>
            <wp:docPr id="8" name="Рисунок 8" descr="C:\Users\User\Desktop\акмулла 3 тур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кмулла 3 тур\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61" cy="2904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943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943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BABAE" wp14:editId="74160FF2">
            <wp:extent cx="2438107" cy="2900822"/>
            <wp:effectExtent l="0" t="0" r="635" b="0"/>
            <wp:docPr id="9" name="Рисунок 9" descr="C:\Users\User\Desktop\акмулла 3 тур\4d60947c7144d6876d2346915c135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кмулла 3 тур\4d60947c7144d6876d2346915c13599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928" cy="2908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116E" w:rsidRDefault="00D1116E" w:rsidP="00D1116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>Но</w:t>
      </w:r>
      <w:r w:rsidR="00A94300">
        <w:rPr>
          <w:rFonts w:ascii="Times New Roman" w:hAnsi="Times New Roman" w:cs="Times New Roman"/>
          <w:sz w:val="24"/>
          <w:szCs w:val="24"/>
        </w:rPr>
        <w:t xml:space="preserve"> меня не впечатлила первая встреча </w:t>
      </w:r>
      <w:r w:rsidR="00A94300" w:rsidRPr="00A94300">
        <w:rPr>
          <w:rFonts w:ascii="Times New Roman" w:hAnsi="Times New Roman" w:cs="Times New Roman"/>
          <w:sz w:val="24"/>
          <w:szCs w:val="24"/>
        </w:rPr>
        <w:t xml:space="preserve">Мастера и Маргариты </w:t>
      </w:r>
      <w:r w:rsidR="00A94300">
        <w:rPr>
          <w:rFonts w:ascii="Times New Roman" w:hAnsi="Times New Roman" w:cs="Times New Roman"/>
          <w:sz w:val="24"/>
          <w:szCs w:val="24"/>
        </w:rPr>
        <w:t>на пустынной улице, где нет ни души</w:t>
      </w:r>
      <w:r w:rsidRPr="00425D10">
        <w:rPr>
          <w:rFonts w:ascii="Times New Roman" w:hAnsi="Times New Roman" w:cs="Times New Roman"/>
          <w:sz w:val="24"/>
          <w:szCs w:val="24"/>
        </w:rPr>
        <w:t>. Глядя на них, никогда в жизни не подумаешь, что «любовь выскочила перед ними, как из-под земли выскакивает убийца в переулке, и поразила сразу обоих. Так поражает молн</w:t>
      </w:r>
      <w:bookmarkStart w:id="0" w:name="_GoBack"/>
      <w:bookmarkEnd w:id="0"/>
      <w:r w:rsidRPr="00425D10">
        <w:rPr>
          <w:rFonts w:ascii="Times New Roman" w:hAnsi="Times New Roman" w:cs="Times New Roman"/>
          <w:sz w:val="24"/>
          <w:szCs w:val="24"/>
        </w:rPr>
        <w:t xml:space="preserve">ия! Так поражает финский нож!» </w:t>
      </w:r>
      <w:r w:rsidR="00622BAC" w:rsidRPr="00425D10">
        <w:rPr>
          <w:rFonts w:ascii="Times New Roman" w:hAnsi="Times New Roman" w:cs="Times New Roman"/>
          <w:sz w:val="24"/>
          <w:szCs w:val="24"/>
        </w:rPr>
        <w:t xml:space="preserve">Таким образом, один из сильнейших эмоциональных моментов остался за кадром. </w:t>
      </w:r>
    </w:p>
    <w:p w:rsidR="00F62A4C" w:rsidRDefault="00F62A4C" w:rsidP="00600064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0610" cy="2000250"/>
            <wp:effectExtent l="0" t="0" r="1270" b="0"/>
            <wp:docPr id="3" name="Рисунок 3" descr="C:\Users\User\Desktop\акмулла 3 тур\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мулла 3 тур\скачанные файлы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30" cy="2003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0064" w:rsidRPr="00425D10" w:rsidRDefault="00600064" w:rsidP="0060006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Мастера я сразу узнала голос Сергея Безрукова и не понимаю, почему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говорит своим голосом. Для терзающегося муками человека, голос Безрукова очень мягкий, нежный.</w:t>
      </w:r>
    </w:p>
    <w:p w:rsidR="00622BAC" w:rsidRPr="00425D10" w:rsidRDefault="00D1116E" w:rsidP="0060006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>Без сомнений, одним из дос</w:t>
      </w:r>
      <w:r w:rsidR="00425D10">
        <w:rPr>
          <w:rFonts w:ascii="Times New Roman" w:hAnsi="Times New Roman" w:cs="Times New Roman"/>
          <w:sz w:val="24"/>
          <w:szCs w:val="24"/>
        </w:rPr>
        <w:t>тоинств ленты является ее цветов</w:t>
      </w:r>
      <w:r w:rsidRPr="00425D10">
        <w:rPr>
          <w:rFonts w:ascii="Times New Roman" w:hAnsi="Times New Roman" w:cs="Times New Roman"/>
          <w:sz w:val="24"/>
          <w:szCs w:val="24"/>
        </w:rPr>
        <w:t xml:space="preserve">ое решение. Московские сцены выполнены в черно-белой гамме, а </w:t>
      </w:r>
      <w:proofErr w:type="spellStart"/>
      <w:r w:rsidR="00622BAC" w:rsidRPr="00425D10">
        <w:rPr>
          <w:rFonts w:ascii="Times New Roman" w:hAnsi="Times New Roman" w:cs="Times New Roman"/>
          <w:sz w:val="24"/>
          <w:szCs w:val="24"/>
        </w:rPr>
        <w:t>Ершалаим</w:t>
      </w:r>
      <w:proofErr w:type="spellEnd"/>
      <w:r w:rsidR="00622BAC" w:rsidRPr="00425D10">
        <w:rPr>
          <w:rFonts w:ascii="Times New Roman" w:hAnsi="Times New Roman" w:cs="Times New Roman"/>
          <w:sz w:val="24"/>
          <w:szCs w:val="24"/>
        </w:rPr>
        <w:t xml:space="preserve"> представлен преимуществе</w:t>
      </w:r>
      <w:r w:rsidR="000B4AA3">
        <w:rPr>
          <w:rFonts w:ascii="Times New Roman" w:hAnsi="Times New Roman" w:cs="Times New Roman"/>
          <w:sz w:val="24"/>
          <w:szCs w:val="24"/>
        </w:rPr>
        <w:t>нно в желто-фиолетовых и красно</w:t>
      </w:r>
      <w:r w:rsidR="00622BAC" w:rsidRPr="00425D10">
        <w:rPr>
          <w:rFonts w:ascii="Times New Roman" w:hAnsi="Times New Roman" w:cs="Times New Roman"/>
          <w:sz w:val="24"/>
          <w:szCs w:val="24"/>
        </w:rPr>
        <w:t>-белых тонах, таким образом, подчеркивается его прямое отношение к</w:t>
      </w:r>
      <w:r w:rsidR="00600064">
        <w:rPr>
          <w:rFonts w:ascii="Times New Roman" w:hAnsi="Times New Roman" w:cs="Times New Roman"/>
          <w:sz w:val="24"/>
          <w:szCs w:val="24"/>
        </w:rPr>
        <w:t xml:space="preserve"> Риму и крови, а магия </w:t>
      </w:r>
      <w:proofErr w:type="spellStart"/>
      <w:r w:rsidR="00600064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="00600064">
        <w:rPr>
          <w:rFonts w:ascii="Times New Roman" w:hAnsi="Times New Roman" w:cs="Times New Roman"/>
          <w:sz w:val="24"/>
          <w:szCs w:val="24"/>
        </w:rPr>
        <w:t xml:space="preserve"> играет на контрастах. Когда я читала роман, представляла бал Сатаны роскошным зрелищем, богато убранный зал, великолепный интерьер. А в фильме, </w:t>
      </w:r>
      <w:r w:rsidR="00622BAC" w:rsidRPr="00425D10">
        <w:rPr>
          <w:rFonts w:ascii="Times New Roman" w:hAnsi="Times New Roman" w:cs="Times New Roman"/>
          <w:sz w:val="24"/>
          <w:szCs w:val="24"/>
        </w:rPr>
        <w:t xml:space="preserve">как ни странно, </w:t>
      </w:r>
      <w:r w:rsidR="00600064">
        <w:rPr>
          <w:rFonts w:ascii="Times New Roman" w:hAnsi="Times New Roman" w:cs="Times New Roman"/>
          <w:sz w:val="24"/>
          <w:szCs w:val="24"/>
        </w:rPr>
        <w:t xml:space="preserve">бал </w:t>
      </w:r>
      <w:r w:rsidR="00622BAC" w:rsidRPr="00425D10">
        <w:rPr>
          <w:rFonts w:ascii="Times New Roman" w:hAnsi="Times New Roman" w:cs="Times New Roman"/>
          <w:sz w:val="24"/>
          <w:szCs w:val="24"/>
        </w:rPr>
        <w:t xml:space="preserve">отличается скудностью обстановки и мрачностью интерьеров, преобладание </w:t>
      </w:r>
      <w:r w:rsidR="00622BAC" w:rsidRPr="00425D10">
        <w:rPr>
          <w:rFonts w:ascii="Times New Roman" w:hAnsi="Times New Roman" w:cs="Times New Roman"/>
          <w:sz w:val="24"/>
          <w:szCs w:val="24"/>
        </w:rPr>
        <w:lastRenderedPageBreak/>
        <w:t>стального цвета производит впечатление замкнутого пространства</w:t>
      </w:r>
      <w:r w:rsidRPr="00425D10">
        <w:rPr>
          <w:rFonts w:ascii="Times New Roman" w:hAnsi="Times New Roman" w:cs="Times New Roman"/>
          <w:sz w:val="24"/>
          <w:szCs w:val="24"/>
        </w:rPr>
        <w:t>.</w:t>
      </w:r>
      <w:r w:rsidR="00600064">
        <w:rPr>
          <w:rFonts w:ascii="Times New Roman" w:hAnsi="Times New Roman" w:cs="Times New Roman"/>
          <w:sz w:val="24"/>
          <w:szCs w:val="24"/>
        </w:rPr>
        <w:t xml:space="preserve"> Как будто помещение для бала – это склеп.</w:t>
      </w:r>
      <w:r w:rsidR="002B0851">
        <w:rPr>
          <w:rFonts w:ascii="Times New Roman" w:hAnsi="Times New Roman" w:cs="Times New Roman"/>
          <w:sz w:val="24"/>
          <w:szCs w:val="24"/>
        </w:rPr>
        <w:t xml:space="preserve"> </w:t>
      </w:r>
      <w:r w:rsidR="00622BAC" w:rsidRPr="00425D10">
        <w:rPr>
          <w:rFonts w:ascii="Times New Roman" w:hAnsi="Times New Roman" w:cs="Times New Roman"/>
          <w:sz w:val="24"/>
          <w:szCs w:val="24"/>
        </w:rPr>
        <w:t>Феерия и роскошь пожелали остаться в стороне, предоставив гостям довольствоваться скромностью и бесцветностью</w:t>
      </w:r>
      <w:r w:rsidRPr="00425D10">
        <w:rPr>
          <w:rFonts w:ascii="Times New Roman" w:hAnsi="Times New Roman" w:cs="Times New Roman"/>
          <w:sz w:val="24"/>
          <w:szCs w:val="24"/>
        </w:rPr>
        <w:t xml:space="preserve"> празднества. </w:t>
      </w:r>
      <w:r w:rsidR="00622BAC" w:rsidRPr="00425D10">
        <w:rPr>
          <w:rFonts w:ascii="Times New Roman" w:hAnsi="Times New Roman" w:cs="Times New Roman"/>
          <w:sz w:val="24"/>
          <w:szCs w:val="24"/>
        </w:rPr>
        <w:t>Королева бала, скованная тяжелыми веригами, истекающая кровью, больше походит на преступницу, великомученицу</w:t>
      </w:r>
      <w:r w:rsidRPr="00425D10">
        <w:rPr>
          <w:rFonts w:ascii="Times New Roman" w:hAnsi="Times New Roman" w:cs="Times New Roman"/>
          <w:sz w:val="24"/>
          <w:szCs w:val="24"/>
        </w:rPr>
        <w:t>.</w:t>
      </w:r>
      <w:r w:rsidR="00622BAC" w:rsidRPr="00425D10">
        <w:rPr>
          <w:rFonts w:ascii="Times New Roman" w:hAnsi="Times New Roman" w:cs="Times New Roman"/>
          <w:sz w:val="24"/>
          <w:szCs w:val="24"/>
        </w:rPr>
        <w:t xml:space="preserve"> Складывается ощущение, что </w:t>
      </w:r>
      <w:proofErr w:type="spellStart"/>
      <w:r w:rsidR="00622BAC" w:rsidRPr="00425D1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="00622BAC" w:rsidRPr="00425D10">
        <w:rPr>
          <w:rFonts w:ascii="Times New Roman" w:hAnsi="Times New Roman" w:cs="Times New Roman"/>
          <w:sz w:val="24"/>
          <w:szCs w:val="24"/>
        </w:rPr>
        <w:t xml:space="preserve"> обманули, поскольку очевидная экономия средств бюджета не к лицу </w:t>
      </w:r>
      <w:proofErr w:type="spellStart"/>
      <w:r w:rsidR="00622BAC" w:rsidRPr="00425D10">
        <w:rPr>
          <w:rFonts w:ascii="Times New Roman" w:hAnsi="Times New Roman" w:cs="Times New Roman"/>
          <w:sz w:val="24"/>
          <w:szCs w:val="24"/>
        </w:rPr>
        <w:t>мессиру</w:t>
      </w:r>
      <w:proofErr w:type="spellEnd"/>
      <w:r w:rsidR="00622BAC" w:rsidRPr="00425D10">
        <w:rPr>
          <w:rFonts w:ascii="Times New Roman" w:hAnsi="Times New Roman" w:cs="Times New Roman"/>
          <w:sz w:val="24"/>
          <w:szCs w:val="24"/>
        </w:rPr>
        <w:t>, и слова «Я в восхищении», окрашенные в цвета притворства, звучат не к месту, в отличие от музыкального сопрово</w:t>
      </w:r>
      <w:r w:rsidRPr="00425D10">
        <w:rPr>
          <w:rFonts w:ascii="Times New Roman" w:hAnsi="Times New Roman" w:cs="Times New Roman"/>
          <w:sz w:val="24"/>
          <w:szCs w:val="24"/>
        </w:rPr>
        <w:t>ждения.</w:t>
      </w:r>
    </w:p>
    <w:p w:rsidR="00622BAC" w:rsidRPr="00425D10" w:rsidRDefault="00425D10" w:rsidP="00622BA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10">
        <w:rPr>
          <w:rFonts w:ascii="Times New Roman" w:hAnsi="Times New Roman" w:cs="Times New Roman"/>
          <w:sz w:val="24"/>
          <w:szCs w:val="24"/>
        </w:rPr>
        <w:t xml:space="preserve">Музыка в сериале мне очень понравилась. </w:t>
      </w:r>
      <w:r w:rsidR="00622BAC" w:rsidRPr="00425D10">
        <w:rPr>
          <w:rFonts w:ascii="Times New Roman" w:hAnsi="Times New Roman" w:cs="Times New Roman"/>
          <w:sz w:val="24"/>
          <w:szCs w:val="24"/>
        </w:rPr>
        <w:t xml:space="preserve">Первое, что слышат уши – это раскаты грома и музыкальное вступление в титрах, предваряющее просмотр каждой серии. </w:t>
      </w:r>
      <w:r w:rsidR="00B33BE7">
        <w:rPr>
          <w:rFonts w:ascii="Times New Roman" w:hAnsi="Times New Roman" w:cs="Times New Roman"/>
          <w:sz w:val="24"/>
          <w:szCs w:val="24"/>
        </w:rPr>
        <w:t>О</w:t>
      </w:r>
      <w:r w:rsidR="00622BAC" w:rsidRPr="00425D10">
        <w:rPr>
          <w:rFonts w:ascii="Times New Roman" w:hAnsi="Times New Roman" w:cs="Times New Roman"/>
          <w:sz w:val="24"/>
          <w:szCs w:val="24"/>
        </w:rPr>
        <w:t xml:space="preserve">на тревожит, создавая ощущение от прикосновения к каким-то неизведанным истокам, заставляя сердце трепетать от восторга. Музыкальное оформление очень точно передает настроение и создает соответствующую атмосферу, делая перепады от буйного вальса на балу у </w:t>
      </w:r>
      <w:proofErr w:type="spellStart"/>
      <w:r w:rsidR="00622BAC" w:rsidRPr="00425D1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="00622BAC" w:rsidRPr="00425D10">
        <w:rPr>
          <w:rFonts w:ascii="Times New Roman" w:hAnsi="Times New Roman" w:cs="Times New Roman"/>
          <w:sz w:val="24"/>
          <w:szCs w:val="24"/>
        </w:rPr>
        <w:t xml:space="preserve"> до изысканной, трогательной и нежной темы любви. Композитор Игорь </w:t>
      </w:r>
      <w:proofErr w:type="spellStart"/>
      <w:r w:rsidR="00622BAC" w:rsidRPr="00425D10">
        <w:rPr>
          <w:rFonts w:ascii="Times New Roman" w:hAnsi="Times New Roman" w:cs="Times New Roman"/>
          <w:sz w:val="24"/>
          <w:szCs w:val="24"/>
        </w:rPr>
        <w:t>Корнелюк</w:t>
      </w:r>
      <w:proofErr w:type="spellEnd"/>
      <w:r w:rsidR="00622BAC" w:rsidRPr="00425D10">
        <w:rPr>
          <w:rFonts w:ascii="Times New Roman" w:hAnsi="Times New Roman" w:cs="Times New Roman"/>
          <w:sz w:val="24"/>
          <w:szCs w:val="24"/>
        </w:rPr>
        <w:t xml:space="preserve"> блестяще справился с возложенной на него задачей.</w:t>
      </w:r>
    </w:p>
    <w:p w:rsidR="0043236F" w:rsidRDefault="0040260C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60C">
        <w:rPr>
          <w:rFonts w:ascii="Times New Roman" w:hAnsi="Times New Roman" w:cs="Times New Roman"/>
          <w:sz w:val="24"/>
          <w:szCs w:val="24"/>
        </w:rPr>
        <w:t xml:space="preserve">Радует, что многие диалоги, эпизоды полностью совпадают с книгой, но все же есть пропущенные интересные места. </w:t>
      </w:r>
      <w:r w:rsidR="00A80B3F">
        <w:rPr>
          <w:rFonts w:ascii="Times New Roman" w:hAnsi="Times New Roman" w:cs="Times New Roman"/>
          <w:sz w:val="24"/>
          <w:szCs w:val="24"/>
        </w:rPr>
        <w:t xml:space="preserve">Например, в книге есть эпизод, где Маргарита, став ведьмой, испугала мальчика на улице. Она успокаивает его, говорит, что все это сон. Этот эпизод является важным </w:t>
      </w:r>
      <w:r w:rsidR="008B4A4E">
        <w:rPr>
          <w:rFonts w:ascii="Times New Roman" w:hAnsi="Times New Roman" w:cs="Times New Roman"/>
          <w:sz w:val="24"/>
          <w:szCs w:val="24"/>
        </w:rPr>
        <w:t>для понимания образа Маргариты, а в фильме его нет.</w:t>
      </w:r>
    </w:p>
    <w:p w:rsidR="0043236F" w:rsidRDefault="00F4584D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Несмотря ни на что, ф</w:t>
      </w:r>
      <w:r w:rsidR="008B4A4E">
        <w:rPr>
          <w:rFonts w:ascii="Times New Roman" w:hAnsi="Times New Roman" w:cs="Times New Roman"/>
          <w:sz w:val="24"/>
          <w:szCs w:val="24"/>
        </w:rPr>
        <w:t>ильм получился превосходный!</w:t>
      </w:r>
      <w:r>
        <w:rPr>
          <w:rFonts w:ascii="Times New Roman" w:hAnsi="Times New Roman" w:cs="Times New Roman"/>
          <w:sz w:val="24"/>
          <w:szCs w:val="24"/>
        </w:rPr>
        <w:t xml:space="preserve"> Он заставляет задуматься о сущности жизни, о её цене. После просмотра я еще раз перечитала первоисточник и убедилась, что «рукописи не горят».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B33B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6F" w:rsidRPr="001A3C2D" w:rsidRDefault="0043236F" w:rsidP="0043236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236F" w:rsidRPr="001A3C2D" w:rsidSect="001A3C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9C"/>
    <w:rsid w:val="000B4AA3"/>
    <w:rsid w:val="000F4E15"/>
    <w:rsid w:val="001A3C2D"/>
    <w:rsid w:val="002723C4"/>
    <w:rsid w:val="002B0851"/>
    <w:rsid w:val="002B6907"/>
    <w:rsid w:val="00334A2B"/>
    <w:rsid w:val="0037623D"/>
    <w:rsid w:val="0040260C"/>
    <w:rsid w:val="00425D10"/>
    <w:rsid w:val="0043236F"/>
    <w:rsid w:val="00452BB8"/>
    <w:rsid w:val="0048791B"/>
    <w:rsid w:val="004D2010"/>
    <w:rsid w:val="00600064"/>
    <w:rsid w:val="00622BAC"/>
    <w:rsid w:val="00640BF4"/>
    <w:rsid w:val="006831AD"/>
    <w:rsid w:val="00697D03"/>
    <w:rsid w:val="00753A45"/>
    <w:rsid w:val="0079436E"/>
    <w:rsid w:val="008B4A4E"/>
    <w:rsid w:val="008C3D2A"/>
    <w:rsid w:val="00A80B3F"/>
    <w:rsid w:val="00A94300"/>
    <w:rsid w:val="00B33BE7"/>
    <w:rsid w:val="00B67CE5"/>
    <w:rsid w:val="00B947DE"/>
    <w:rsid w:val="00CA5CE7"/>
    <w:rsid w:val="00D1116E"/>
    <w:rsid w:val="00EF4D75"/>
    <w:rsid w:val="00F417DB"/>
    <w:rsid w:val="00F4584D"/>
    <w:rsid w:val="00F62A4C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2016-01-16T04:21:00Z</dcterms:created>
  <dcterms:modified xsi:type="dcterms:W3CDTF">2016-01-16T08:10:00Z</dcterms:modified>
</cp:coreProperties>
</file>