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56" w:rsidRDefault="00297A56" w:rsidP="00297A56">
      <w:pPr>
        <w:spacing w:after="0" w:line="240" w:lineRule="auto"/>
        <w:rPr>
          <w:rFonts w:ascii="Arial" w:hAnsi="Arial" w:cs="Arial"/>
          <w:color w:val="252525"/>
          <w:sz w:val="19"/>
          <w:szCs w:val="19"/>
          <w:shd w:val="clear" w:color="auto" w:fill="FFFFFF"/>
        </w:rPr>
      </w:pPr>
    </w:p>
    <w:p w:rsidR="00540A73" w:rsidRDefault="00297A56" w:rsidP="00297A56">
      <w:pPr>
        <w:spacing w:after="0" w:line="240" w:lineRule="auto"/>
        <w:rPr>
          <w:rFonts w:ascii="Arial" w:hAnsi="Arial" w:cs="Arial"/>
          <w:color w:val="252525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Традиция рождественского рассказа, как и всей</w:t>
      </w:r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hyperlink r:id="rId5" w:tooltip="Календарная литература (страница отсутствует)" w:history="1">
        <w:r>
          <w:rPr>
            <w:rStyle w:val="a6"/>
            <w:rFonts w:ascii="Arial" w:hAnsi="Arial" w:cs="Arial"/>
            <w:color w:val="A55858"/>
            <w:sz w:val="19"/>
            <w:szCs w:val="19"/>
            <w:shd w:val="clear" w:color="auto" w:fill="FFFFFF"/>
          </w:rPr>
          <w:t xml:space="preserve">календарной </w:t>
        </w:r>
        <w:proofErr w:type="gramStart"/>
        <w:r>
          <w:rPr>
            <w:rStyle w:val="a6"/>
            <w:rFonts w:ascii="Arial" w:hAnsi="Arial" w:cs="Arial"/>
            <w:color w:val="A55858"/>
            <w:sz w:val="19"/>
            <w:szCs w:val="19"/>
            <w:shd w:val="clear" w:color="auto" w:fill="FFFFFF"/>
          </w:rPr>
          <w:t>литературы</w:t>
        </w:r>
        <w:proofErr w:type="gramEnd"/>
      </w:hyperlink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в целом, берет свое начало в средневековых мистериях, тематика и стилистика которых была строго обусловлена сферой их бытования — карнавальным религиозным представлением. Из мистерии в рождественский рассказ перешла подразумеваемая трехуровневой организация пространства (ад — земля — рай) и общая атмосфера чудесного изменения мира или героя, проходящего в</w:t>
      </w:r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hyperlink r:id="rId6" w:tooltip="Фабула" w:history="1">
        <w:r>
          <w:rPr>
            <w:rStyle w:val="a6"/>
            <w:rFonts w:ascii="Arial" w:hAnsi="Arial" w:cs="Arial"/>
            <w:color w:val="0B0080"/>
            <w:sz w:val="19"/>
            <w:szCs w:val="19"/>
            <w:shd w:val="clear" w:color="auto" w:fill="FFFFFF"/>
          </w:rPr>
          <w:t>фабуле</w:t>
        </w:r>
      </w:hyperlink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рассказа все три ступени мироздания. Традиционный рождественский рассказ имеет светлый и радостный финал, в котором добро неизменно торжествует. Герои произведения оказываются в состоянии духовного или материального кризиса, для разрешения которого требуется чудо. Чудо реализуется здесь не только как вмешательство высших сил, но и счастливая случайность, удачное совпадение, которые тоже в парадигме значений календарной прозы видятся как знак свыше. Часто в структуру календарного рассказа входит элемент фантастики, но в более поздней традиции, ориентированной на реалистическую литературу, важное место занимает социальная тематика.</w:t>
      </w:r>
    </w:p>
    <w:p w:rsidR="00297A56" w:rsidRPr="00297A56" w:rsidRDefault="00297A56" w:rsidP="00297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A56" w:rsidRDefault="00297A56" w:rsidP="00297A56">
      <w:pPr>
        <w:spacing w:after="0" w:line="240" w:lineRule="auto"/>
        <w:rPr>
          <w:rFonts w:ascii="Arial" w:hAnsi="Arial" w:cs="Arial"/>
          <w:color w:val="252525"/>
          <w:sz w:val="19"/>
          <w:szCs w:val="19"/>
          <w:shd w:val="clear" w:color="auto" w:fill="FFFFFF"/>
        </w:rPr>
      </w:pPr>
      <w:r w:rsidRPr="00297A56">
        <w:rPr>
          <w:rFonts w:ascii="Arial" w:hAnsi="Arial" w:cs="Arial"/>
          <w:sz w:val="19"/>
          <w:szCs w:val="19"/>
          <w:shd w:val="clear" w:color="auto" w:fill="FFFFFF"/>
        </w:rPr>
        <w:t>«</w:t>
      </w:r>
      <w:hyperlink r:id="rId7" w:tooltip="Мальчик у Христа на ёлке" w:history="1">
        <w:r w:rsidRPr="00297A56">
          <w:rPr>
            <w:rStyle w:val="a6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Мальчик у Христа на ёлке</w:t>
        </w:r>
      </w:hyperlink>
      <w:r w:rsidRPr="00297A56">
        <w:rPr>
          <w:rFonts w:ascii="Arial" w:hAnsi="Arial" w:cs="Arial"/>
          <w:sz w:val="19"/>
          <w:szCs w:val="19"/>
          <w:shd w:val="clear" w:color="auto" w:fill="FFFFFF"/>
        </w:rPr>
        <w:t>»</w:t>
      </w:r>
      <w:r w:rsidRPr="00297A56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hyperlink r:id="rId8" w:tooltip="Достоевский, Фёдор Михайлович" w:history="1">
        <w:r w:rsidRPr="00297A56">
          <w:rPr>
            <w:rStyle w:val="a6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Ф. М. Достоевского</w:t>
        </w:r>
      </w:hyperlink>
      <w:r w:rsidRPr="00297A56">
        <w:rPr>
          <w:rFonts w:ascii="Arial" w:hAnsi="Arial" w:cs="Arial"/>
          <w:sz w:val="19"/>
          <w:szCs w:val="19"/>
          <w:shd w:val="clear" w:color="auto" w:fill="FFFFFF"/>
        </w:rPr>
        <w:t xml:space="preserve">, </w:t>
      </w:r>
      <w:hyperlink r:id="rId9" w:tooltip="Лесков, Николай Семёнович" w:history="1">
        <w:r w:rsidRPr="00297A56">
          <w:rPr>
            <w:rStyle w:val="a6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Н. С. Лескова</w:t>
        </w:r>
      </w:hyperlink>
      <w:r w:rsidRPr="00297A56">
        <w:rPr>
          <w:rFonts w:ascii="Arial" w:hAnsi="Arial" w:cs="Arial"/>
          <w:sz w:val="19"/>
          <w:szCs w:val="19"/>
          <w:shd w:val="clear" w:color="auto" w:fill="FFFFFF"/>
        </w:rPr>
        <w:t>, рождественские рассказы</w:t>
      </w:r>
      <w:r w:rsidRPr="00297A56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hyperlink r:id="rId10" w:tooltip="Чехов, Антон Павлович" w:history="1">
        <w:r w:rsidRPr="00297A56">
          <w:rPr>
            <w:rStyle w:val="a6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А. П. Чехова</w:t>
        </w:r>
      </w:hyperlink>
      <w:r w:rsidRPr="00297A56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Pr="00297A56">
        <w:rPr>
          <w:rFonts w:ascii="Arial" w:hAnsi="Arial" w:cs="Arial"/>
          <w:sz w:val="19"/>
          <w:szCs w:val="19"/>
          <w:shd w:val="clear" w:color="auto" w:fill="FFFFFF"/>
        </w:rPr>
        <w:t>(как, например, «</w:t>
      </w:r>
      <w:hyperlink r:id="rId11" w:tooltip="Детвора (рассказ)" w:history="1">
        <w:r w:rsidRPr="00297A56">
          <w:rPr>
            <w:rStyle w:val="a6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Детвора</w:t>
        </w:r>
      </w:hyperlink>
      <w:r w:rsidRPr="00297A56">
        <w:rPr>
          <w:rFonts w:ascii="Arial" w:hAnsi="Arial" w:cs="Arial"/>
          <w:sz w:val="19"/>
          <w:szCs w:val="19"/>
          <w:shd w:val="clear" w:color="auto" w:fill="FFFFFF"/>
        </w:rPr>
        <w:t>», «</w:t>
      </w:r>
      <w:hyperlink r:id="rId12" w:tooltip="Мальчики (рассказ)" w:history="1">
        <w:r w:rsidRPr="00297A56">
          <w:rPr>
            <w:rStyle w:val="a6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Мальчики</w:t>
        </w:r>
      </w:hyperlink>
      <w:r w:rsidRPr="00297A56">
        <w:rPr>
          <w:rFonts w:ascii="Arial" w:hAnsi="Arial" w:cs="Arial"/>
          <w:sz w:val="19"/>
          <w:szCs w:val="19"/>
          <w:shd w:val="clear" w:color="auto" w:fill="FFFFFF"/>
        </w:rPr>
        <w:t>»).</w:t>
      </w:r>
      <w:r w:rsidRPr="00297A56"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</w:p>
    <w:p w:rsidR="00297A56" w:rsidRDefault="00AA2CE6" w:rsidP="00297A56">
      <w:pPr>
        <w:spacing w:after="0" w:line="240" w:lineRule="auto"/>
        <w:rPr>
          <w:rFonts w:ascii="Arial" w:hAnsi="Arial" w:cs="Arial"/>
          <w:color w:val="252525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</w:p>
    <w:p w:rsidR="00AA2CE6" w:rsidRPr="00AA2CE6" w:rsidRDefault="00AA2CE6" w:rsidP="00AA2CE6">
      <w:pPr>
        <w:shd w:val="clear" w:color="auto" w:fill="FFFFFF"/>
        <w:spacing w:before="100" w:beforeAutospacing="1" w:after="68" w:line="247" w:lineRule="atLeast"/>
        <w:ind w:left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П. </w:t>
      </w:r>
      <w:proofErr w:type="spellStart"/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Засодимский</w:t>
      </w:r>
      <w:proofErr w:type="spellEnd"/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«В метель и вьюгу»</w:t>
      </w:r>
      <w:r w:rsidRPr="00AA2CE6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</w:p>
    <w:p w:rsidR="00AA2CE6" w:rsidRPr="00AA2CE6" w:rsidRDefault="00AA2CE6" w:rsidP="00AA2CE6">
      <w:pPr>
        <w:shd w:val="clear" w:color="auto" w:fill="FFFFFF"/>
        <w:spacing w:before="100" w:beforeAutospacing="1" w:after="68" w:line="247" w:lineRule="atLeast"/>
        <w:ind w:left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А.И Куприн «Тапёр», «Чудесный доктор»</w:t>
      </w:r>
      <w:r w:rsidRPr="00AA2CE6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</w:p>
    <w:p w:rsidR="00AA2CE6" w:rsidRPr="00AA2CE6" w:rsidRDefault="00AA2CE6" w:rsidP="00AA2CE6">
      <w:pPr>
        <w:shd w:val="clear" w:color="auto" w:fill="FFFFFF"/>
        <w:spacing w:before="100" w:beforeAutospacing="1" w:after="68" w:line="247" w:lineRule="atLeast"/>
        <w:ind w:left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«Бедный принц»</w:t>
      </w:r>
      <w:r w:rsidRPr="00AA2CE6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</w:p>
    <w:p w:rsidR="00AA2CE6" w:rsidRPr="00AA2CE6" w:rsidRDefault="00AA2CE6" w:rsidP="00AA2CE6">
      <w:pPr>
        <w:shd w:val="clear" w:color="auto" w:fill="FFFFFF"/>
        <w:spacing w:before="100" w:beforeAutospacing="1" w:after="68" w:line="247" w:lineRule="atLeast"/>
        <w:ind w:left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Н.С. Лесков «Жемчужное ожерелье»</w:t>
      </w:r>
      <w:r w:rsidRPr="00AA2CE6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</w:p>
    <w:p w:rsidR="00AA2CE6" w:rsidRPr="00AA2CE6" w:rsidRDefault="00AA2CE6" w:rsidP="00AA2CE6">
      <w:pPr>
        <w:shd w:val="clear" w:color="auto" w:fill="FFFFFF"/>
        <w:spacing w:before="100" w:beforeAutospacing="1" w:after="68" w:line="247" w:lineRule="atLeast"/>
        <w:ind w:left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«Неразменный рубль»</w:t>
      </w:r>
      <w:r w:rsidRPr="00AA2CE6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</w:p>
    <w:p w:rsidR="00AA2CE6" w:rsidRPr="00AA2CE6" w:rsidRDefault="00AA2CE6" w:rsidP="00AA2CE6">
      <w:pPr>
        <w:shd w:val="clear" w:color="auto" w:fill="FFFFFF"/>
        <w:spacing w:before="100" w:beforeAutospacing="1" w:after="68" w:line="247" w:lineRule="atLeast"/>
        <w:ind w:left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Н.С. Лесков «Под Рождество обидели»</w:t>
      </w:r>
      <w:r w:rsidRPr="00AA2CE6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</w:p>
    <w:p w:rsidR="00AA2CE6" w:rsidRPr="00AA2CE6" w:rsidRDefault="00AA2CE6" w:rsidP="00AA2CE6">
      <w:pPr>
        <w:shd w:val="clear" w:color="auto" w:fill="FFFFFF"/>
        <w:spacing w:before="100" w:beforeAutospacing="1" w:after="68" w:line="247" w:lineRule="atLeast"/>
        <w:ind w:left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Н.С. Лесков «Христос в гостях у мужика»</w:t>
      </w:r>
      <w:r w:rsidRPr="00AA2CE6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Н.С. Лесков «Зверь» (святочный рассказ)</w:t>
      </w:r>
      <w:r w:rsidRPr="00AA2CE6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Клавдия Лукашевич «Рождественский праздник»</w:t>
      </w:r>
      <w:r w:rsidRPr="00AA2CE6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</w:p>
    <w:p w:rsidR="00AA2CE6" w:rsidRPr="00AA2CE6" w:rsidRDefault="00AA2CE6" w:rsidP="00AA2CE6">
      <w:pPr>
        <w:shd w:val="clear" w:color="auto" w:fill="FFFFFF"/>
        <w:spacing w:before="100" w:beforeAutospacing="1" w:after="68" w:line="247" w:lineRule="atLeast"/>
        <w:ind w:left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Г. Петров «Дары </w:t>
      </w:r>
      <w:proofErr w:type="spellStart"/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Артабана</w:t>
      </w:r>
      <w:proofErr w:type="spellEnd"/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»</w:t>
      </w:r>
      <w:r w:rsidRPr="00AA2CE6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</w:p>
    <w:p w:rsidR="00AA2CE6" w:rsidRPr="00AA2CE6" w:rsidRDefault="00AA2CE6" w:rsidP="00AA2CE6">
      <w:pPr>
        <w:shd w:val="clear" w:color="auto" w:fill="FFFFFF"/>
        <w:spacing w:before="100" w:beforeAutospacing="1" w:after="68" w:line="247" w:lineRule="atLeast"/>
        <w:ind w:left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В. А. Никифоров-Волгин «Серебряная метель»</w:t>
      </w:r>
      <w:r w:rsidRPr="00AA2CE6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</w:p>
    <w:p w:rsidR="00AA2CE6" w:rsidRDefault="00AA2CE6" w:rsidP="00AA2CE6">
      <w:pPr>
        <w:shd w:val="clear" w:color="auto" w:fill="FFFFFF"/>
        <w:spacing w:before="100" w:beforeAutospacing="1" w:after="68" w:line="247" w:lineRule="atLeast"/>
        <w:ind w:left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Захарий</w:t>
      </w:r>
      <w:proofErr w:type="spellEnd"/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Топелиус</w:t>
      </w:r>
      <w:proofErr w:type="spellEnd"/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«Рождественский подарок ангелов</w:t>
      </w:r>
    </w:p>
    <w:p w:rsidR="00AA2CE6" w:rsidRDefault="00AA2CE6" w:rsidP="00AA2CE6">
      <w:pPr>
        <w:shd w:val="clear" w:color="auto" w:fill="FFFFFF"/>
        <w:spacing w:before="100" w:beforeAutospacing="1" w:after="68" w:line="247" w:lineRule="atLeast"/>
        <w:ind w:left="360"/>
        <w:rPr>
          <w:rFonts w:ascii="Helvetica" w:eastAsia="Times New Roman" w:hAnsi="Helvetica" w:cs="Helvetica"/>
          <w:color w:val="333333"/>
          <w:sz w:val="19"/>
          <w:lang w:eastAsia="ru-RU"/>
        </w:rPr>
      </w:pP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Н.Д. </w:t>
      </w:r>
      <w:proofErr w:type="spellStart"/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Телешов</w:t>
      </w:r>
      <w:proofErr w:type="spellEnd"/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«Елка </w:t>
      </w:r>
      <w:proofErr w:type="spellStart"/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Митрича</w:t>
      </w:r>
      <w:proofErr w:type="spellEnd"/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»</w:t>
      </w:r>
      <w:r w:rsidRPr="00AA2CE6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</w:p>
    <w:p w:rsidR="00AA2CE6" w:rsidRPr="00AA2CE6" w:rsidRDefault="00AA2CE6" w:rsidP="00AA2CE6">
      <w:pPr>
        <w:shd w:val="clear" w:color="auto" w:fill="FFFFFF"/>
        <w:spacing w:before="100" w:beforeAutospacing="1" w:after="68" w:line="247" w:lineRule="atLeast"/>
        <w:ind w:left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К.М. Станюкович «Рождественская ночь»</w:t>
      </w:r>
      <w:r w:rsidRPr="00AA2CE6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</w:p>
    <w:p w:rsidR="00AA2CE6" w:rsidRPr="00AA2CE6" w:rsidRDefault="00AA2CE6" w:rsidP="00AA2CE6">
      <w:pPr>
        <w:shd w:val="clear" w:color="auto" w:fill="FFFFFF"/>
        <w:spacing w:before="100" w:beforeAutospacing="1" w:after="68" w:line="247" w:lineRule="atLeast"/>
        <w:ind w:left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А.П. Чехов «Ванька»</w:t>
      </w:r>
      <w:r w:rsidRPr="00AA2CE6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A2C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</w:p>
    <w:p w:rsidR="006675C8" w:rsidRDefault="006675C8" w:rsidP="00AA2CE6"/>
    <w:sectPr w:rsidR="006675C8" w:rsidSect="0035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660"/>
    <w:multiLevelType w:val="multilevel"/>
    <w:tmpl w:val="1B88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A73"/>
    <w:rsid w:val="00007F31"/>
    <w:rsid w:val="00297A56"/>
    <w:rsid w:val="00540A73"/>
    <w:rsid w:val="006675C8"/>
    <w:rsid w:val="00AA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97A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7A56"/>
  </w:style>
  <w:style w:type="character" w:styleId="a7">
    <w:name w:val="Emphasis"/>
    <w:basedOn w:val="a0"/>
    <w:uiPriority w:val="20"/>
    <w:qFormat/>
    <w:rsid w:val="00AA2C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0%BB%D1%8C%D1%87%D0%B8%D0%BA_%D1%83_%D0%A5%D1%80%D0%B8%D1%81%D1%82%D0%B0_%D0%BD%D0%B0_%D1%91%D0%BB%D0%BA%D0%B5" TargetMode="External"/><Relationship Id="rId12" Type="http://schemas.openxmlformats.org/officeDocument/2006/relationships/hyperlink" Target="https://ru.wikipedia.org/wiki/%D0%9C%D0%B0%D0%BB%D1%8C%D1%87%D0%B8%D0%BA%D0%B8_(%D1%80%D0%B0%D1%81%D1%81%D0%BA%D0%B0%D0%B7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0%D0%B1%D1%83%D0%BB%D0%B0" TargetMode="External"/><Relationship Id="rId11" Type="http://schemas.openxmlformats.org/officeDocument/2006/relationships/hyperlink" Target="https://ru.wikipedia.org/wiki/%D0%94%D0%B5%D1%82%D0%B2%D0%BE%D1%80%D0%B0_(%D1%80%D0%B0%D1%81%D1%81%D0%BA%D0%B0%D0%B7)" TargetMode="External"/><Relationship Id="rId5" Type="http://schemas.openxmlformats.org/officeDocument/2006/relationships/hyperlink" Target="https://ru.wikipedia.org/w/index.php?title=%D0%9A%D0%B0%D0%BB%D0%B5%D0%BD%D0%B4%D0%B0%D1%80%D0%BD%D0%B0%D1%8F_%D0%BB%D0%B8%D1%82%D0%B5%D1%80%D0%B0%D1%82%D1%83%D1%80%D0%B0&amp;action=edit&amp;redlink=1" TargetMode="External"/><Relationship Id="rId10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5%D1%81%D0%BA%D0%BE%D0%B2,_%D0%9D%D0%B8%D0%BA%D0%BE%D0%BB%D0%B0%D0%B9_%D0%A1%D0%B5%D0%BC%D1%91%D0%BD%D0%BE%D0%B2%D0%B8%D1%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Kaf.Lit</dc:creator>
  <cp:keywords/>
  <dc:description/>
  <cp:lastModifiedBy>ADMIN</cp:lastModifiedBy>
  <cp:revision>4</cp:revision>
  <dcterms:created xsi:type="dcterms:W3CDTF">2015-12-16T04:45:00Z</dcterms:created>
  <dcterms:modified xsi:type="dcterms:W3CDTF">2016-01-18T16:18:00Z</dcterms:modified>
</cp:coreProperties>
</file>