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43" w:rsidRPr="008C0A78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1</w:t>
      </w:r>
      <w:r w:rsidR="003527E6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.</w:t>
      </w:r>
    </w:p>
    <w:p w:rsidR="0059047B" w:rsidRPr="008C0A78" w:rsidRDefault="00852B9F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position w:val="-6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Последняя цифра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числа </w:t>
      </w:r>
      <w:r w:rsidRPr="008C0A78">
        <w:rPr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5" o:title=""/>
          </v:shape>
          <o:OLEObject Type="Embed" ProgID="Equation.3" ShapeID="_x0000_i1025" DrawAspect="Content" ObjectID="_1515786286" r:id="rId6"/>
        </w:object>
      </w:r>
      <w:r w:rsidRPr="008C0A78">
        <w:rPr>
          <w:position w:val="-6"/>
          <w:sz w:val="28"/>
          <w:szCs w:val="28"/>
        </w:rPr>
        <w:t xml:space="preserve"> зависит</w:t>
      </w:r>
      <w:proofErr w:type="gramEnd"/>
      <w:r w:rsidRPr="008C0A78">
        <w:rPr>
          <w:position w:val="-6"/>
          <w:sz w:val="28"/>
          <w:szCs w:val="28"/>
        </w:rPr>
        <w:t xml:space="preserve"> от последней цифры чисел </w:t>
      </w:r>
      <m:oMath>
        <m:sSup>
          <m:sSupPr>
            <m:ctrlPr>
              <w:rPr>
                <w:rFonts w:ascii="Cambria Math" w:hAnsi="Cambria Math"/>
                <w:i/>
                <w:position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position w:val="-6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position w:val="-6"/>
                <w:sz w:val="28"/>
                <w:szCs w:val="28"/>
              </w:rPr>
              <m:t>79</m:t>
            </m:r>
          </m:sup>
        </m:sSup>
        <m:r>
          <w:rPr>
            <w:rFonts w:ascii="Cambria Math" w:hAnsi="Cambria Math"/>
            <w:position w:val="-6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hAnsi="Cambria Math"/>
                <w:i/>
                <w:position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position w:val="-6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/>
                <w:position w:val="-6"/>
                <w:sz w:val="28"/>
                <w:szCs w:val="28"/>
              </w:rPr>
              <m:t>79</m:t>
            </m:r>
          </m:sup>
        </m:sSup>
      </m:oMath>
      <w:r w:rsidR="0059047B" w:rsidRPr="008C0A78">
        <w:rPr>
          <w:position w:val="-6"/>
          <w:sz w:val="28"/>
          <w:szCs w:val="28"/>
        </w:rPr>
        <w:t xml:space="preserve"> </w:t>
      </w:r>
    </w:p>
    <w:p w:rsidR="00852B9F" w:rsidRPr="008C0A78" w:rsidRDefault="0059047B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А последняя цифра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чисел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79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79</m:t>
            </m:r>
          </m:sup>
        </m:sSup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зависит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от цифр 9 и 8 в 79-ой степени.</w:t>
      </w:r>
    </w:p>
    <w:p w:rsidR="0059047B" w:rsidRPr="008C0A78" w:rsidRDefault="0059047B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Найдем зависимость последней цифры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n</m:t>
            </m:r>
          </m:sup>
        </m:sSup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от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показателя степени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:</w:t>
      </w:r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=9</m:t>
          </m:r>
        </m:oMath>
      </m:oMathPara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=81</m:t>
          </m:r>
        </m:oMath>
      </m:oMathPara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=729</m:t>
          </m:r>
        </m:oMath>
      </m:oMathPara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=6561</m:t>
          </m:r>
        </m:oMath>
      </m:oMathPara>
    </w:p>
    <w:p w:rsidR="00852B9F" w:rsidRPr="008C0A78" w:rsidRDefault="0059047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Очевидно, что последняя цифра числа девять в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-ой степени зависит от показателя степени, а именно</w:t>
      </w:r>
      <w:r w:rsidR="0093077E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:</w:t>
      </w:r>
    </w:p>
    <w:p w:rsidR="0059047B" w:rsidRPr="008C0A78" w:rsidRDefault="0059047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Если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=2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k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(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четный )</w:t>
      </w:r>
      <w:proofErr w:type="gramEnd"/>
      <w:r w:rsidR="0093077E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→</m:t>
        </m:r>
      </m:oMath>
      <w:r w:rsidR="0093077E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число оканчивается цифрой 1</w:t>
      </w:r>
    </w:p>
    <w:p w:rsidR="0093077E" w:rsidRPr="008C0A78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Если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=2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k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+1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( нечетный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→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число оканчивается цифрой 9</w:t>
      </w:r>
    </w:p>
    <w:p w:rsidR="0093077E" w:rsidRPr="008C0A78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79 – нечетное число,</w:t>
      </w:r>
    </w:p>
    <w:p w:rsidR="0093077E" w:rsidRPr="008C0A78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Значит,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79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 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оканчивается цифрой 9.</w:t>
      </w:r>
    </w:p>
    <w:p w:rsidR="00334B2B" w:rsidRPr="008C0A78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Найдем зависимость последней цифры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n</m:t>
            </m:r>
          </m:sup>
        </m:sSup>
      </m:oMath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от</w:t>
      </w:r>
      <w:proofErr w:type="gramEnd"/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показателя степени </w:t>
      </w:r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:</w:t>
      </w:r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=8</m:t>
        </m:r>
      </m:oMath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               </w:t>
      </w:r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=64</m:t>
        </m:r>
      </m:oMath>
      <w:r w:rsidR="00334B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</w:t>
      </w:r>
    </w:p>
    <w:p w:rsidR="00852B9F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=512</m:t>
          </m:r>
        </m:oMath>
      </m:oMathPara>
    </w:p>
    <w:p w:rsidR="00334B2B" w:rsidRPr="008C0A78" w:rsidRDefault="00334B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Из-за сложности расчётов, чтобы узнать на какую цифру будет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оканчиваться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n</m:t>
            </m:r>
          </m:sup>
        </m:sSup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,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перемножать будем 8 и последнюю цифру числа 8 в предыдущей степени</w:t>
      </w:r>
    </w:p>
    <w:p w:rsidR="00334B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=…6</m:t>
          </m:r>
        </m:oMath>
      </m:oMathPara>
    </w:p>
    <w:p w:rsidR="00334B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=…8</m:t>
          </m:r>
        </m:oMath>
      </m:oMathPara>
    </w:p>
    <w:p w:rsidR="00334B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=…4</m:t>
          </m:r>
        </m:oMath>
      </m:oMathPara>
    </w:p>
    <w:p w:rsidR="00334B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=…2</m:t>
          </m:r>
        </m:oMath>
      </m:oMathPara>
    </w:p>
    <w:p w:rsidR="00334B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=…6</m:t>
          </m:r>
        </m:oMath>
      </m:oMathPara>
    </w:p>
    <w:p w:rsidR="00A05BE0" w:rsidRPr="008C0A78" w:rsidRDefault="00334B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Можно замети</w:t>
      </w:r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ть следующую последовательность: каждым четырём последовательным </w:t>
      </w:r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соответствует последовательность из последних цифр </w:t>
      </w:r>
      <w:proofErr w:type="gramStart"/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n</m:t>
            </m:r>
          </m:sup>
        </m:sSup>
      </m:oMath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:</w:t>
      </w:r>
      <w:proofErr w:type="gramEnd"/>
      <w:r w:rsidR="00A05BE0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8, 4, 2, 6</w:t>
      </w:r>
    </w:p>
    <w:p w:rsidR="00A05BE0" w:rsidRPr="008C0A78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79 :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4 = 19 (три в остатке) </w:t>
      </w:r>
    </w:p>
    <w:p w:rsidR="00A05BE0" w:rsidRPr="008C0A78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Значит, последняя цифра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79</m:t>
            </m:r>
          </m:sup>
        </m:sSup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соответственно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равна последней цифре числа 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=512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(в остатке 3 =</w:t>
      </w: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&gt;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степень три). Последняя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цифра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79</m:t>
            </m:r>
          </m:sup>
        </m:sSup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-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2.</w:t>
      </w:r>
    </w:p>
    <w:p w:rsidR="00A05BE0" w:rsidRPr="008C0A78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position w:val="-6"/>
          <w:sz w:val="28"/>
          <w:szCs w:val="28"/>
        </w:rPr>
      </w:pPr>
      <w:r w:rsidRPr="008C0A78">
        <w:rPr>
          <w:rFonts w:asciiTheme="minorHAnsi" w:hAnsiTheme="minorHAnsi"/>
          <w:position w:val="-6"/>
          <w:sz w:val="28"/>
          <w:szCs w:val="28"/>
        </w:rPr>
        <w:lastRenderedPageBreak/>
        <w:t xml:space="preserve"> Если рассматривать только последние цифры </w:t>
      </w:r>
      <w:proofErr w:type="gramStart"/>
      <w:r w:rsidR="00B00843" w:rsidRPr="008C0A78">
        <w:rPr>
          <w:rFonts w:asciiTheme="minorHAnsi" w:hAnsiTheme="minorHAnsi"/>
          <w:position w:val="-6"/>
          <w:sz w:val="28"/>
          <w:szCs w:val="28"/>
        </w:rPr>
        <w:t>разности</w:t>
      </w:r>
      <w:r w:rsidRPr="008C0A78">
        <w:rPr>
          <w:rFonts w:asciiTheme="minorHAnsi" w:hAnsiTheme="minorHAnsi"/>
          <w:position w:val="-6"/>
          <w:sz w:val="28"/>
          <w:szCs w:val="28"/>
        </w:rPr>
        <w:t xml:space="preserve"> </w:t>
      </w:r>
      <w:r w:rsidRPr="008C0A78">
        <w:rPr>
          <w:position w:val="-6"/>
          <w:sz w:val="28"/>
          <w:szCs w:val="28"/>
        </w:rPr>
        <w:object w:dxaOrig="1080" w:dyaOrig="320">
          <v:shape id="_x0000_i1026" type="#_x0000_t75" style="width:54pt;height:15.75pt" o:ole="">
            <v:imagedata r:id="rId5" o:title=""/>
          </v:shape>
          <o:OLEObject Type="Embed" ProgID="Equation.3" ShapeID="_x0000_i1026" DrawAspect="Content" ObjectID="_1515786287" r:id="rId7"/>
        </w:object>
      </w:r>
      <w:r w:rsidR="00B00843" w:rsidRPr="008C0A78">
        <w:rPr>
          <w:position w:val="-6"/>
          <w:sz w:val="28"/>
          <w:szCs w:val="28"/>
        </w:rPr>
        <w:t>,</w:t>
      </w:r>
      <w:proofErr w:type="gramEnd"/>
      <w:r w:rsidR="00B00843" w:rsidRPr="008C0A78">
        <w:rPr>
          <w:position w:val="-6"/>
          <w:sz w:val="28"/>
          <w:szCs w:val="28"/>
        </w:rPr>
        <w:t xml:space="preserve"> то можно представить как разность последней цифры уменьшаемого и вычитаемого:</w:t>
      </w:r>
    </w:p>
    <w:p w:rsidR="00B00843" w:rsidRPr="008C0A78" w:rsidRDefault="00B00843" w:rsidP="00865A3B">
      <w:pPr>
        <w:pStyle w:val="a4"/>
        <w:shd w:val="clear" w:color="auto" w:fill="FFFFFF"/>
        <w:spacing w:before="120" w:beforeAutospacing="0" w:after="120" w:afterAutospacing="0"/>
        <w:rPr>
          <w:position w:val="-6"/>
          <w:sz w:val="28"/>
          <w:szCs w:val="28"/>
        </w:rPr>
      </w:pPr>
      <w:r w:rsidRPr="008C0A78">
        <w:rPr>
          <w:position w:val="-6"/>
          <w:sz w:val="28"/>
          <w:szCs w:val="28"/>
        </w:rPr>
        <w:t>9 – 2 = 7</w:t>
      </w:r>
    </w:p>
    <w:p w:rsidR="00B00843" w:rsidRPr="008C0A78" w:rsidRDefault="00B00843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position w:val="-6"/>
          <w:sz w:val="28"/>
          <w:szCs w:val="28"/>
        </w:rPr>
        <w:t>Ответ: 7.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2.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Допустим, первая шестеренка вращается по часовой стрелке. Тогда вторая будет вращаться против часовой стрелки, третья - по стрелке, четвертая - против, пятая - по часовой стрелки, шестая - против часовой стрелки, седьмая - по часовой и будет пытаться повернуть первую против часовой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стрелки ,причем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в точности с тем же усилием, с которым мы поворачиваем ее по стрелке. В результате нашим усилиям, как бы они ни были велики, всегда противостоит равное по величине и противоположное по направлению усилие седьмой шестерни.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Рассмотрев зависимость можно сделать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заключение,  могут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работать только при четном количестве шестерен.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Итак, если будет 7-шестеренок соединенные по замкнутой цепочке, то вращаться не будут, а если 8- шестеренок будут.</w:t>
      </w:r>
    </w:p>
    <w:p w:rsidR="003527E6" w:rsidRPr="008C0A78" w:rsidRDefault="003527E6" w:rsidP="003527E6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7- не смогут вращаться, 8- смогут вращаться</w:t>
      </w:r>
    </w:p>
    <w:p w:rsidR="003527E6" w:rsidRPr="008C0A78" w:rsidRDefault="00076EF4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3</w:t>
      </w:r>
      <w:r w:rsidR="003527E6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.</w:t>
      </w:r>
    </w:p>
    <w:p w:rsidR="008C6072" w:rsidRPr="008C0A78" w:rsidRDefault="008C0A78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)</m:t>
        </m:r>
      </m:oMath>
      <w:r w:rsidR="00677934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* (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</m:oMath>
      <w:r w:rsidR="00677934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) </w:t>
      </w:r>
    </w:p>
    <w:p w:rsidR="00677934" w:rsidRPr="008C0A78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position w:val="-10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</w:t>
      </w:r>
      <w:r w:rsidR="00677934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Т.к.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=1</m:t>
        </m:r>
      </m:oMath>
    </w:p>
    <w:p w:rsidR="000614DD" w:rsidRPr="008C0A78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</w:t>
      </w:r>
      <w:r w:rsidR="00677934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</m:oMath>
      <w:r w:rsidR="00677934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) = </w:t>
      </w: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 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</m:oMath>
    </w:p>
    <w:p w:rsidR="000614DD" w:rsidRPr="008C0A78" w:rsidRDefault="008C0A78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*(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=1(1-3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</m:oMath>
      <w:r w:rsidR="000614DD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)</w:t>
      </w:r>
    </w:p>
    <w:p w:rsidR="000614DD" w:rsidRPr="008C0A78" w:rsidRDefault="008C0A78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≥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*у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0614DD" w:rsidRPr="008C0A78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0≤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*у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den>
          </m:f>
        </m:oMath>
      </m:oMathPara>
    </w:p>
    <w:p w:rsidR="000614DD" w:rsidRPr="008C0A78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0≤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*у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</m:oMath>
      </m:oMathPara>
    </w:p>
    <w:p w:rsidR="001166FF" w:rsidRPr="008C0A78" w:rsidRDefault="00FF35E0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≤-3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(ху)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≤0</m:t>
          </m:r>
        </m:oMath>
      </m:oMathPara>
    </w:p>
    <w:p w:rsidR="001166FF" w:rsidRPr="008C0A78" w:rsidRDefault="008C0A78" w:rsidP="001166F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≤1-3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(ху)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≤1</m:t>
          </m:r>
        </m:oMath>
      </m:oMathPara>
    </w:p>
    <w:p w:rsidR="008C0A78" w:rsidRDefault="00FF35E0" w:rsidP="008C0A78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Ответ: 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den>
        </m:f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- наименьшее значение; 1 – наибольшее значение.</w:t>
      </w:r>
    </w:p>
    <w:p w:rsidR="00F223EE" w:rsidRPr="008C0A78" w:rsidRDefault="00F223EE" w:rsidP="008C0A78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lastRenderedPageBreak/>
        <w:t>4</w:t>
      </w:r>
      <w:r w:rsidR="003527E6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.</w:t>
      </w:r>
    </w:p>
    <w:p w:rsidR="00F223EE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у-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 xml:space="preserve">≤0 </m:t>
          </m:r>
        </m:oMath>
      </m:oMathPara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ОДЗ:  </w:t>
      </w:r>
      <w:proofErr w:type="gramEnd"/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у-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-1≥ 0</m:t>
        </m:r>
      </m:oMath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 xml:space="preserve">у≥ 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+1</m:t>
          </m:r>
        </m:oMath>
      </m:oMathPara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у&gt;0</m:t>
          </m:r>
        </m:oMath>
      </m:oMathPara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Минимальное значение у = 1           </w:t>
      </w:r>
    </w:p>
    <w:p w:rsidR="00F223EE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≤2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x</m:t>
            </m:r>
          </m:e>
        </m:func>
      </m:oMath>
      <w:r w:rsidR="00C125C7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(*)</w:t>
      </w:r>
    </w:p>
    <w:p w:rsidR="00F223EE" w:rsidRPr="008C0A78" w:rsidRDefault="00F223EE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-1≤</m:t>
          </m:r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</m:t>
          </m:r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  <w:lang w:val="en-US"/>
            </w:rPr>
            <m:t>1</m:t>
          </m:r>
        </m:oMath>
      </m:oMathPara>
    </w:p>
    <w:p w:rsidR="00F223EE" w:rsidRPr="008C0A78" w:rsidRDefault="00F223EE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-2≤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2cos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≤</m:t>
        </m:r>
        <m:r>
          <w:rPr>
            <w:rFonts w:ascii="Cambria Math" w:eastAsiaTheme="minorEastAsia" w:hAnsi="Cambria Math" w:cstheme="minorBidi"/>
            <w:color w:val="252525"/>
            <w:sz w:val="28"/>
            <w:szCs w:val="28"/>
            <w:lang w:val="en-US"/>
          </w:rPr>
          <m:t>2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- Правая часть (1)</w:t>
      </w:r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у≥1</m:t>
          </m:r>
        </m:oMath>
      </m:oMathPara>
    </w:p>
    <w:p w:rsidR="00FA47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≥2</m:t>
          </m:r>
        </m:oMath>
      </m:oMathPara>
    </w:p>
    <w:p w:rsidR="00FA472B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у-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 xml:space="preserve">≥ 0 </m:t>
          </m:r>
        </m:oMath>
      </m:oMathPara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Значит:</w:t>
      </w:r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≥2</m:t>
        </m:r>
      </m:oMath>
      <w:r w:rsidR="00FA472B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-Левая часть (2)</w:t>
      </w:r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(1)≤2</m:t>
                </m:r>
              </m:e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(2)≥2</m:t>
                </m:r>
              </m:e>
            </m:eqArr>
          </m:e>
        </m:d>
      </m:oMath>
      <w:r w:rsidR="00C125C7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           Значит,</w:t>
      </w:r>
    </w:p>
    <w:p w:rsidR="00FA472B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Неравенство (*) имеет решения, если:</w:t>
      </w:r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252525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Bidi"/>
                          <w:color w:val="252525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=2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252525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Bidi"/>
                          <w:color w:val="252525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=2</m:t>
                  </m:r>
                </m:e>
              </m:eqArr>
            </m:e>
          </m:d>
        </m:oMath>
      </m:oMathPara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i/>
          <w:color w:val="252525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</w:rPr>
                      <m:t>у-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252525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Bidi"/>
                            <w:color w:val="252525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Bidi"/>
                            <w:color w:val="252525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=2</m:t>
                </m:r>
              </m:e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Theme="minorHAnsi" w:cstheme="minorBidi"/>
                    <w:color w:val="252525"/>
                    <w:sz w:val="28"/>
                    <w:szCs w:val="28"/>
                  </w:rPr>
                  <m:t>=2</m:t>
                </m:r>
              </m:e>
            </m:eqArr>
          </m:e>
        </m:d>
      </m:oMath>
      <w:r w:rsidR="00C125C7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</w:t>
      </w:r>
    </w:p>
    <w:p w:rsidR="00FA472B" w:rsidRPr="008C0A78" w:rsidRDefault="00FA47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F223EE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=2</m:t>
        </m:r>
      </m:oMath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              </w:t>
      </w:r>
    </w:p>
    <w:p w:rsidR="00C125C7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Х=2¶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</w:p>
    <w:p w:rsidR="00C125C7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При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=0</w:t>
      </w:r>
    </w:p>
    <w:p w:rsidR="008F4289" w:rsidRPr="008C0A78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Х=0 </w:t>
      </w:r>
    </w:p>
    <w:p w:rsidR="008F4289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у-1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=2</m:t>
          </m:r>
        </m:oMath>
      </m:oMathPara>
    </w:p>
    <w:p w:rsidR="008F4289" w:rsidRPr="008C0A78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у=1</w:t>
      </w:r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х=0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у=1</m:t>
                  </m:r>
                </m:e>
              </m:eqArr>
            </m:e>
          </m:d>
        </m:oMath>
      </m:oMathPara>
    </w:p>
    <w:p w:rsidR="00F223EE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При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n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=1</w:t>
      </w:r>
    </w:p>
    <w:p w:rsidR="00C125C7" w:rsidRPr="008C0A78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Х=2¶</w:t>
      </w:r>
    </w:p>
    <w:p w:rsidR="00C125C7" w:rsidRPr="008C0A78" w:rsidRDefault="008C0A78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¶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-1</m:t>
            </m:r>
          </m:e>
        </m:rad>
      </m:oMath>
      <w:r w:rsidR="008F4289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не равен 2</w:t>
      </w:r>
    </w:p>
    <w:p w:rsidR="008F4289" w:rsidRPr="008C0A78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(0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;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  <w:t>1</w:t>
      </w: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).</w:t>
      </w:r>
    </w:p>
    <w:p w:rsidR="003527E6" w:rsidRPr="008C0A78" w:rsidRDefault="003527E6" w:rsidP="003527E6">
      <w:pPr>
        <w:tabs>
          <w:tab w:val="left" w:pos="720"/>
          <w:tab w:val="left" w:pos="3075"/>
        </w:tabs>
        <w:rPr>
          <w:sz w:val="28"/>
          <w:szCs w:val="28"/>
        </w:rPr>
      </w:pPr>
      <w:r w:rsidRPr="008C0A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0A78">
        <w:rPr>
          <w:rFonts w:ascii="Times New Roman" w:hAnsi="Times New Roman" w:cs="Times New Roman"/>
          <w:sz w:val="28"/>
          <w:szCs w:val="28"/>
        </w:rPr>
        <w:t xml:space="preserve">5.  </w:t>
      </w:r>
    </w:p>
    <w:p w:rsidR="003527E6" w:rsidRPr="008C0A78" w:rsidRDefault="003527E6" w:rsidP="003527E6">
      <w:pPr>
        <w:tabs>
          <w:tab w:val="left" w:pos="5925"/>
        </w:tabs>
        <w:spacing w:line="240" w:lineRule="auto"/>
        <w:rPr>
          <w:sz w:val="28"/>
          <w:szCs w:val="28"/>
        </w:rPr>
      </w:pPr>
      <w:r w:rsidRPr="008C0A78">
        <w:rPr>
          <w:noProof/>
          <w:sz w:val="28"/>
          <w:szCs w:val="28"/>
        </w:rPr>
        <w:drawing>
          <wp:inline distT="0" distB="0" distL="0" distR="0" wp14:anchorId="7990FA1A" wp14:editId="49D7BDB7">
            <wp:extent cx="2590800" cy="2343150"/>
            <wp:effectExtent l="0" t="0" r="0" b="0"/>
            <wp:docPr id="5" name="Рисунок 5" descr="risunok-pravilnoj-piramid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isunok-pravilnoj-piramidy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  <w:r w:rsidRPr="008C0A78">
        <w:rPr>
          <w:sz w:val="28"/>
          <w:szCs w:val="28"/>
        </w:rPr>
        <w:t xml:space="preserve">Пусть </w:t>
      </w:r>
      <w:proofErr w:type="gramStart"/>
      <w:r w:rsidRPr="008C0A78">
        <w:rPr>
          <w:sz w:val="28"/>
          <w:szCs w:val="28"/>
          <w:lang w:val="en-US"/>
        </w:rPr>
        <w:t>SAC</w:t>
      </w:r>
      <w:r w:rsidRPr="008C0A78">
        <w:rPr>
          <w:sz w:val="28"/>
          <w:szCs w:val="28"/>
        </w:rPr>
        <w:t xml:space="preserve">  будет</w:t>
      </w:r>
      <w:proofErr w:type="gramEnd"/>
      <w:r w:rsidRPr="008C0A78">
        <w:rPr>
          <w:sz w:val="28"/>
          <w:szCs w:val="28"/>
        </w:rPr>
        <w:t xml:space="preserve"> основания треугольной пирамиды, то </w:t>
      </w:r>
      <w:r w:rsidRPr="008C0A78">
        <w:rPr>
          <w:sz w:val="28"/>
          <w:szCs w:val="28"/>
          <w:lang w:val="en-US"/>
        </w:rPr>
        <w:t>BS</w:t>
      </w:r>
      <w:r w:rsidRPr="008C0A78">
        <w:rPr>
          <w:sz w:val="28"/>
          <w:szCs w:val="28"/>
        </w:rPr>
        <w:t xml:space="preserve">-высота т.к. </w:t>
      </w:r>
      <w:r w:rsidRPr="008C0A78">
        <w:rPr>
          <w:sz w:val="28"/>
          <w:szCs w:val="28"/>
          <w:lang w:val="en-US"/>
        </w:rPr>
        <w:t>BS</w:t>
      </w:r>
      <w:r w:rsidRPr="008C0A78">
        <w:rPr>
          <w:sz w:val="28"/>
          <w:szCs w:val="28"/>
        </w:rPr>
        <w:t xml:space="preserve"> перпендикуляр  к </w:t>
      </w:r>
      <w:r w:rsidRPr="008C0A78">
        <w:rPr>
          <w:sz w:val="28"/>
          <w:szCs w:val="28"/>
          <w:lang w:val="en-US"/>
        </w:rPr>
        <w:t>SAC</w:t>
      </w: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  <w:r w:rsidRPr="008C0A78">
        <w:rPr>
          <w:noProof/>
          <w:sz w:val="28"/>
          <w:szCs w:val="28"/>
        </w:rPr>
        <w:drawing>
          <wp:inline distT="0" distB="0" distL="0" distR="0" wp14:anchorId="74960280" wp14:editId="39EACD5B">
            <wp:extent cx="2771775" cy="2486025"/>
            <wp:effectExtent l="0" t="0" r="0" b="0"/>
            <wp:docPr id="3" name="Рисунок 3" descr="82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2415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  <w:r w:rsidRPr="008C0A7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*h*Sосн</m:t>
        </m:r>
      </m:oMath>
      <w:r w:rsidRPr="008C0A78">
        <w:rPr>
          <w:sz w:val="28"/>
          <w:szCs w:val="28"/>
        </w:rPr>
        <w:t xml:space="preserve">  (объём пирамиды)</w:t>
      </w:r>
    </w:p>
    <w:p w:rsidR="003527E6" w:rsidRPr="008C0A78" w:rsidRDefault="003527E6" w:rsidP="003527E6">
      <w:pPr>
        <w:spacing w:line="240" w:lineRule="auto"/>
        <w:rPr>
          <w:sz w:val="28"/>
          <w:szCs w:val="28"/>
        </w:rPr>
      </w:pPr>
      <w:r w:rsidRPr="008C0A78">
        <w:rPr>
          <w:sz w:val="28"/>
          <w:szCs w:val="28"/>
        </w:rPr>
        <w:t xml:space="preserve"> Треугольник </w:t>
      </w:r>
      <w:r w:rsidRPr="008C0A78">
        <w:rPr>
          <w:sz w:val="28"/>
          <w:szCs w:val="28"/>
          <w:lang w:val="en-US"/>
        </w:rPr>
        <w:t>SAC-</w:t>
      </w:r>
      <w:r w:rsidRPr="008C0A78">
        <w:rPr>
          <w:sz w:val="28"/>
          <w:szCs w:val="28"/>
        </w:rPr>
        <w:t>прямоугольный</w:t>
      </w:r>
    </w:p>
    <w:p w:rsidR="003527E6" w:rsidRPr="008C0A78" w:rsidRDefault="003527E6" w:rsidP="003527E6">
      <w:pPr>
        <w:spacing w:line="240" w:lineRule="auto"/>
        <w:rPr>
          <w:i/>
          <w:sz w:val="28"/>
          <w:szCs w:val="28"/>
          <w:lang w:val="en-US"/>
        </w:rPr>
      </w:pPr>
      <w:r w:rsidRPr="008C0A7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>осн=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*SA*SC</m:t>
        </m:r>
      </m:oMath>
    </w:p>
    <w:p w:rsidR="003527E6" w:rsidRPr="008C0A78" w:rsidRDefault="003527E6" w:rsidP="003527E6">
      <w:pPr>
        <w:rPr>
          <w:i/>
          <w:sz w:val="28"/>
          <w:szCs w:val="28"/>
        </w:rPr>
      </w:pPr>
      <w:r w:rsidRPr="008C0A78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*6*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*5*7=35</m:t>
        </m:r>
      </m:oMath>
    </w:p>
    <w:p w:rsidR="008C0A78" w:rsidRDefault="003527E6" w:rsidP="003527E6">
      <w:pPr>
        <w:rPr>
          <w:i/>
          <w:sz w:val="28"/>
          <w:szCs w:val="28"/>
        </w:rPr>
      </w:pPr>
      <w:r w:rsidRPr="008C0A78">
        <w:rPr>
          <w:i/>
          <w:sz w:val="28"/>
          <w:szCs w:val="28"/>
        </w:rPr>
        <w:t xml:space="preserve">Ответ: 35 </w:t>
      </w:r>
    </w:p>
    <w:p w:rsidR="003527E6" w:rsidRPr="008C0A78" w:rsidRDefault="003527E6" w:rsidP="003527E6">
      <w:pPr>
        <w:rPr>
          <w:i/>
          <w:sz w:val="28"/>
          <w:szCs w:val="28"/>
        </w:rPr>
      </w:pPr>
      <w:r w:rsidRPr="008C0A7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BB7FB2" wp14:editId="2C1EB126">
                <wp:simplePos x="0" y="0"/>
                <wp:positionH relativeFrom="column">
                  <wp:posOffset>1653540</wp:posOffset>
                </wp:positionH>
                <wp:positionV relativeFrom="paragraph">
                  <wp:posOffset>1242060</wp:posOffset>
                </wp:positionV>
                <wp:extent cx="1495425" cy="28575"/>
                <wp:effectExtent l="9525" t="9525" r="9525" b="9525"/>
                <wp:wrapNone/>
                <wp:docPr id="1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285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C812" id="Прямая соединительная линия 10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97.8pt" to="247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7EBE58" wp14:editId="09591103">
                <wp:simplePos x="0" y="0"/>
                <wp:positionH relativeFrom="column">
                  <wp:posOffset>2025015</wp:posOffset>
                </wp:positionH>
                <wp:positionV relativeFrom="paragraph">
                  <wp:posOffset>680085</wp:posOffset>
                </wp:positionV>
                <wp:extent cx="752475" cy="9525"/>
                <wp:effectExtent l="9525" t="9525" r="9525" b="9525"/>
                <wp:wrapNone/>
                <wp:docPr id="1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3ABA" id="Прямая соединительная линия 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53.55pt" to="21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EE47CD" wp14:editId="284567A7">
                <wp:simplePos x="0" y="0"/>
                <wp:positionH relativeFrom="column">
                  <wp:posOffset>2720340</wp:posOffset>
                </wp:positionH>
                <wp:positionV relativeFrom="paragraph">
                  <wp:posOffset>1184910</wp:posOffset>
                </wp:positionV>
                <wp:extent cx="400050" cy="704850"/>
                <wp:effectExtent l="9525" t="9525" r="9525" b="9525"/>
                <wp:wrapNone/>
                <wp:docPr id="1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04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9CEA" id="Прямая соединительная линия 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93.3pt" to="245.7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645E4" wp14:editId="4AD3F599">
                <wp:simplePos x="0" y="0"/>
                <wp:positionH relativeFrom="column">
                  <wp:posOffset>2005965</wp:posOffset>
                </wp:positionH>
                <wp:positionV relativeFrom="paragraph">
                  <wp:posOffset>670560</wp:posOffset>
                </wp:positionV>
                <wp:extent cx="771525" cy="1219200"/>
                <wp:effectExtent l="9525" t="9525" r="9525" b="9525"/>
                <wp:wrapNone/>
                <wp:docPr id="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1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9251" id="Прямая соединительная линия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2.8pt" to="218.7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81CA25" wp14:editId="4E34C5EE">
                <wp:simplePos x="0" y="0"/>
                <wp:positionH relativeFrom="column">
                  <wp:posOffset>1653540</wp:posOffset>
                </wp:positionH>
                <wp:positionV relativeFrom="paragraph">
                  <wp:posOffset>1251585</wp:posOffset>
                </wp:positionV>
                <wp:extent cx="352425" cy="638175"/>
                <wp:effectExtent l="9525" t="9525" r="9525" b="9525"/>
                <wp:wrapNone/>
                <wp:docPr id="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8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92CD" id="Прямая соединительная линия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98.55pt" to="157.9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9A2928" wp14:editId="0A29BA60">
                <wp:simplePos x="0" y="0"/>
                <wp:positionH relativeFrom="column">
                  <wp:posOffset>2005965</wp:posOffset>
                </wp:positionH>
                <wp:positionV relativeFrom="paragraph">
                  <wp:posOffset>699135</wp:posOffset>
                </wp:positionV>
                <wp:extent cx="704850" cy="1181100"/>
                <wp:effectExtent l="9525" t="9525" r="9525" b="9525"/>
                <wp:wrapNone/>
                <wp:docPr id="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D4EB" id="Прямая соединительная линия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5.05pt" to="213.4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" strokecolor="black [3200]" strokeweight=".5pt">
                <v:stroke joinstyle="miter"/>
              </v:line>
            </w:pict>
          </mc:Fallback>
        </mc:AlternateContent>
      </w:r>
      <w:r w:rsidRPr="008C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DFBC5A" wp14:editId="0B49D3D7">
                <wp:simplePos x="0" y="0"/>
                <wp:positionH relativeFrom="column">
                  <wp:posOffset>1215390</wp:posOffset>
                </wp:positionH>
                <wp:positionV relativeFrom="paragraph">
                  <wp:posOffset>89535</wp:posOffset>
                </wp:positionV>
                <wp:extent cx="2371725" cy="1800225"/>
                <wp:effectExtent l="19050" t="19050" r="19050" b="9525"/>
                <wp:wrapNone/>
                <wp:docPr id="6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800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E6" w:rsidRDefault="003527E6" w:rsidP="003527E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FBC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95.7pt;margin-top:7.05pt;width:186.75pt;height:14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" fillcolor="white [3201]" strokecolor="black [3200]" strokeweight="1pt">
                <v:textbox>
                  <w:txbxContent>
                    <w:p w:rsidR="003527E6" w:rsidRDefault="003527E6" w:rsidP="003527E6"/>
                  </w:txbxContent>
                </v:textbox>
              </v:shape>
            </w:pict>
          </mc:Fallback>
        </mc:AlternateContent>
      </w:r>
      <w:r w:rsidRPr="008C0A78">
        <w:rPr>
          <w:sz w:val="28"/>
          <w:szCs w:val="28"/>
        </w:rPr>
        <w:t xml:space="preserve">6. </w:t>
      </w:r>
    </w:p>
    <w:p w:rsidR="003527E6" w:rsidRPr="008C0A78" w:rsidRDefault="003527E6" w:rsidP="003527E6">
      <w:pPr>
        <w:rPr>
          <w:sz w:val="28"/>
          <w:szCs w:val="28"/>
        </w:rPr>
      </w:pPr>
    </w:p>
    <w:p w:rsidR="003527E6" w:rsidRPr="008C0A78" w:rsidRDefault="003527E6" w:rsidP="003527E6">
      <w:pPr>
        <w:rPr>
          <w:sz w:val="28"/>
          <w:szCs w:val="28"/>
        </w:rPr>
      </w:pPr>
    </w:p>
    <w:p w:rsidR="003527E6" w:rsidRPr="008C0A78" w:rsidRDefault="003527E6" w:rsidP="003527E6">
      <w:pPr>
        <w:rPr>
          <w:sz w:val="28"/>
          <w:szCs w:val="28"/>
        </w:rPr>
      </w:pPr>
    </w:p>
    <w:p w:rsidR="003527E6" w:rsidRPr="008C0A78" w:rsidRDefault="003527E6" w:rsidP="003527E6">
      <w:pPr>
        <w:rPr>
          <w:sz w:val="28"/>
          <w:szCs w:val="28"/>
        </w:rPr>
      </w:pPr>
    </w:p>
    <w:p w:rsidR="003527E6" w:rsidRPr="008C0A78" w:rsidRDefault="003527E6" w:rsidP="003527E6">
      <w:pPr>
        <w:rPr>
          <w:sz w:val="28"/>
          <w:szCs w:val="28"/>
        </w:rPr>
      </w:pPr>
    </w:p>
    <w:p w:rsidR="003527E6" w:rsidRPr="008C0A78" w:rsidRDefault="003527E6" w:rsidP="003527E6">
      <w:pPr>
        <w:rPr>
          <w:sz w:val="28"/>
          <w:szCs w:val="28"/>
        </w:rPr>
      </w:pPr>
      <w:r w:rsidRPr="008C0A78">
        <w:rPr>
          <w:sz w:val="28"/>
          <w:szCs w:val="28"/>
        </w:rPr>
        <w:t>Разделим равносторонний треугольник на 9 равных треугольников так, как показано на рисунке, со сторонами по 1 метру.</w:t>
      </w:r>
    </w:p>
    <w:p w:rsidR="008C0A78" w:rsidRPr="008C0A78" w:rsidRDefault="003527E6" w:rsidP="008C0A78">
      <w:pPr>
        <w:rPr>
          <w:sz w:val="28"/>
          <w:szCs w:val="28"/>
        </w:rPr>
      </w:pPr>
      <w:r w:rsidRPr="008C0A78">
        <w:rPr>
          <w:sz w:val="28"/>
          <w:szCs w:val="28"/>
        </w:rPr>
        <w:t xml:space="preserve">Вставив в каждый треугольник по гвоздике, мы имеем 9 гвоздик в 9 треугольниках. По принципу Дирихле, если в 9 треугольниках со сторонами 1 метр располагается 10 гвоздик, то хотя бы две гвоздики расположены на расстоянии не более 1 метра друг от друга. </w:t>
      </w:r>
    </w:p>
    <w:p w:rsidR="003527E6" w:rsidRPr="008C0A78" w:rsidRDefault="003527E6" w:rsidP="008C0A78">
      <w:pPr>
        <w:rPr>
          <w:sz w:val="28"/>
          <w:szCs w:val="28"/>
        </w:rPr>
      </w:pPr>
      <w:r w:rsidRPr="008C0A78">
        <w:rPr>
          <w:color w:val="252525"/>
          <w:sz w:val="28"/>
          <w:szCs w:val="28"/>
        </w:rPr>
        <w:t xml:space="preserve">7.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</w:rPr>
        <w:t>Найдем общее количество способов расположения трех девочек и четырех мальчиков: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  <w:lang w:val="en-US"/>
        </w:rPr>
        <w:t>Z</w:t>
      </w:r>
      <w:r w:rsidRPr="008C0A78">
        <w:rPr>
          <w:color w:val="252525"/>
          <w:sz w:val="28"/>
          <w:szCs w:val="28"/>
        </w:rPr>
        <w:t xml:space="preserve"> = </w:t>
      </w:r>
      <w:proofErr w:type="gramStart"/>
      <w:r w:rsidRPr="008C0A78">
        <w:rPr>
          <w:color w:val="252525"/>
          <w:sz w:val="28"/>
          <w:szCs w:val="28"/>
        </w:rPr>
        <w:t>7</w:t>
      </w:r>
      <w:proofErr w:type="gramEnd"/>
      <w:r w:rsidRPr="008C0A78">
        <w:rPr>
          <w:color w:val="252525"/>
          <w:sz w:val="28"/>
          <w:szCs w:val="28"/>
        </w:rPr>
        <w:t xml:space="preserve">! = 5040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</w:rPr>
        <w:t>Теперь определим количество способов расположения, когда все девочки оказываются сидящими рядом: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</w:rPr>
        <w:t xml:space="preserve">А = 5 * 3! * 4! = 720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</w:rPr>
        <w:t xml:space="preserve">Таким образом, количество способов, когда не все девушки оказываются сидящими непосредственно рядом: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  <w:lang w:val="en-US"/>
        </w:rPr>
        <w:t>N</w:t>
      </w:r>
      <w:r w:rsidRPr="008C0A78">
        <w:rPr>
          <w:color w:val="252525"/>
          <w:sz w:val="28"/>
          <w:szCs w:val="28"/>
        </w:rPr>
        <w:t xml:space="preserve"> = </w:t>
      </w:r>
      <w:r w:rsidRPr="008C0A78">
        <w:rPr>
          <w:color w:val="252525"/>
          <w:sz w:val="28"/>
          <w:szCs w:val="28"/>
          <w:lang w:val="en-US"/>
        </w:rPr>
        <w:t>Z – A</w:t>
      </w:r>
      <w:r w:rsidRPr="008C0A78">
        <w:rPr>
          <w:color w:val="252525"/>
          <w:sz w:val="28"/>
          <w:szCs w:val="28"/>
        </w:rPr>
        <w:t xml:space="preserve"> = 5040 – 720 = 4320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8C0A78">
        <w:rPr>
          <w:color w:val="252525"/>
          <w:sz w:val="28"/>
          <w:szCs w:val="28"/>
        </w:rPr>
        <w:t xml:space="preserve">Ответ: 4320. </w:t>
      </w:r>
    </w:p>
    <w:p w:rsid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C0A78" w:rsidRDefault="008C0A78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bookmarkStart w:id="0" w:name="_GoBack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lastRenderedPageBreak/>
        <w:t>8</w:t>
      </w:r>
      <w:r w:rsidR="003527E6"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.</w:t>
      </w:r>
    </w:p>
    <w:bookmarkEnd w:id="0"/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</w:pPr>
      <w:r w:rsidRPr="008C0A78">
        <w:rPr>
          <w:rFonts w:asciiTheme="minorHAnsi" w:eastAsiaTheme="minorEastAsia" w:hAnsiTheme="minorHAnsi" w:cstheme="minorBidi"/>
          <w:noProof/>
          <w:color w:val="252525"/>
          <w:sz w:val="28"/>
          <w:szCs w:val="28"/>
        </w:rPr>
        <w:drawing>
          <wp:inline distT="0" distB="0" distL="0" distR="0" wp14:anchorId="6498EFE9" wp14:editId="5A38A498">
            <wp:extent cx="3438525" cy="3067050"/>
            <wp:effectExtent l="0" t="0" r="0" b="0"/>
            <wp:docPr id="2" name="Рисунок 2" descr="C:\Users\азамат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замат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Пусть х – количество занимающихся во всех трёх секциях.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На кругах Эйлера схематично изобразим условия задачи.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Тогда: 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16 – 3 – 4 + х = 9 + х   - Только баскетболисты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17 – 4 – 5 + х = 8 + х   - Только хоккеисты 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18 – 3 – 5 + х = 10 + х – Только волейболисты 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9 + х + 8 + х + 10 + х = 27 + 3х - Занимающихся только в одной секции (1)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44 – 3 = 41 – учеников, занимающихся хотя бы в одной секции.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И так же: 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41 – 4 –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5  –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3 + 2х = 29 + 2х – Занимающихся только в одной секции (2)</w:t>
      </w:r>
    </w:p>
    <w:p w:rsidR="00865A3B" w:rsidRPr="008C0A78" w:rsidRDefault="00865A3B" w:rsidP="00865A3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= (2)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29 + 2х = 27 + 3х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Х = 2</w:t>
      </w:r>
    </w:p>
    <w:p w:rsidR="00865A3B" w:rsidRPr="008C0A78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2.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9.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Найдем количество кусочков, которые образуются путем разделения листа на части: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2007 – 9 = 1998 = k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lastRenderedPageBreak/>
        <w:t xml:space="preserve">При каждом делении листа образуется по n = 8 кусочков. Следовательно, разделив k </w:t>
      </w:r>
      <w:proofErr w:type="gramStart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на  n</w:t>
      </w:r>
      <w:proofErr w:type="gramEnd"/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, должно получится целое число. Итак, 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k/n = 1998/8 = 249,75 – не целое число</w:t>
      </w:r>
    </w:p>
    <w:p w:rsidR="003527E6" w:rsidRPr="008C0A78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Поэтому не может после какого-либо шага получиться 2007 листов.</w:t>
      </w:r>
    </w:p>
    <w:p w:rsidR="003527E6" w:rsidRPr="008C0A78" w:rsidRDefault="003527E6" w:rsidP="003527E6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8C0A78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не может.</w:t>
      </w:r>
    </w:p>
    <w:p w:rsidR="003527E6" w:rsidRPr="008C0A78" w:rsidRDefault="003527E6" w:rsidP="003527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78"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8C0A78">
        <w:rPr>
          <w:rFonts w:ascii="Calibri" w:eastAsia="Calibri" w:hAnsi="Calibri" w:cs="Times New Roman"/>
          <w:position w:val="-8"/>
          <w:sz w:val="28"/>
          <w:szCs w:val="28"/>
          <w:lang w:eastAsia="en-US"/>
        </w:rPr>
        <w:object w:dxaOrig="3040" w:dyaOrig="360">
          <v:shape id="_x0000_i1027" type="#_x0000_t75" style="width:152.25pt;height:18pt" o:ole="">
            <v:imagedata r:id="rId11" o:title=""/>
          </v:shape>
          <o:OLEObject Type="Embed" ProgID="Equation.3" ShapeID="_x0000_i1027" DrawAspect="Content" ObjectID="_1515786288" r:id="rId12"/>
        </w:object>
      </w:r>
      <w:r w:rsidRPr="008C0A78">
        <w:rPr>
          <w:rFonts w:ascii="Calibri" w:eastAsia="Calibri" w:hAnsi="Calibri" w:cs="Times New Roman"/>
          <w:sz w:val="28"/>
          <w:szCs w:val="28"/>
          <w:lang w:eastAsia="en-US"/>
        </w:rPr>
        <w:t xml:space="preserve">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182*11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182*11+1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182*11+2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182*11+3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Пусть 182*11=</w:t>
      </w:r>
      <w:r w:rsidRPr="008C0A78">
        <w:rPr>
          <w:rFonts w:ascii="Calibri" w:eastAsia="Times New Roman" w:hAnsi="Calibri" w:cs="Times New Roman"/>
          <w:sz w:val="28"/>
          <w:szCs w:val="28"/>
          <w:lang w:val="en-US" w:eastAsia="en-US"/>
        </w:rPr>
        <w:t>a</w:t>
      </w:r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, тогда выражение примет вид</w:t>
      </w:r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+3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)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proofErr w:type="gramStart"/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Пусть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+3a=t</m:t>
        </m:r>
      </m:oMath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,</w:t>
      </w:r>
      <w:proofErr w:type="gramEnd"/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то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 xml:space="preserve">+1 </m:t>
            </m:r>
          </m:e>
        </m:rad>
      </m:oMath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</m:oMath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t+1</m:t>
            </m:r>
          </m:e>
        </m:d>
      </m:oMath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Обратная замена:</w:t>
      </w:r>
    </w:p>
    <w:p w:rsidR="003527E6" w:rsidRPr="008C0A78" w:rsidRDefault="008C0A78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t+1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</m:oMath>
      <w:r w:rsidR="003527E6" w:rsidRPr="008C0A78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+1</m:t>
        </m:r>
      </m:oMath>
    </w:p>
    <w:p w:rsidR="003527E6" w:rsidRPr="008C0A78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8C0A78">
        <w:rPr>
          <w:rFonts w:ascii="Calibri" w:eastAsia="Times New Roman" w:hAnsi="Calibri" w:cs="Times New Roman"/>
          <w:sz w:val="28"/>
          <w:szCs w:val="28"/>
          <w:lang w:eastAsia="en-US"/>
        </w:rPr>
        <w:t>Обратная замена:</w:t>
      </w:r>
    </w:p>
    <w:p w:rsidR="003527E6" w:rsidRPr="008C0A78" w:rsidRDefault="003527E6" w:rsidP="003527E6">
      <w:pPr>
        <w:rPr>
          <w:rFonts w:ascii="Cambria" w:eastAsia="Times New Roman" w:hAnsi="Cambria" w:cs="Times New Roman"/>
          <w:sz w:val="28"/>
          <w:szCs w:val="28"/>
          <w:lang w:eastAsia="en-US"/>
        </w:rPr>
      </w:pPr>
      <w:r w:rsidRPr="008C0A78">
        <w:rPr>
          <w:rFonts w:ascii="Cambria" w:eastAsia="Times New Roman" w:hAnsi="Cambria" w:cs="Times New Roman"/>
          <w:sz w:val="28"/>
          <w:szCs w:val="28"/>
          <w:lang w:val="en-US"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182*11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+3*182*11+1=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2002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+3*2002+1=4008004+6007=4014011</m:t>
        </m:r>
      </m:oMath>
    </w:p>
    <w:p w:rsidR="003527E6" w:rsidRPr="008C0A78" w:rsidRDefault="003527E6" w:rsidP="003527E6">
      <w:pPr>
        <w:rPr>
          <w:rFonts w:ascii="Cambria" w:eastAsia="Times New Roman" w:hAnsi="Cambria" w:cs="Times New Roman"/>
          <w:sz w:val="28"/>
          <w:szCs w:val="28"/>
          <w:lang w:eastAsia="en-US"/>
        </w:rPr>
      </w:pPr>
      <w:r w:rsidRPr="008C0A78">
        <w:rPr>
          <w:rFonts w:ascii="Cambria" w:eastAsia="Times New Roman" w:hAnsi="Cambria" w:cs="Times New Roman"/>
          <w:sz w:val="28"/>
          <w:szCs w:val="28"/>
          <w:lang w:eastAsia="en-US"/>
        </w:rPr>
        <w:t>Ответ: 4014011</w:t>
      </w:r>
    </w:p>
    <w:p w:rsidR="00F223EE" w:rsidRPr="008C0A78" w:rsidRDefault="00F223EE" w:rsidP="00F223EE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637C11" w:rsidRPr="008C0A78" w:rsidRDefault="00637C11" w:rsidP="00637C11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sectPr w:rsidR="00637C11" w:rsidRPr="008C0A78" w:rsidSect="00F9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37CD"/>
    <w:multiLevelType w:val="hybridMultilevel"/>
    <w:tmpl w:val="D3C251E0"/>
    <w:lvl w:ilvl="0" w:tplc="DC428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D"/>
    <w:multiLevelType w:val="hybridMultilevel"/>
    <w:tmpl w:val="1CB00AD4"/>
    <w:lvl w:ilvl="0" w:tplc="E54C33B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7E9D"/>
    <w:multiLevelType w:val="hybridMultilevel"/>
    <w:tmpl w:val="74346866"/>
    <w:lvl w:ilvl="0" w:tplc="DC428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04AD"/>
    <w:multiLevelType w:val="hybridMultilevel"/>
    <w:tmpl w:val="15AA6F14"/>
    <w:lvl w:ilvl="0" w:tplc="86B09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2"/>
    <w:rsid w:val="000614DD"/>
    <w:rsid w:val="00076EF4"/>
    <w:rsid w:val="0008251D"/>
    <w:rsid w:val="000F3772"/>
    <w:rsid w:val="001166FF"/>
    <w:rsid w:val="001A39E1"/>
    <w:rsid w:val="001E1B42"/>
    <w:rsid w:val="00247089"/>
    <w:rsid w:val="003112F8"/>
    <w:rsid w:val="003301AC"/>
    <w:rsid w:val="00334B2B"/>
    <w:rsid w:val="00347BA2"/>
    <w:rsid w:val="00352775"/>
    <w:rsid w:val="003527E6"/>
    <w:rsid w:val="00426547"/>
    <w:rsid w:val="004337C1"/>
    <w:rsid w:val="00497883"/>
    <w:rsid w:val="0059047B"/>
    <w:rsid w:val="005E234B"/>
    <w:rsid w:val="00637C11"/>
    <w:rsid w:val="00677934"/>
    <w:rsid w:val="006B7ADD"/>
    <w:rsid w:val="00782238"/>
    <w:rsid w:val="00852B9F"/>
    <w:rsid w:val="00865A3B"/>
    <w:rsid w:val="008C0A78"/>
    <w:rsid w:val="008C6072"/>
    <w:rsid w:val="008F4289"/>
    <w:rsid w:val="0093077E"/>
    <w:rsid w:val="00965E8B"/>
    <w:rsid w:val="00A05BE0"/>
    <w:rsid w:val="00A13AC2"/>
    <w:rsid w:val="00AE751D"/>
    <w:rsid w:val="00B004D5"/>
    <w:rsid w:val="00B00843"/>
    <w:rsid w:val="00B6163D"/>
    <w:rsid w:val="00BE6AD5"/>
    <w:rsid w:val="00BF3FC5"/>
    <w:rsid w:val="00C125C7"/>
    <w:rsid w:val="00CE5405"/>
    <w:rsid w:val="00D13A97"/>
    <w:rsid w:val="00D419CB"/>
    <w:rsid w:val="00DC7D26"/>
    <w:rsid w:val="00DD6851"/>
    <w:rsid w:val="00E16927"/>
    <w:rsid w:val="00E92A3A"/>
    <w:rsid w:val="00EC2DFE"/>
    <w:rsid w:val="00F223EE"/>
    <w:rsid w:val="00F900D2"/>
    <w:rsid w:val="00FA472B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4F09-BE49-4B80-A3AD-75C7B6E4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3A"/>
  </w:style>
  <w:style w:type="character" w:styleId="a3">
    <w:name w:val="Hyperlink"/>
    <w:basedOn w:val="a0"/>
    <w:uiPriority w:val="99"/>
    <w:semiHidden/>
    <w:unhideWhenUsed/>
    <w:rsid w:val="00D13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26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4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2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расима ахметова</cp:lastModifiedBy>
  <cp:revision>3</cp:revision>
  <dcterms:created xsi:type="dcterms:W3CDTF">2016-01-31T17:46:00Z</dcterms:created>
  <dcterms:modified xsi:type="dcterms:W3CDTF">2016-01-31T17:58:00Z</dcterms:modified>
</cp:coreProperties>
</file>