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7" w:rsidRPr="007D7BB7" w:rsidRDefault="007D7BB7" w:rsidP="00550A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BB7">
        <w:rPr>
          <w:rFonts w:ascii="Times New Roman" w:hAnsi="Times New Roman" w:cs="Times New Roman"/>
          <w:color w:val="000000"/>
          <w:sz w:val="28"/>
          <w:szCs w:val="28"/>
        </w:rPr>
        <w:t>Ответы</w:t>
      </w:r>
    </w:p>
    <w:p w:rsidR="00A00E4C" w:rsidRPr="007D7BB7" w:rsidRDefault="007D7BB7" w:rsidP="00550A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50AC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7D7BB7">
        <w:rPr>
          <w:rFonts w:ascii="Times New Roman" w:hAnsi="Times New Roman" w:cs="Times New Roman"/>
          <w:color w:val="000000"/>
          <w:sz w:val="28"/>
          <w:szCs w:val="28"/>
        </w:rPr>
        <w:t xml:space="preserve"> Заполним всю таблицу единицами. Тогда сумма всех произведений строк и столбцов будет равна 50 Теперь ставим в любую клетку -1, получается одно произведение в столбце = -1 и в одной строке = -1 Сумма станет 48 - 2 = 46, т.е. одна -1 в клетке уменьшает сумму на 4 т.е. сумма может быть либо максимально приближенная к нулю 2 или -2,</w:t>
      </w:r>
      <w:r w:rsidRPr="007D7B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D7BB7">
        <w:rPr>
          <w:rFonts w:ascii="Times New Roman" w:hAnsi="Times New Roman" w:cs="Times New Roman"/>
          <w:color w:val="000000"/>
          <w:sz w:val="28"/>
          <w:szCs w:val="28"/>
        </w:rPr>
        <w:t xml:space="preserve"> если поставить -1 в строку , где уже есть -1, а в столбец где нет, то строка и столбец изменят знак на противоположный, и следовательно сумма останется неизменной.</w:t>
      </w:r>
    </w:p>
    <w:p w:rsidR="007D7BB7" w:rsidRDefault="007D7BB7" w:rsidP="00550ACD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7D7BB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225</m:t>
            </m:r>
          </m:den>
        </m:f>
      </m:oMath>
    </w:p>
    <w:p w:rsidR="007D7BB7" w:rsidRDefault="007D7BB7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3.  а)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+1=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+1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)+1.Так как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+1)-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число четное ,то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+1)+1-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будет нечетное число.</w:t>
      </w:r>
    </w:p>
    <w:p w:rsidR="007D7BB7" w:rsidRDefault="007D7BB7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б) Ближайшая к числу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+1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квадраты натуральных чисел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7D7BB7">
        <w:rPr>
          <w:rFonts w:ascii="Times New Roman" w:eastAsiaTheme="minorEastAsia" w:hAnsi="Times New Roman" w:cs="Times New Roman"/>
          <w:color w:val="000000"/>
          <w:sz w:val="28"/>
          <w:szCs w:val="28"/>
        </w:rPr>
        <w:t>+1)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но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6E1807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˂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2+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+1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˂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+1)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.Так как 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2 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и 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+1)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квадраты последовательных натуральных чисел ,а число 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+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="006E1807" w:rsidRP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+1</w:t>
      </w:r>
      <w:r w:rsidR="007C1BF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6E1807">
        <w:rPr>
          <w:rFonts w:ascii="Times New Roman" w:eastAsiaTheme="minorEastAsia" w:hAnsi="Times New Roman" w:cs="Times New Roman"/>
          <w:color w:val="000000"/>
          <w:sz w:val="28"/>
          <w:szCs w:val="28"/>
        </w:rPr>
        <w:t>находится</w:t>
      </w:r>
      <w:r w:rsidR="007C1BF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между указанными квадратами , то оно само не может быть квадратом натурального числа.</w:t>
      </w:r>
    </w:p>
    <w:p w:rsidR="007C1BFD" w:rsidRDefault="007C1BFD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</w:t>
      </w:r>
      <w:r w:rsidRPr="007C1BFD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+xy+y</w:t>
      </w:r>
      <w:r w:rsidRPr="007C1BFD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-2x+2y+4=0</w:t>
      </w:r>
    </w:p>
    <w:p w:rsidR="007C1BFD" w:rsidRDefault="007C1BFD" w:rsidP="00550ACD">
      <w:pPr>
        <w:tabs>
          <w:tab w:val="left" w:pos="709"/>
          <w:tab w:val="left" w:pos="3366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3.4pt;margin-top:2.7pt;width:0;height:16.85pt;z-index:251658240" o:connectortype="straight"/>
        </w:pic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+xy+y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-2x+2y+4=0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ab/>
        <w:t>×2</w:t>
      </w:r>
    </w:p>
    <w:p w:rsidR="007C1BFD" w:rsidRDefault="007C1BFD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2x</w:t>
      </w:r>
      <w:r w:rsidRPr="007C1BFD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+2xy+2y</w:t>
      </w:r>
      <w:r w:rsidRPr="007C1BFD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-4x+4y+8=0</w:t>
      </w:r>
    </w:p>
    <w:p w:rsidR="007C1BFD" w:rsidRDefault="007C1BFD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(x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+2xy+y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)</w:t>
      </w:r>
      <w:r w:rsidR="00EB58B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+(x</w:t>
      </w:r>
      <w:r w:rsidR="00EB58B6"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EB58B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-4x+4)+(y</w:t>
      </w:r>
      <w:r w:rsidR="00EB58B6"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EB58B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+4y+y)=0</w:t>
      </w:r>
    </w:p>
    <w:p w:rsidR="00EB58B6" w:rsidRPr="00EB58B6" w:rsidRDefault="00EB58B6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y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)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+(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-2)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+(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y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+2)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Pr="00EB58B6">
        <w:rPr>
          <w:rFonts w:ascii="Times New Roman" w:eastAsiaTheme="minorEastAsia" w:hAnsi="Times New Roman" w:cs="Times New Roman"/>
          <w:color w:val="000000"/>
          <w:sz w:val="28"/>
          <w:szCs w:val="28"/>
        </w:rPr>
        <w:t>=0</w:t>
      </w:r>
    </w:p>
    <w:p w:rsidR="00EB58B6" w:rsidRDefault="00EB58B6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Уравнения равносильны системе </w:t>
      </w:r>
    </w:p>
    <w:p w:rsidR="00EB58B6" w:rsidRPr="00EB58B6" w:rsidRDefault="00EB58B6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</w:p>
    <w:p w:rsidR="00EB58B6" w:rsidRDefault="00EB58B6" w:rsidP="00550ACD">
      <w:pPr>
        <w:tabs>
          <w:tab w:val="left" w:pos="709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x+y=0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x-2=0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y+2=0</m:t>
                  </m:r>
                </m:e>
              </m:eqArr>
            </m:e>
          </m:d>
        </m:oMath>
      </m:oMathPara>
    </w:p>
    <w:p w:rsidR="00EB58B6" w:rsidRDefault="00EB58B6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x=2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=-2 (2;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-2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B58B6" w:rsidRDefault="00EB58B6" w:rsidP="00550AC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94CDE" w:rsidRDefault="00EB58B6" w:rsidP="00550AC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</w:p>
    <w:p w:rsidR="00EB58B6" w:rsidRDefault="00C94CDE" w:rsidP="00550ACD">
      <w:pPr>
        <w:tabs>
          <w:tab w:val="left" w:pos="542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tbl>
      <w:tblPr>
        <w:tblStyle w:val="aa"/>
        <w:tblW w:w="0" w:type="auto"/>
        <w:tblInd w:w="-176" w:type="dxa"/>
        <w:tblLook w:val="04A0"/>
      </w:tblPr>
      <w:tblGrid>
        <w:gridCol w:w="2411"/>
        <w:gridCol w:w="1417"/>
      </w:tblGrid>
      <w:tr w:rsidR="00C94CDE" w:rsidTr="00550ACD">
        <w:trPr>
          <w:trHeight w:val="840"/>
        </w:trPr>
        <w:tc>
          <w:tcPr>
            <w:tcW w:w="2411" w:type="dxa"/>
          </w:tcPr>
          <w:p w:rsidR="00550ACD" w:rsidRDefault="00C94CDE" w:rsidP="00550ACD">
            <w:pPr>
              <w:tabs>
                <w:tab w:val="left" w:pos="542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-8.35pt;margin-top:.75pt;width:183.25pt;height:118.8pt;flip:x;z-index:251663360" o:connectortype="straight"/>
              </w:pict>
            </w:r>
          </w:p>
          <w:p w:rsidR="00C94CDE" w:rsidRPr="00550ACD" w:rsidRDefault="00550ACD" w:rsidP="00550AC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417" w:type="dxa"/>
          </w:tcPr>
          <w:p w:rsidR="00550ACD" w:rsidRDefault="00550ACD" w:rsidP="00550ACD">
            <w:pPr>
              <w:tabs>
                <w:tab w:val="left" w:pos="542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Pr="00550ACD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C94CDE" w:rsidRPr="00550ACD" w:rsidRDefault="00550ACD" w:rsidP="00550ACD">
            <w:pPr>
              <w:tabs>
                <w:tab w:val="left" w:pos="1122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S</w:t>
            </w:r>
            <w:r w:rsidRPr="00550ACD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`</w:t>
            </w:r>
          </w:p>
        </w:tc>
      </w:tr>
      <w:tr w:rsidR="00C94CDE" w:rsidTr="00550ACD">
        <w:trPr>
          <w:trHeight w:val="1558"/>
        </w:trPr>
        <w:tc>
          <w:tcPr>
            <w:tcW w:w="2411" w:type="dxa"/>
          </w:tcPr>
          <w:p w:rsidR="00550ACD" w:rsidRDefault="00550ACD" w:rsidP="00550ACD">
            <w:pPr>
              <w:tabs>
                <w:tab w:val="left" w:pos="5423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50ACD" w:rsidRDefault="00550ACD" w:rsidP="00550AC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Pr="00550ACD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550ACD" w:rsidRDefault="00550ACD" w:rsidP="00550AC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C94CDE" w:rsidRPr="00550ACD" w:rsidRDefault="00550ACD" w:rsidP="00550AC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Pr="00550ACD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50AC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`</w:t>
            </w:r>
          </w:p>
        </w:tc>
        <w:tc>
          <w:tcPr>
            <w:tcW w:w="1417" w:type="dxa"/>
          </w:tcPr>
          <w:p w:rsidR="00550ACD" w:rsidRDefault="00550ACD" w:rsidP="00550ACD">
            <w:pPr>
              <w:tabs>
                <w:tab w:val="left" w:pos="5423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50ACD" w:rsidRDefault="00550ACD" w:rsidP="00550A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94CDE" w:rsidRPr="00550ACD" w:rsidRDefault="00550ACD" w:rsidP="00550A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S`</w:t>
            </w:r>
          </w:p>
        </w:tc>
      </w:tr>
    </w:tbl>
    <w:p w:rsidR="00550ACD" w:rsidRDefault="00550ACD" w:rsidP="00550ACD">
      <w:pPr>
        <w:tabs>
          <w:tab w:val="left" w:pos="5423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94CDE" w:rsidRDefault="00550ACD" w:rsidP="00550AC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`=S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`=S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 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+S+S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`+S`+S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`</w:t>
      </w: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S`=S</w:t>
      </w: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50ACD" w:rsidRP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6. x2(x6+9x3+8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x=2 </w:t>
      </w: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+9×2</w:t>
      </w:r>
      <w:r w:rsidRPr="00550AC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+8)</w:t>
      </w: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4×(64+72+8)=4×144=2×288</w:t>
      </w: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50ACD" w:rsidRDefault="00550ACD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√1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1405F2" w:rsidRDefault="001405F2" w:rsidP="00550AC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0680" w:rsidRDefault="001405F2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</w:t>
      </w:r>
      <w:r w:rsidR="00F60680">
        <w:rPr>
          <w:rFonts w:ascii="Times New Roman" w:eastAsiaTheme="minorEastAsia" w:hAnsi="Times New Roman" w:cs="Times New Roman"/>
          <w:sz w:val="28"/>
          <w:szCs w:val="28"/>
        </w:rPr>
        <w:t>˂А=180-125=55;</w:t>
      </w:r>
    </w:p>
    <w:p w:rsidR="001405F2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˂А=˂В</w:t>
      </w:r>
    </w:p>
    <w:p w:rsidR="00F60680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˂А+˂В=2×55=110˚</w:t>
      </w:r>
    </w:p>
    <w:p w:rsidR="001405F2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˂С=180-110=70˚</w:t>
      </w:r>
    </w:p>
    <w:p w:rsidR="00F60680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0680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 Признак делимости чисел на 5 число должно оканчиваться на 0 или 5. Среди 6 чисел больше вероятности, что их равенство будет кратно 5. Например: 5,7,11,17,24,25</w:t>
      </w:r>
    </w:p>
    <w:p w:rsidR="00F60680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5-25=20                         20÷5=4</w:t>
      </w:r>
    </w:p>
    <w:p w:rsidR="00F60680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7-17=10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10÷5=2</w:t>
      </w:r>
    </w:p>
    <w:p w:rsidR="00F60680" w:rsidRDefault="00F60680" w:rsidP="00550A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20-25=5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5÷5=1</w:t>
      </w:r>
    </w:p>
    <w:p w:rsidR="00F60680" w:rsidRDefault="00F60680" w:rsidP="00F6068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0680" w:rsidRDefault="00F60680" w:rsidP="00F606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т.д.</w:t>
      </w:r>
    </w:p>
    <w:p w:rsidR="00F60680" w:rsidRDefault="00F60680" w:rsidP="00F6068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0680" w:rsidRDefault="00F60680" w:rsidP="00F606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</w:t>
      </w:r>
    </w:p>
    <w:p w:rsidR="00F60680" w:rsidRDefault="00F60680" w:rsidP="00F6068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0680" w:rsidRPr="00F60680" w:rsidRDefault="00F60680" w:rsidP="00F606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2009 оканчивается на 8</w:t>
      </w:r>
    </w:p>
    <w:sectPr w:rsidR="00F60680" w:rsidRPr="00F60680" w:rsidSect="00A0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10" w:rsidRDefault="00EF5E10" w:rsidP="00C94CDE">
      <w:r>
        <w:separator/>
      </w:r>
    </w:p>
  </w:endnote>
  <w:endnote w:type="continuationSeparator" w:id="0">
    <w:p w:rsidR="00EF5E10" w:rsidRDefault="00EF5E10" w:rsidP="00C9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10" w:rsidRDefault="00EF5E10" w:rsidP="00C94CDE">
      <w:r>
        <w:separator/>
      </w:r>
    </w:p>
  </w:footnote>
  <w:footnote w:type="continuationSeparator" w:id="0">
    <w:p w:rsidR="00EF5E10" w:rsidRDefault="00EF5E10" w:rsidP="00C9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BB7"/>
    <w:rsid w:val="001405F2"/>
    <w:rsid w:val="00550ACD"/>
    <w:rsid w:val="006E1807"/>
    <w:rsid w:val="007C1BFD"/>
    <w:rsid w:val="007D7BB7"/>
    <w:rsid w:val="00A00E4C"/>
    <w:rsid w:val="00BF1915"/>
    <w:rsid w:val="00C94CDE"/>
    <w:rsid w:val="00CC2277"/>
    <w:rsid w:val="00E86368"/>
    <w:rsid w:val="00EB58B6"/>
    <w:rsid w:val="00EF5E10"/>
    <w:rsid w:val="00F6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7BB7"/>
  </w:style>
  <w:style w:type="character" w:styleId="a3">
    <w:name w:val="Placeholder Text"/>
    <w:basedOn w:val="a0"/>
    <w:uiPriority w:val="99"/>
    <w:semiHidden/>
    <w:rsid w:val="007D7B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D7B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B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4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4CDE"/>
  </w:style>
  <w:style w:type="paragraph" w:styleId="a8">
    <w:name w:val="footer"/>
    <w:basedOn w:val="a"/>
    <w:link w:val="a9"/>
    <w:uiPriority w:val="99"/>
    <w:semiHidden/>
    <w:unhideWhenUsed/>
    <w:rsid w:val="00C94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4CDE"/>
  </w:style>
  <w:style w:type="table" w:styleId="aa">
    <w:name w:val="Table Grid"/>
    <w:basedOn w:val="a1"/>
    <w:uiPriority w:val="59"/>
    <w:rsid w:val="00C94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2016-01-21T16:05:00Z</dcterms:created>
  <dcterms:modified xsi:type="dcterms:W3CDTF">2016-01-21T17:05:00Z</dcterms:modified>
</cp:coreProperties>
</file>