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CB" w:rsidRDefault="00F269B0" w:rsidP="00F269B0">
      <w:pPr>
        <w:pStyle w:val="a3"/>
        <w:numPr>
          <w:ilvl w:val="0"/>
          <w:numId w:val="1"/>
        </w:numPr>
      </w:pPr>
      <w:r>
        <w:t>Решение:</w:t>
      </w:r>
    </w:p>
    <w:p w:rsidR="00F269B0" w:rsidRDefault="00F269B0" w:rsidP="00F269B0">
      <w:pPr>
        <w:ind w:left="360"/>
      </w:pPr>
      <w:r>
        <w:t xml:space="preserve">    Так как количество цветков удваивалось вдвое, то на предпоследний день была заполнена половина озера. Значит, покрылась цветами половина озера на 19 день.</w:t>
      </w:r>
    </w:p>
    <w:p w:rsidR="00F269B0" w:rsidRDefault="00F269B0" w:rsidP="00F269B0">
      <w:pPr>
        <w:ind w:left="360"/>
      </w:pPr>
      <w:r>
        <w:t xml:space="preserve">       Ответ: на 19 день.</w:t>
      </w:r>
    </w:p>
    <w:p w:rsidR="00853586" w:rsidRDefault="00853586" w:rsidP="002E3E2B">
      <w:pPr>
        <w:pStyle w:val="a3"/>
        <w:numPr>
          <w:ilvl w:val="0"/>
          <w:numId w:val="1"/>
        </w:numPr>
      </w:pPr>
      <w:r>
        <w:t>Решение:</w:t>
      </w:r>
    </w:p>
    <w:p w:rsidR="00853586" w:rsidRDefault="00853586" w:rsidP="00853586">
      <w:pPr>
        <w:ind w:left="360"/>
      </w:pPr>
      <w:r>
        <w:t>На 13 делятся следующие двузначные составные из разных цифр</w:t>
      </w:r>
      <w:proofErr w:type="gramStart"/>
      <w:r>
        <w:t xml:space="preserve"> ,</w:t>
      </w:r>
      <w:proofErr w:type="gramEnd"/>
      <w:r>
        <w:t xml:space="preserve"> числа: 13, 26, 39, 65. 78, 91.</w:t>
      </w:r>
    </w:p>
    <w:p w:rsidR="00853586" w:rsidRDefault="00853586" w:rsidP="00853586">
      <w:pPr>
        <w:ind w:left="360"/>
      </w:pPr>
      <w:r>
        <w:t>На 7 делятся: 14, 21, 28, 35, 42, 49, 56, 63, 70…</w:t>
      </w:r>
    </w:p>
    <w:p w:rsidR="00853586" w:rsidRDefault="00853586" w:rsidP="00853586">
      <w:pPr>
        <w:ind w:left="360"/>
      </w:pPr>
      <w:r>
        <w:t>На 7 и 13 одновременно делится 91. С учетом этих данных получим следующий ряд чисел: 784913526.</w:t>
      </w:r>
    </w:p>
    <w:p w:rsidR="00F269B0" w:rsidRDefault="00853586" w:rsidP="00853586">
      <w:r>
        <w:t xml:space="preserve">             </w:t>
      </w:r>
      <w:r w:rsidR="00F269B0">
        <w:t>Ответ: 78491352</w:t>
      </w:r>
      <w:r w:rsidR="002E3E2B">
        <w:t>6</w:t>
      </w:r>
    </w:p>
    <w:p w:rsidR="002E3E2B" w:rsidRDefault="002E3E2B" w:rsidP="002E3E2B">
      <w:pPr>
        <w:pStyle w:val="a3"/>
        <w:numPr>
          <w:ilvl w:val="0"/>
          <w:numId w:val="1"/>
        </w:numPr>
      </w:pPr>
      <w:r>
        <w:t>Решение:</w:t>
      </w:r>
    </w:p>
    <w:p w:rsidR="002E3E2B" w:rsidRDefault="002E3E2B" w:rsidP="002E3E2B">
      <w:pPr>
        <w:ind w:left="720"/>
      </w:pPr>
      <w:r>
        <w:t xml:space="preserve">Пусть площадь всех лугов </w:t>
      </w:r>
      <w:r w:rsidR="00853586">
        <w:t>–</w:t>
      </w:r>
      <w:r>
        <w:t xml:space="preserve"> </w:t>
      </w:r>
      <w:proofErr w:type="spellStart"/>
      <w:r>
        <w:t>х</w:t>
      </w:r>
      <w:proofErr w:type="spellEnd"/>
      <w:r w:rsidR="00853586">
        <w:t xml:space="preserve"> га,</w:t>
      </w:r>
      <w:r>
        <w:t xml:space="preserve"> </w:t>
      </w:r>
      <w:r w:rsidR="00853586">
        <w:t>т</w:t>
      </w:r>
      <w:r>
        <w:t>огда</w:t>
      </w:r>
      <w:r w:rsidR="00853586">
        <w:t xml:space="preserve"> с учетом первого дня</w:t>
      </w:r>
      <w:proofErr w:type="gramStart"/>
      <w:r w:rsidR="00853586">
        <w:t xml:space="preserve"> ,</w:t>
      </w:r>
      <w:proofErr w:type="gramEnd"/>
      <w:r w:rsidR="00853586">
        <w:t xml:space="preserve"> во второй день скосили 0,2*(х-15)</w:t>
      </w:r>
      <w:r>
        <w:t>.</w:t>
      </w:r>
      <w:r w:rsidR="00853586">
        <w:t>По условию известно</w:t>
      </w:r>
      <w:proofErr w:type="gramStart"/>
      <w:r w:rsidR="00853586">
        <w:t xml:space="preserve"> ,</w:t>
      </w:r>
      <w:proofErr w:type="gramEnd"/>
      <w:r w:rsidR="00853586">
        <w:t xml:space="preserve"> что за 2 дня скосили 0,36х.</w:t>
      </w:r>
      <w:r>
        <w:t xml:space="preserve"> Получим уравнение:</w:t>
      </w:r>
    </w:p>
    <w:p w:rsidR="002E3E2B" w:rsidRDefault="002E3E2B" w:rsidP="002E3E2B">
      <w:pPr>
        <w:ind w:left="720"/>
      </w:pPr>
      <w:r>
        <w:t>(х-15)*0,2+15=0,36х</w:t>
      </w:r>
    </w:p>
    <w:p w:rsidR="002E3E2B" w:rsidRDefault="002E3E2B" w:rsidP="002E3E2B">
      <w:pPr>
        <w:ind w:left="720"/>
      </w:pPr>
      <w:r>
        <w:t>0,2х-3+15=0,36х</w:t>
      </w:r>
    </w:p>
    <w:p w:rsidR="002E3E2B" w:rsidRDefault="002E3E2B" w:rsidP="002E3E2B">
      <w:pPr>
        <w:ind w:left="720"/>
      </w:pPr>
      <w:r>
        <w:t>0,2х+(15-3)=0,36х</w:t>
      </w:r>
    </w:p>
    <w:p w:rsidR="002E3E2B" w:rsidRDefault="002E3E2B" w:rsidP="002E3E2B">
      <w:pPr>
        <w:ind w:left="720"/>
      </w:pPr>
      <w:r>
        <w:t>0,2х+12=0,36х</w:t>
      </w:r>
    </w:p>
    <w:p w:rsidR="002E3E2B" w:rsidRDefault="002E3E2B" w:rsidP="002E3E2B">
      <w:pPr>
        <w:ind w:left="720"/>
      </w:pPr>
      <w:r>
        <w:t>0,36х-0,2х= -12</w:t>
      </w:r>
    </w:p>
    <w:p w:rsidR="002E3E2B" w:rsidRDefault="002E3E2B" w:rsidP="002E3E2B">
      <w:pPr>
        <w:ind w:left="720"/>
      </w:pPr>
      <w:r>
        <w:t>0,16х= -12</w:t>
      </w:r>
    </w:p>
    <w:p w:rsidR="002E3E2B" w:rsidRDefault="002E3E2B" w:rsidP="002E3E2B">
      <w:pPr>
        <w:ind w:left="720"/>
        <w:rPr>
          <w:rFonts w:eastAsiaTheme="minorEastAsia"/>
        </w:rPr>
      </w:pPr>
      <w:r>
        <w:t>Х=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0,16</m:t>
            </m:r>
          </m:den>
        </m:f>
      </m:oMath>
      <w:r w:rsidR="00985F73">
        <w:rPr>
          <w:rFonts w:eastAsiaTheme="minorEastAsia"/>
        </w:rPr>
        <w:t>=75</w:t>
      </w:r>
    </w:p>
    <w:p w:rsidR="00985F73" w:rsidRDefault="00985F73" w:rsidP="002E3E2B">
      <w:pPr>
        <w:ind w:left="720"/>
      </w:pPr>
      <w:r>
        <w:t>Значит, площадь всех лугов- 75 га</w:t>
      </w:r>
    </w:p>
    <w:p w:rsidR="00AE4C0C" w:rsidRDefault="00985F73" w:rsidP="00AE4C0C">
      <w:pPr>
        <w:ind w:left="720"/>
      </w:pPr>
      <w:r>
        <w:t xml:space="preserve">     Ответ:75 г</w:t>
      </w:r>
    </w:p>
    <w:p w:rsidR="00AE4C0C" w:rsidRDefault="00AE4C0C" w:rsidP="00AE4C0C">
      <w:pPr>
        <w:ind w:left="720"/>
      </w:pPr>
    </w:p>
    <w:p w:rsidR="00985F73" w:rsidRDefault="00985F73" w:rsidP="00AE4C0C">
      <w:pPr>
        <w:ind w:left="720"/>
      </w:pPr>
      <w:r>
        <w:t>Решение:</w:t>
      </w:r>
    </w:p>
    <w:p w:rsidR="00676142" w:rsidRDefault="00AE4C0C" w:rsidP="00AE4C0C">
      <w:pPr>
        <w:tabs>
          <w:tab w:val="left" w:pos="5529"/>
        </w:tabs>
        <w:ind w:left="36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45.2pt;margin-top:-.35pt;width:10.3pt;height:0;flip:x;z-index:251688960" o:connectortype="straight"/>
        </w:pict>
      </w:r>
      <w:r w:rsidR="00853586">
        <w:t xml:space="preserve">По условию задачи имеем </w:t>
      </w:r>
      <w:proofErr w:type="gramStart"/>
      <w:r w:rsidR="00853586">
        <w:t>а</w:t>
      </w:r>
      <w:r w:rsidR="00853586">
        <w:rPr>
          <w:lang w:val="en-US"/>
        </w:rPr>
        <w:t>b</w:t>
      </w:r>
      <w:proofErr w:type="gramEnd"/>
      <w:r w:rsidR="00676142" w:rsidRPr="00676142">
        <w:t>*</w:t>
      </w:r>
      <w:r w:rsidR="00853586">
        <w:t>а</w:t>
      </w:r>
      <w:r w:rsidR="00676142" w:rsidRPr="00676142">
        <w:t>*</w:t>
      </w:r>
      <w:r w:rsidR="00676142">
        <w:rPr>
          <w:lang w:val="en-US"/>
        </w:rPr>
        <w:t>b</w:t>
      </w:r>
      <w:r w:rsidR="00676142">
        <w:t>=1995.</w:t>
      </w:r>
    </w:p>
    <w:p w:rsidR="00676142" w:rsidRDefault="00676142" w:rsidP="00676142">
      <w:pPr>
        <w:ind w:left="360"/>
      </w:pPr>
      <w:r>
        <w:t>Представим число 1995 в виде произведения множителей 1995=3*5*7*19=(3*19)*5*7=57*5*7</w:t>
      </w:r>
    </w:p>
    <w:p w:rsidR="00676142" w:rsidRDefault="00676142" w:rsidP="00676142">
      <w:pPr>
        <w:ind w:left="360"/>
      </w:pPr>
      <w:r>
        <w:t xml:space="preserve">Следовательно, натуральное число, умноженное на каждую </w:t>
      </w:r>
      <w:proofErr w:type="gramStart"/>
      <w:r>
        <w:t>из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цифр-57.</w:t>
      </w:r>
    </w:p>
    <w:p w:rsidR="00676142" w:rsidRPr="00676142" w:rsidRDefault="00676142" w:rsidP="00676142">
      <w:pPr>
        <w:ind w:left="360"/>
      </w:pPr>
      <w:r>
        <w:t xml:space="preserve">          Ответ:57</w:t>
      </w:r>
    </w:p>
    <w:p w:rsidR="00676142" w:rsidRDefault="00676142" w:rsidP="00676142">
      <w:pPr>
        <w:pStyle w:val="a3"/>
        <w:numPr>
          <w:ilvl w:val="0"/>
          <w:numId w:val="1"/>
        </w:numPr>
      </w:pPr>
      <w:r>
        <w:t>Решение:</w:t>
      </w:r>
    </w:p>
    <w:p w:rsidR="00FC160D" w:rsidRDefault="00FC160D" w:rsidP="00676142">
      <w:pPr>
        <w:ind w:left="568"/>
      </w:pPr>
      <w:r>
        <w:lastRenderedPageBreak/>
        <w:t xml:space="preserve"> Чтобы получить число 167, нужно, чтобы длина всех 5</w:t>
      </w:r>
      <w:r w:rsidR="00F34073">
        <w:t>м</w:t>
      </w:r>
      <w:r>
        <w:t>-ых оканчивалась либо на ноль, либо на  5. Тогда длина всех 7</w:t>
      </w:r>
      <w:r w:rsidR="00F34073">
        <w:t>м</w:t>
      </w:r>
      <w:r>
        <w:t>-ых должна оканчиваться либо на 7, либо на 2. Предположим, что длина 7</w:t>
      </w:r>
      <w:r w:rsidR="00F34073">
        <w:t>м</w:t>
      </w:r>
      <w:r>
        <w:t>-ых оканчивается цифрой 7, таких труб может быть 2 способа- 11 и 21. Возьмем число 21, так как 7</w:t>
      </w:r>
      <w:r w:rsidR="00F34073">
        <w:t>м</w:t>
      </w:r>
      <w:r>
        <w:t>-ых должно быть наибольшее количество</w:t>
      </w:r>
      <w:proofErr w:type="gramStart"/>
      <w:r>
        <w:t xml:space="preserve"> ,</w:t>
      </w:r>
      <w:proofErr w:type="gramEnd"/>
      <w:r>
        <w:t xml:space="preserve"> Тогда сумма всех 7</w:t>
      </w:r>
      <w:r w:rsidR="00F34073">
        <w:t>м</w:t>
      </w:r>
      <w:r>
        <w:t>-ых труб: 21*7=147м. Следовательно, сумма всех длин 5</w:t>
      </w:r>
      <w:r w:rsidR="00F34073">
        <w:t>м</w:t>
      </w:r>
      <w:r>
        <w:t>-ых труб равна: 167-147=20. Значит, чтобы узнать</w:t>
      </w:r>
      <w:proofErr w:type="gramStart"/>
      <w:r>
        <w:t xml:space="preserve"> ,</w:t>
      </w:r>
      <w:proofErr w:type="gramEnd"/>
      <w:r>
        <w:t xml:space="preserve"> сколько труб 5</w:t>
      </w:r>
      <w:r w:rsidR="00F34073">
        <w:t>м</w:t>
      </w:r>
      <w:r>
        <w:t>-ых понадобиться , нужно 20:5=4(трубы) – 5</w:t>
      </w:r>
      <w:r w:rsidR="00F34073">
        <w:t>м</w:t>
      </w:r>
      <w:r>
        <w:t>-ых.</w:t>
      </w:r>
    </w:p>
    <w:p w:rsidR="00FC160D" w:rsidRDefault="00FC160D" w:rsidP="00FC160D">
      <w:pPr>
        <w:ind w:left="360"/>
      </w:pPr>
      <w:r>
        <w:t xml:space="preserve">       Ответ:21труба 7</w:t>
      </w:r>
      <w:r w:rsidR="00F34073">
        <w:t>м</w:t>
      </w:r>
      <w:r>
        <w:t>-ых и 4 трубы 5</w:t>
      </w:r>
      <w:r w:rsidR="00F34073">
        <w:t>м-ых.</w:t>
      </w:r>
    </w:p>
    <w:p w:rsidR="00F34073" w:rsidRDefault="00F34073" w:rsidP="00F34073">
      <w:pPr>
        <w:pStyle w:val="a3"/>
        <w:numPr>
          <w:ilvl w:val="0"/>
          <w:numId w:val="1"/>
        </w:numPr>
      </w:pPr>
      <w:r>
        <w:t>Решение:</w:t>
      </w:r>
    </w:p>
    <w:p w:rsidR="00F34073" w:rsidRDefault="00F34073" w:rsidP="00F34073">
      <w:pPr>
        <w:ind w:left="360"/>
      </w:pPr>
      <w:r>
        <w:t xml:space="preserve">Что бы наверняка определить, что первый ключ подходит к тому или иному чемодану, нужно 4 попытки. Для второго ключа понадобиться3 попытки, так как из четырех чемоданов, </w:t>
      </w:r>
      <w:r w:rsidR="003E61D0">
        <w:t>ключ подойдет  только к последнему</w:t>
      </w:r>
      <w:r>
        <w:t xml:space="preserve"> чемодан</w:t>
      </w:r>
      <w:r w:rsidR="003E61D0">
        <w:t>у</w:t>
      </w:r>
      <w:r>
        <w:t>. Следовательно, для третьего ключа, нужно 2 попытки. Тогда для четвертого надо использовать 1 попытки, и к последнему ключу подойдет последний чемодан. Значит, всего понадобиться</w:t>
      </w:r>
      <w:proofErr w:type="gramStart"/>
      <w:r>
        <w:t xml:space="preserve"> :</w:t>
      </w:r>
      <w:proofErr w:type="gramEnd"/>
      <w:r>
        <w:t xml:space="preserve"> 4+3+2+1= 10 попыток.</w:t>
      </w:r>
    </w:p>
    <w:p w:rsidR="00F34073" w:rsidRDefault="00F34073" w:rsidP="00F34073">
      <w:pPr>
        <w:ind w:left="360"/>
      </w:pPr>
      <w:r>
        <w:t xml:space="preserve">       Ответ: 10 попыток.</w:t>
      </w:r>
    </w:p>
    <w:p w:rsidR="00FC160D" w:rsidRDefault="00105F8D" w:rsidP="00105F8D">
      <w:pPr>
        <w:pStyle w:val="a3"/>
        <w:numPr>
          <w:ilvl w:val="0"/>
          <w:numId w:val="1"/>
        </w:numPr>
      </w:pPr>
      <w:r>
        <w:t>Решение:</w:t>
      </w:r>
    </w:p>
    <w:p w:rsidR="00105F8D" w:rsidRDefault="00105F8D" w:rsidP="00105F8D">
      <w:pPr>
        <w:ind w:left="360"/>
      </w:pPr>
      <w:r>
        <w:t xml:space="preserve">Если в записи числа </w:t>
      </w:r>
      <w:r w:rsidR="003E61D0">
        <w:t>цифра «1»будет использоваться один раз</w:t>
      </w:r>
      <w:r>
        <w:t>, то 2 тоже будет использоваться 1 раз, а все остальные цифры б</w:t>
      </w:r>
      <w:r w:rsidR="003E61D0">
        <w:t>удут нулями, так как их сумма цифр равна трем. Таких чисел восемь</w:t>
      </w:r>
      <w:r>
        <w:t xml:space="preserve"> 12000, 10200, 10020, 10002, 21000, 20100, 20010, 20001. Если в записи числа будет использована 3, то все остальные будут нулями. Такое число одно: 30000. Значит, всего имеется 9 пятизначных чисел. Сумма </w:t>
      </w:r>
      <w:proofErr w:type="gramStart"/>
      <w:r>
        <w:t>цифр</w:t>
      </w:r>
      <w:proofErr w:type="gramEnd"/>
      <w:r>
        <w:t xml:space="preserve"> которых равна 3.</w:t>
      </w:r>
    </w:p>
    <w:p w:rsidR="00105F8D" w:rsidRDefault="00105F8D" w:rsidP="00105F8D">
      <w:pPr>
        <w:ind w:left="360"/>
      </w:pPr>
      <w:r>
        <w:t xml:space="preserve">        Ответ</w:t>
      </w:r>
      <w:proofErr w:type="gramStart"/>
      <w:r>
        <w:t xml:space="preserve"> :</w:t>
      </w:r>
      <w:proofErr w:type="gramEnd"/>
      <w:r>
        <w:t xml:space="preserve"> 9 чисел.</w:t>
      </w:r>
    </w:p>
    <w:p w:rsidR="00105F8D" w:rsidRDefault="00105F8D" w:rsidP="00105F8D">
      <w:pPr>
        <w:pStyle w:val="a3"/>
        <w:numPr>
          <w:ilvl w:val="0"/>
          <w:numId w:val="1"/>
        </w:numPr>
      </w:pPr>
      <w:r>
        <w:t xml:space="preserve">Решение: </w:t>
      </w:r>
    </w:p>
    <w:p w:rsidR="003E61D0" w:rsidRDefault="00105F8D" w:rsidP="00105F8D">
      <w:r>
        <w:t xml:space="preserve">      </w:t>
      </w:r>
      <w:r w:rsidR="003E61D0">
        <w:t xml:space="preserve">НОД </w:t>
      </w:r>
      <w:proofErr w:type="gramStart"/>
      <w:r w:rsidR="003E61D0">
        <w:t xml:space="preserve">( </w:t>
      </w:r>
      <w:proofErr w:type="gramEnd"/>
      <w:r w:rsidR="003E61D0">
        <w:t>19*7) =133</w:t>
      </w:r>
    </w:p>
    <w:p w:rsidR="003E61D0" w:rsidRDefault="003E61D0" w:rsidP="00105F8D">
      <w:pPr>
        <w:rPr>
          <w:rFonts w:eastAsiaTheme="minorEastAsia"/>
        </w:rPr>
      </w:pPr>
      <w:r>
        <w:t xml:space="preserve">  </w:t>
      </w:r>
      <w:r w:rsidR="00676142">
        <w:t xml:space="preserve">        </w:t>
      </w:r>
      <w:r w:rsidR="00105F8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105F8D">
        <w:rPr>
          <w:rFonts w:eastAsiaTheme="minorEastAsia"/>
        </w:rPr>
        <w:t xml:space="preserve"> </w:t>
      </w:r>
      <w:r w:rsidR="00BA304E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95</m:t>
            </m:r>
          </m:num>
          <m:den>
            <m:r>
              <w:rPr>
                <w:rFonts w:ascii="Cambria Math" w:eastAsiaTheme="minorEastAsia" w:hAnsi="Cambria Math"/>
              </w:rPr>
              <m:t>133</m:t>
            </m:r>
          </m:den>
        </m:f>
      </m:oMath>
      <w:r>
        <w:rPr>
          <w:rFonts w:eastAsiaTheme="minorEastAsia"/>
        </w:rPr>
        <w:t xml:space="preserve">,  </w:t>
      </w:r>
      <w:r w:rsidR="00BA304E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="00BA304E"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114</m:t>
            </m:r>
          </m:num>
          <m:den>
            <m:r>
              <w:rPr>
                <w:rFonts w:ascii="Cambria Math" w:eastAsiaTheme="minorEastAsia" w:hAnsi="Cambria Math"/>
              </w:rPr>
              <m:t>133</m:t>
            </m:r>
          </m:den>
        </m:f>
      </m:oMath>
      <w:r w:rsidR="00BA304E">
        <w:rPr>
          <w:rFonts w:eastAsiaTheme="minorEastAsia"/>
        </w:rPr>
        <w:t>.</w:t>
      </w:r>
    </w:p>
    <w:p w:rsidR="00105F8D" w:rsidRDefault="00BA304E" w:rsidP="00105F8D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3E61D0">
        <w:rPr>
          <w:rFonts w:eastAsiaTheme="minorEastAsia"/>
        </w:rPr>
        <w:t xml:space="preserve">Между данными дробями содержатся дроби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98</m:t>
            </m:r>
          </m:num>
          <m:den>
            <m:r>
              <w:rPr>
                <w:rFonts w:ascii="Cambria Math" w:eastAsiaTheme="minorEastAsia" w:hAnsi="Cambria Math"/>
              </w:rPr>
              <m:t xml:space="preserve">133 </m:t>
            </m:r>
          </m:den>
        </m:f>
        <m:r>
          <w:rPr>
            <w:rFonts w:ascii="Cambria Math" w:eastAsiaTheme="minorEastAsia" w:hAnsi="Cambria Math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105</m:t>
            </m:r>
          </m:num>
          <m:den>
            <m:r>
              <w:rPr>
                <w:rFonts w:ascii="Cambria Math" w:eastAsiaTheme="minorEastAsia" w:hAnsi="Cambria Math"/>
              </w:rPr>
              <m:t>133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112</m:t>
            </m:r>
          </m:num>
          <m:den>
            <m:r>
              <w:rPr>
                <w:rFonts w:ascii="Cambria Math" w:eastAsiaTheme="minorEastAsia" w:hAnsi="Cambria Math"/>
              </w:rPr>
              <m:t>133</m:t>
            </m:r>
          </m:den>
        </m:f>
      </m:oMath>
      <w:r>
        <w:rPr>
          <w:rFonts w:eastAsiaTheme="minorEastAsia"/>
        </w:rPr>
        <w:t xml:space="preserve">, </w:t>
      </w:r>
      <w:r w:rsidR="003E61D0">
        <w:rPr>
          <w:rFonts w:eastAsiaTheme="minorEastAsia"/>
        </w:rPr>
        <w:t xml:space="preserve">которые соответственно </w:t>
      </w:r>
      <w:r>
        <w:rPr>
          <w:rFonts w:eastAsiaTheme="minorEastAsia"/>
        </w:rPr>
        <w:t>равн</w:t>
      </w:r>
      <w:r w:rsidR="003E61D0">
        <w:rPr>
          <w:rFonts w:eastAsiaTheme="minorEastAsia"/>
        </w:rPr>
        <w:t>ы</w:t>
      </w:r>
      <w:r>
        <w:rPr>
          <w:rFonts w:eastAsiaTheme="minorEastAsia"/>
        </w:rPr>
        <w:t xml:space="preserve"> дробям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  <m:r>
          <w:rPr>
            <w:rFonts w:ascii="Cambria Math" w:eastAsiaTheme="minorEastAsia" w:hAnsi="Cambria Math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  <m:r>
          <w:rPr>
            <w:rFonts w:ascii="Cambria Math" w:eastAsiaTheme="minorEastAsia" w:hAnsi="Cambria Math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</m:oMath>
      <w:r>
        <w:rPr>
          <w:rFonts w:eastAsiaTheme="minorEastAsia"/>
        </w:rPr>
        <w:t>.</w:t>
      </w:r>
    </w:p>
    <w:p w:rsidR="00A624A4" w:rsidRDefault="00BA304E" w:rsidP="00105F8D">
      <w:pPr>
        <w:rPr>
          <w:rFonts w:eastAsiaTheme="minorEastAsia"/>
        </w:rPr>
      </w:pPr>
      <w:r>
        <w:rPr>
          <w:rFonts w:eastAsiaTheme="minorEastAsia"/>
        </w:rPr>
        <w:t xml:space="preserve">              Ответ: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</m:oMath>
      <w:r>
        <w:rPr>
          <w:rFonts w:eastAsiaTheme="minorEastAsia"/>
        </w:rPr>
        <w:t>,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</m:oMath>
      <w:r w:rsidR="00A624A4">
        <w:rPr>
          <w:rFonts w:eastAsiaTheme="minorEastAsia"/>
        </w:rPr>
        <w:t>.</w:t>
      </w:r>
    </w:p>
    <w:p w:rsidR="00A624A4" w:rsidRPr="00963002" w:rsidRDefault="00A624A4" w:rsidP="00A624A4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Решение:</w:t>
      </w:r>
    </w:p>
    <w:p w:rsidR="00963002" w:rsidRPr="00963002" w:rsidRDefault="001719CB" w:rsidP="00963002">
      <w:pPr>
        <w:pStyle w:val="a3"/>
        <w:ind w:left="928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80.8pt;margin-top:24.05pt;width:15.05pt;height:17.45pt;z-index:251670528" stroked="f">
            <v:textbox>
              <w:txbxContent>
                <w:p w:rsidR="00D9557F" w:rsidRPr="00963002" w:rsidRDefault="00D9557F" w:rsidP="00D955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37" type="#_x0000_t202" style="position:absolute;left:0;text-align:left;margin-left:25.85pt;margin-top:24.05pt;width:15.05pt;height:23.4pt;z-index:251669504" stroked="f">
            <v:textbox>
              <w:txbxContent>
                <w:p w:rsidR="00D9557F" w:rsidRPr="00963002" w:rsidRDefault="00D9557F" w:rsidP="00D955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30" type="#_x0000_t202" style="position:absolute;left:0;text-align:left;margin-left:133.3pt;margin-top:1.9pt;width:20.55pt;height:33.2pt;z-index:251662336" stroked="f">
            <v:textbox style="mso-next-textbox:#_x0000_s1030">
              <w:txbxContent>
                <w:p w:rsidR="00963002" w:rsidRDefault="001719C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1719CB">
        <w:rPr>
          <w:noProof/>
          <w:lang w:eastAsia="ru-RU"/>
        </w:rPr>
        <w:pict>
          <v:shape id="_x0000_s1031" type="#_x0000_t202" style="position:absolute;left:0;text-align:left;margin-left:53.55pt;margin-top:1.9pt;width:20.55pt;height:33.2pt;z-index:251663360" stroked="f">
            <v:textbox style="mso-next-textbox:#_x0000_s1031">
              <w:txbxContent>
                <w:p w:rsidR="00963002" w:rsidRDefault="001719CB" w:rsidP="0096300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963002" w:rsidRDefault="001719CB" w:rsidP="00963002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32" type="#_x0000_t202" style="position:absolute;margin-left:185.65pt;margin-top:15.6pt;width:20.55pt;height:33.2pt;z-index:251664384" stroked="f">
            <v:textbox style="mso-next-textbox:#_x0000_s1032">
              <w:txbxContent>
                <w:p w:rsidR="00963002" w:rsidRDefault="001719CB" w:rsidP="0096300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27" type="#_x0000_t32" style="position:absolute;margin-left:41.55pt;margin-top:15.6pt;width:70.4pt;height:76.75pt;flip:y;z-index:251659264" o:connectortype="straight"/>
        </w:pict>
      </w:r>
      <w:r>
        <w:rPr>
          <w:rFonts w:eastAsiaTheme="minorEastAsia"/>
          <w:noProof/>
          <w:lang w:eastAsia="ru-RU"/>
        </w:rPr>
        <w:pict>
          <v:shape id="_x0000_s1028" type="#_x0000_t32" style="position:absolute;margin-left:41.55pt;margin-top:15.6pt;width:139.25pt;height:76.75pt;flip:y;z-index:251660288" o:connectortype="straight"/>
        </w:pict>
      </w:r>
      <w:r>
        <w:rPr>
          <w:rFonts w:eastAsiaTheme="minorEastAsia"/>
          <w:noProof/>
          <w:lang w:eastAsia="ru-RU"/>
        </w:rPr>
        <w:pict>
          <v:rect id="_x0000_s1026" style="position:absolute;margin-left:41.55pt;margin-top:15.6pt;width:139.25pt;height:76.75pt;z-index:251658240"/>
        </w:pict>
      </w:r>
    </w:p>
    <w:p w:rsidR="00963002" w:rsidRDefault="001719CB" w:rsidP="00963002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34" type="#_x0000_t202" style="position:absolute;margin-left:13.85pt;margin-top:10.35pt;width:15.05pt;height:23.4pt;z-index:251666432" stroked="f">
            <v:textbox>
              <w:txbxContent>
                <w:p w:rsidR="00963002" w:rsidRPr="00963002" w:rsidRDefault="00963002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</w:p>
    <w:p w:rsidR="00963002" w:rsidRDefault="001719CB" w:rsidP="00963002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33" type="#_x0000_t202" style="position:absolute;margin-left:185.65pt;margin-top:8.3pt;width:20.55pt;height:33.2pt;z-index:251665408" stroked="f">
            <v:textbox style="mso-next-textbox:#_x0000_s1033">
              <w:txbxContent>
                <w:p w:rsidR="00963002" w:rsidRDefault="001719CB" w:rsidP="0096300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29" type="#_x0000_t32" style="position:absolute;margin-left:41.55pt;margin-top:5.1pt;width:139.25pt;height:36.4pt;flip:y;z-index:251661312" o:connectortype="straight"/>
        </w:pict>
      </w:r>
    </w:p>
    <w:p w:rsidR="00963002" w:rsidRDefault="001719CB" w:rsidP="00963002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39" type="#_x0000_t202" style="position:absolute;margin-left:180.8pt;margin-top:16.05pt;width:15.05pt;height:23.4pt;z-index:251671552" stroked="f">
            <v:textbox>
              <w:txbxContent>
                <w:p w:rsidR="00D9557F" w:rsidRPr="00963002" w:rsidRDefault="00D9557F" w:rsidP="00D955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36" type="#_x0000_t202" style="position:absolute;margin-left:25.85pt;margin-top:16.05pt;width:15.05pt;height:23.4pt;z-index:251668480" stroked="f">
            <v:textbox>
              <w:txbxContent>
                <w:p w:rsidR="00D9557F" w:rsidRPr="00963002" w:rsidRDefault="00D9557F" w:rsidP="00D955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35" type="#_x0000_t202" style="position:absolute;margin-left:101pt;margin-top:16.05pt;width:15.05pt;height:23.4pt;z-index:251667456" stroked="f">
            <v:textbox>
              <w:txbxContent>
                <w:p w:rsidR="00D9557F" w:rsidRPr="00963002" w:rsidRDefault="00D9557F" w:rsidP="00D9557F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</w:p>
    <w:p w:rsidR="00963002" w:rsidRPr="00963002" w:rsidRDefault="00963002" w:rsidP="00963002">
      <w:pPr>
        <w:rPr>
          <w:rFonts w:eastAsiaTheme="minorEastAsia"/>
        </w:rPr>
      </w:pPr>
    </w:p>
    <w:p w:rsidR="003E61D0" w:rsidRDefault="003E61D0" w:rsidP="003E61D0">
      <w:pPr>
        <w:ind w:left="360"/>
        <w:rPr>
          <w:rFonts w:eastAsiaTheme="minorEastAsia"/>
        </w:rPr>
      </w:pPr>
      <w:r>
        <w:rPr>
          <w:rFonts w:eastAsiaTheme="minorEastAsia"/>
        </w:rPr>
        <w:t>Пусть АВ = а, А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 xml:space="preserve"> </w:t>
      </w:r>
      <w:r w:rsidRPr="003E61D0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="00536487">
        <w:rPr>
          <w:rFonts w:eastAsiaTheme="minorEastAsia"/>
        </w:rPr>
        <w:t>в, тогда СК</w:t>
      </w:r>
      <w:r>
        <w:rPr>
          <w:rFonts w:eastAsiaTheme="minorEastAsia"/>
        </w:rPr>
        <w:t xml:space="preserve"> = К</w:t>
      </w:r>
      <w:r>
        <w:rPr>
          <w:rFonts w:eastAsiaTheme="minorEastAsia"/>
          <w:lang w:val="en-US"/>
        </w:rPr>
        <w:t>D</w:t>
      </w:r>
      <w:r w:rsidR="00536487" w:rsidRPr="00536487">
        <w:rPr>
          <w:rFonts w:eastAsiaTheme="minorEastAsia"/>
        </w:rPr>
        <w:t xml:space="preserve"> </w:t>
      </w:r>
      <w:r w:rsidR="00536487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а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36487">
        <w:rPr>
          <w:rFonts w:eastAsiaTheme="minorEastAsia"/>
        </w:rPr>
        <w:t>. По теореме Пифагора: в ∆ АВМ</w:t>
      </w:r>
      <w:proofErr w:type="gramStart"/>
      <w:r w:rsidR="00536487">
        <w:rPr>
          <w:rFonts w:eastAsiaTheme="minorEastAsia"/>
        </w:rPr>
        <w:t xml:space="preserve"> ,</w:t>
      </w:r>
      <w:proofErr w:type="gramEnd"/>
      <w:r w:rsidR="00536487">
        <w:rPr>
          <w:rFonts w:eastAsiaTheme="minorEastAsia"/>
        </w:rPr>
        <w:t xml:space="preserve"> АМ² = а² +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536487">
        <w:rPr>
          <w:rFonts w:eastAsiaTheme="minorEastAsia"/>
        </w:rPr>
        <w:t>в², в ∆</w:t>
      </w:r>
      <w:r w:rsidR="00536487" w:rsidRPr="00536487">
        <w:rPr>
          <w:rFonts w:eastAsiaTheme="minorEastAsia"/>
        </w:rPr>
        <w:t xml:space="preserve"> </w:t>
      </w:r>
      <w:r w:rsidR="00536487">
        <w:rPr>
          <w:rFonts w:eastAsiaTheme="minorEastAsia"/>
          <w:lang w:val="en-US"/>
        </w:rPr>
        <w:t>AKD</w:t>
      </w:r>
      <w:r w:rsidR="00536487">
        <w:rPr>
          <w:rFonts w:eastAsiaTheme="minorEastAsia"/>
        </w:rPr>
        <w:t>, АК² = в² +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536487">
        <w:rPr>
          <w:rFonts w:eastAsiaTheme="minorEastAsia"/>
        </w:rPr>
        <w:t>а².</w:t>
      </w:r>
    </w:p>
    <w:p w:rsidR="00536487" w:rsidRDefault="00536487" w:rsidP="003E61D0">
      <w:pPr>
        <w:ind w:left="360"/>
        <w:rPr>
          <w:rFonts w:eastAsiaTheme="minorEastAsia"/>
        </w:rPr>
      </w:pPr>
      <w:r>
        <w:rPr>
          <w:rFonts w:eastAsiaTheme="minorEastAsia"/>
        </w:rPr>
        <w:t>АК=2 АМ</w:t>
      </w:r>
    </w:p>
    <w:p w:rsidR="00536487" w:rsidRDefault="00536487" w:rsidP="003E61D0">
      <w:pPr>
        <w:ind w:left="360"/>
        <w:rPr>
          <w:rFonts w:eastAsiaTheme="minorEastAsia"/>
        </w:rPr>
      </w:pPr>
      <w:r>
        <w:rPr>
          <w:rFonts w:eastAsiaTheme="minorEastAsia"/>
        </w:rPr>
        <w:t>АК²=4 АМ²</w:t>
      </w:r>
    </w:p>
    <w:p w:rsidR="00536487" w:rsidRPr="00BF6327" w:rsidRDefault="00536487" w:rsidP="003E61D0">
      <w:pPr>
        <w:ind w:left="360"/>
        <w:rPr>
          <w:rFonts w:eastAsiaTheme="minorEastAsia"/>
        </w:rPr>
      </w:pPr>
      <w:r w:rsidRPr="00BF6327">
        <w:rPr>
          <w:rFonts w:eastAsiaTheme="minorEastAsia"/>
        </w:rPr>
        <w:t>в²</w:t>
      </w:r>
      <w:r w:rsidR="00BF6327" w:rsidRPr="00BF6327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BF6327" w:rsidRPr="00BF6327">
        <w:rPr>
          <w:rFonts w:eastAsiaTheme="minorEastAsia"/>
        </w:rPr>
        <w:t>а² = 4*(а² +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BF6327" w:rsidRPr="00BF6327">
        <w:rPr>
          <w:rFonts w:eastAsiaTheme="minorEastAsia"/>
        </w:rPr>
        <w:t>в²)</w:t>
      </w:r>
    </w:p>
    <w:p w:rsidR="00676142" w:rsidRPr="00BF6327" w:rsidRDefault="00BF6327" w:rsidP="00676142">
      <w:pPr>
        <w:ind w:left="360"/>
        <w:rPr>
          <w:rFonts w:eastAsiaTheme="minorEastAsia"/>
        </w:rPr>
      </w:pPr>
      <w:r w:rsidRPr="00BF6327">
        <w:rPr>
          <w:rFonts w:eastAsiaTheme="minorEastAsia"/>
        </w:rPr>
        <w:t xml:space="preserve">в²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BF6327">
        <w:rPr>
          <w:rFonts w:eastAsiaTheme="minorEastAsia"/>
        </w:rPr>
        <w:t>а² = 4а²+ в²</w:t>
      </w:r>
    </w:p>
    <w:p w:rsidR="00BF6327" w:rsidRDefault="001719CB" w:rsidP="00BF6327">
      <w:pPr>
        <w:ind w:left="360"/>
        <w:rPr>
          <w:rFonts w:eastAsiaTheme="minorEastAsia"/>
          <w:sz w:val="36"/>
          <w:szCs w:val="36"/>
          <w:vertAlign w:val="subscript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vertAlign w:val="subscript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vertAlign w:val="subscript"/>
              </w:rPr>
              <m:t>4</m:t>
            </m:r>
          </m:den>
        </m:f>
      </m:oMath>
      <w:r w:rsidR="00BF6327" w:rsidRPr="00BF6327">
        <w:rPr>
          <w:rFonts w:eastAsiaTheme="minorEastAsia"/>
          <w:sz w:val="32"/>
          <w:szCs w:val="32"/>
          <w:vertAlign w:val="subscript"/>
        </w:rPr>
        <w:t>а² = 4а²</w:t>
      </w:r>
      <w:r w:rsidR="003A41CD">
        <w:rPr>
          <w:rFonts w:eastAsiaTheme="minorEastAsia"/>
          <w:sz w:val="32"/>
          <w:szCs w:val="32"/>
          <w:vertAlign w:val="subscript"/>
        </w:rPr>
        <w:t xml:space="preserve"> -</w:t>
      </w:r>
      <w:r w:rsidR="00676142">
        <w:rPr>
          <w:rFonts w:eastAsiaTheme="minorEastAsia"/>
          <w:sz w:val="32"/>
          <w:szCs w:val="32"/>
          <w:vertAlign w:val="subscript"/>
        </w:rPr>
        <w:t xml:space="preserve"> </w:t>
      </w:r>
      <w:r w:rsidR="003A41CD" w:rsidRPr="00676142">
        <w:rPr>
          <w:rFonts w:eastAsiaTheme="minorEastAsia"/>
          <w:sz w:val="36"/>
          <w:szCs w:val="36"/>
          <w:vertAlign w:val="subscript"/>
        </w:rPr>
        <w:t xml:space="preserve">равенство </w:t>
      </w:r>
      <w:proofErr w:type="gramStart"/>
      <w:r w:rsidR="003A41CD" w:rsidRPr="00676142">
        <w:rPr>
          <w:rFonts w:eastAsiaTheme="minorEastAsia"/>
          <w:sz w:val="36"/>
          <w:szCs w:val="36"/>
          <w:vertAlign w:val="subscript"/>
        </w:rPr>
        <w:t>не выполнимо</w:t>
      </w:r>
      <w:proofErr w:type="gramEnd"/>
      <w:r w:rsidR="003A41CD" w:rsidRPr="00676142">
        <w:rPr>
          <w:rFonts w:eastAsiaTheme="minorEastAsia"/>
          <w:sz w:val="36"/>
          <w:szCs w:val="36"/>
          <w:vertAlign w:val="subscript"/>
        </w:rPr>
        <w:t>. Значит</w:t>
      </w:r>
      <w:proofErr w:type="gramStart"/>
      <w:r w:rsidR="003A41CD" w:rsidRPr="00676142">
        <w:rPr>
          <w:rFonts w:eastAsiaTheme="minorEastAsia"/>
          <w:sz w:val="36"/>
          <w:szCs w:val="36"/>
          <w:vertAlign w:val="subscript"/>
        </w:rPr>
        <w:t xml:space="preserve"> </w:t>
      </w:r>
      <w:r w:rsidR="00676142" w:rsidRPr="00676142">
        <w:rPr>
          <w:rFonts w:eastAsiaTheme="minorEastAsia"/>
          <w:sz w:val="36"/>
          <w:szCs w:val="36"/>
          <w:vertAlign w:val="subscript"/>
        </w:rPr>
        <w:t>,</w:t>
      </w:r>
      <w:proofErr w:type="gramEnd"/>
      <w:r w:rsidR="00676142" w:rsidRPr="00676142">
        <w:rPr>
          <w:rFonts w:eastAsiaTheme="minorEastAsia"/>
          <w:sz w:val="36"/>
          <w:szCs w:val="36"/>
          <w:vertAlign w:val="subscript"/>
        </w:rPr>
        <w:t xml:space="preserve"> </w:t>
      </w:r>
      <w:r w:rsidR="003A41CD" w:rsidRPr="00676142">
        <w:rPr>
          <w:rFonts w:eastAsiaTheme="minorEastAsia"/>
          <w:sz w:val="36"/>
          <w:szCs w:val="36"/>
          <w:vertAlign w:val="subscript"/>
        </w:rPr>
        <w:t>один из отрезков не может быть вдвое больше другого.</w:t>
      </w:r>
    </w:p>
    <w:p w:rsidR="003B399B" w:rsidRPr="003B399B" w:rsidRDefault="003B399B" w:rsidP="00BF6327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 такого не может быть.</w:t>
      </w:r>
    </w:p>
    <w:p w:rsidR="00BF6327" w:rsidRPr="00D9557F" w:rsidRDefault="001719CB" w:rsidP="00676142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51" type="#_x0000_t202" style="position:absolute;left:0;text-align:left;margin-left:-21.75pt;margin-top:11.85pt;width:25.3pt;height:22.95pt;z-index:251682816" stroked="f">
            <v:textbox>
              <w:txbxContent>
                <w:p w:rsidR="00D9557F" w:rsidRPr="00D9557F" w:rsidRDefault="00D9557F" w:rsidP="00D955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50" type="#_x0000_t202" style="position:absolute;left:0;text-align:left;margin-left:95.35pt;margin-top:5.5pt;width:25.3pt;height:22.95pt;z-index:251681792" stroked="f">
            <v:textbox>
              <w:txbxContent>
                <w:p w:rsidR="00D9557F" w:rsidRPr="00D9557F" w:rsidRDefault="00D9557F" w:rsidP="00D955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676142">
        <w:rPr>
          <w:rFonts w:eastAsiaTheme="minorEastAsia"/>
        </w:rPr>
        <w:t>Решение:</w:t>
      </w:r>
    </w:p>
    <w:p w:rsidR="00D9557F" w:rsidRDefault="001719CB" w:rsidP="00D9557F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pict>
          <v:rect id="_x0000_s1040" style="position:absolute;margin-left:23.65pt;margin-top:29.95pt;width:128.15pt;height:114pt;rotation:-3027407fd;z-index:251672576"/>
        </w:pict>
      </w:r>
      <w:r>
        <w:rPr>
          <w:rFonts w:eastAsiaTheme="minorEastAsia"/>
          <w:noProof/>
          <w:lang w:eastAsia="ru-RU"/>
        </w:rPr>
        <w:pict>
          <v:shape id="_x0000_s1046" type="#_x0000_t32" style="position:absolute;margin-left:91.4pt;margin-top:3.05pt;width:0;height:147.95pt;flip:y;z-index:251677696" o:connectortype="straight">
            <v:stroke dashstyle="dash"/>
          </v:shape>
        </w:pict>
      </w:r>
      <w:r>
        <w:rPr>
          <w:rFonts w:eastAsiaTheme="minorEastAsia"/>
          <w:noProof/>
          <w:lang w:eastAsia="ru-RU"/>
        </w:rPr>
        <w:pict>
          <v:shape id="_x0000_s1042" type="#_x0000_t32" style="position:absolute;margin-left:4.35pt;margin-top:4.65pt;width:.05pt;height:146.35pt;flip:y;z-index:251674624" o:connectortype="straight"/>
        </w:pict>
      </w:r>
      <w:r>
        <w:rPr>
          <w:rFonts w:eastAsiaTheme="minorEastAsia"/>
          <w:noProof/>
          <w:lang w:eastAsia="ru-RU"/>
        </w:rPr>
        <w:pict>
          <v:shape id="_x0000_s1041" type="#_x0000_t32" style="position:absolute;margin-left:4.35pt;margin-top:3.05pt;width:87.05pt;height:.8pt;flip:x;z-index:251673600" o:connectortype="straight"/>
        </w:pict>
      </w:r>
    </w:p>
    <w:p w:rsidR="00D9557F" w:rsidRDefault="00D9557F" w:rsidP="00D9557F">
      <w:pPr>
        <w:rPr>
          <w:rFonts w:eastAsiaTheme="minorEastAsia"/>
          <w:lang w:val="en-US"/>
        </w:rPr>
      </w:pPr>
    </w:p>
    <w:p w:rsidR="00D9557F" w:rsidRDefault="001719CB" w:rsidP="00D9557F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pict>
          <v:shape id="_x0000_s1052" type="#_x0000_t202" style="position:absolute;margin-left:52pt;margin-top:17.85pt;width:25.3pt;height:18.2pt;z-index:251683840" stroked="f">
            <v:textbox>
              <w:txbxContent>
                <w:p w:rsidR="00D9557F" w:rsidRPr="00D9557F" w:rsidRDefault="00D9557F" w:rsidP="00D955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</w:p>
    <w:p w:rsidR="00D9557F" w:rsidRDefault="001719CB" w:rsidP="00D9557F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pict>
          <v:shape id="_x0000_s1056" type="#_x0000_t202" style="position:absolute;margin-left:-21.75pt;margin-top:10.6pt;width:21.35pt;height:18.2pt;z-index:251687936" stroked="f">
            <v:textbox>
              <w:txbxContent>
                <w:p w:rsidR="00D87DC7" w:rsidRPr="00D9557F" w:rsidRDefault="00D87DC7" w:rsidP="00D87D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49" type="#_x0000_t202" style="position:absolute;margin-left:95.35pt;margin-top:10.6pt;width:25.3pt;height:22.95pt;z-index:251680768" stroked="f">
            <v:textbox>
              <w:txbxContent>
                <w:p w:rsidR="00D9557F" w:rsidRPr="00D9557F" w:rsidRDefault="00D955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48" type="#_x0000_t32" style="position:absolute;margin-left:62.9pt;margin-top:17.7pt;width:0;height:56.95pt;flip:y;z-index:251679744" o:connectortype="straight">
            <v:stroke dashstyle="dash"/>
          </v:shape>
        </w:pict>
      </w:r>
      <w:r>
        <w:rPr>
          <w:rFonts w:eastAsiaTheme="minorEastAsia"/>
          <w:noProof/>
          <w:lang w:eastAsia="ru-RU"/>
        </w:rPr>
        <w:pict>
          <v:shape id="_x0000_s1047" type="#_x0000_t32" style="position:absolute;margin-left:3.55pt;margin-top:17.7pt;width:87.85pt;height:0;z-index:251678720" o:connectortype="straight">
            <v:stroke dashstyle="dash"/>
          </v:shape>
        </w:pict>
      </w:r>
    </w:p>
    <w:p w:rsidR="00D9557F" w:rsidRDefault="001719CB" w:rsidP="00D9557F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pict>
          <v:shape id="_x0000_s1053" type="#_x0000_t202" style="position:absolute;margin-left:95.35pt;margin-top:21.55pt;width:19pt;height:18.2pt;z-index:251684864" stroked="f">
            <v:textbox>
              <w:txbxContent>
                <w:p w:rsidR="00D9557F" w:rsidRPr="00D9557F" w:rsidRDefault="00D9557F" w:rsidP="00D955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</w:p>
    <w:p w:rsidR="00D9557F" w:rsidRDefault="001719CB" w:rsidP="00D9557F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pict>
          <v:shape id="_x0000_s1055" type="#_x0000_t202" style="position:absolute;margin-left:-21.75pt;margin-top:21.5pt;width:21.35pt;height:18.2pt;z-index:251686912" stroked="f">
            <v:textbox style="mso-next-textbox:#_x0000_s1055">
              <w:txbxContent>
                <w:p w:rsidR="00D9557F" w:rsidRPr="00D9557F" w:rsidRDefault="00D87DC7" w:rsidP="00D955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 id="_x0000_s1045" type="#_x0000_t32" style="position:absolute;margin-left:58.95pt;margin-top:23.75pt;width:28.5pt;height:0;z-index:251676672" o:connectortype="straight">
            <v:stroke dashstyle="dash"/>
          </v:shape>
        </w:pict>
      </w:r>
      <w:r>
        <w:rPr>
          <w:rFonts w:eastAsiaTheme="minorEastAsia"/>
          <w:noProof/>
          <w:lang w:eastAsia="ru-RU"/>
        </w:rPr>
        <w:pict>
          <v:shape id="_x0000_s1043" type="#_x0000_t32" style="position:absolute;margin-left:4.4pt;margin-top:23.75pt;width:54.55pt;height:0;z-index:251675648" o:connectortype="straight"/>
        </w:pict>
      </w:r>
    </w:p>
    <w:p w:rsidR="00D9557F" w:rsidRDefault="001719CB" w:rsidP="00D9557F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pict>
          <v:shape id="_x0000_s1054" type="#_x0000_t202" style="position:absolute;margin-left:41.55pt;margin-top:2.3pt;width:21.35pt;height:18.2pt;z-index:251685888" stroked="f">
            <v:textbox>
              <w:txbxContent>
                <w:p w:rsidR="00D9557F" w:rsidRPr="00D9557F" w:rsidRDefault="00D9557F" w:rsidP="00D955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</w:p>
    <w:p w:rsidR="00D9557F" w:rsidRPr="00D9557F" w:rsidRDefault="00D9557F" w:rsidP="00D9557F">
      <w:pPr>
        <w:rPr>
          <w:rFonts w:eastAsiaTheme="minorEastAsia"/>
          <w:lang w:val="en-US"/>
        </w:rPr>
      </w:pPr>
    </w:p>
    <w:p w:rsidR="00676142" w:rsidRDefault="00676142" w:rsidP="00676142">
      <w:pPr>
        <w:ind w:left="568"/>
        <w:rPr>
          <w:rFonts w:eastAsiaTheme="minorEastAsia"/>
          <w:lang w:val="en-US"/>
        </w:rPr>
      </w:pPr>
      <w:r>
        <w:rPr>
          <w:rFonts w:eastAsiaTheme="minorEastAsia"/>
        </w:rPr>
        <w:t>∆</w:t>
      </w:r>
      <w:r>
        <w:rPr>
          <w:rFonts w:eastAsiaTheme="minorEastAsia"/>
          <w:lang w:val="en-US"/>
        </w:rPr>
        <w:t xml:space="preserve"> ABC=∆ ADC</w:t>
      </w:r>
    </w:p>
    <w:p w:rsidR="00676142" w:rsidRPr="003B399B" w:rsidRDefault="00676142" w:rsidP="00676142">
      <w:pPr>
        <w:ind w:left="568"/>
        <w:rPr>
          <w:rFonts w:eastAsiaTheme="minorEastAsia"/>
        </w:rPr>
      </w:pPr>
      <w:r w:rsidRPr="003B399B">
        <w:rPr>
          <w:rFonts w:eastAsiaTheme="minorEastAsia"/>
        </w:rPr>
        <w:t xml:space="preserve">∆ </w:t>
      </w:r>
      <w:r>
        <w:rPr>
          <w:rFonts w:eastAsiaTheme="minorEastAsia"/>
          <w:lang w:val="en-US"/>
        </w:rPr>
        <w:t>AML</w:t>
      </w:r>
      <w:r w:rsidR="003B399B" w:rsidRPr="003B399B">
        <w:rPr>
          <w:rFonts w:eastAsiaTheme="minorEastAsia"/>
        </w:rPr>
        <w:t>=∆</w:t>
      </w:r>
      <w:r w:rsidR="00AE4C0C">
        <w:rPr>
          <w:rFonts w:eastAsiaTheme="minorEastAsia"/>
        </w:rPr>
        <w:t xml:space="preserve"> </w:t>
      </w:r>
      <w:r w:rsidR="00D87DC7">
        <w:rPr>
          <w:rFonts w:eastAsiaTheme="minorEastAsia"/>
          <w:lang w:val="en-US"/>
        </w:rPr>
        <w:t>AKL</w:t>
      </w:r>
    </w:p>
    <w:p w:rsidR="003B399B" w:rsidRPr="003B399B" w:rsidRDefault="003B399B" w:rsidP="00676142">
      <w:pPr>
        <w:ind w:left="568"/>
        <w:rPr>
          <w:rFonts w:eastAsiaTheme="minorEastAsia"/>
        </w:rPr>
      </w:pPr>
      <w:r>
        <w:rPr>
          <w:rFonts w:eastAsiaTheme="minorEastAsia"/>
        </w:rPr>
        <w:t xml:space="preserve">Значит, закрытая часть больше </w:t>
      </w:r>
      <w:proofErr w:type="gramStart"/>
      <w:r>
        <w:rPr>
          <w:rFonts w:eastAsiaTheme="minorEastAsia"/>
        </w:rPr>
        <w:t>открытой</w:t>
      </w:r>
      <w:proofErr w:type="gramEnd"/>
      <w:r>
        <w:rPr>
          <w:rFonts w:eastAsiaTheme="minorEastAsia"/>
        </w:rPr>
        <w:t xml:space="preserve"> на площадь прямоугольника </w:t>
      </w:r>
      <w:r>
        <w:rPr>
          <w:rFonts w:eastAsiaTheme="minorEastAsia"/>
          <w:lang w:val="en-US"/>
        </w:rPr>
        <w:t>LKDP</w:t>
      </w:r>
      <w:r>
        <w:rPr>
          <w:rFonts w:eastAsiaTheme="minorEastAsia"/>
        </w:rPr>
        <w:t>.</w:t>
      </w:r>
    </w:p>
    <w:p w:rsidR="00BF6327" w:rsidRPr="00BF6327" w:rsidRDefault="003B399B" w:rsidP="00BF6327">
      <w:pPr>
        <w:rPr>
          <w:rFonts w:eastAsiaTheme="minorEastAsia"/>
        </w:rPr>
      </w:pPr>
      <w:r>
        <w:rPr>
          <w:rFonts w:eastAsiaTheme="minorEastAsia"/>
        </w:rPr>
        <w:t xml:space="preserve">                  Ответ:  закрытая часть больше </w:t>
      </w:r>
      <w:proofErr w:type="gramStart"/>
      <w:r>
        <w:rPr>
          <w:rFonts w:eastAsiaTheme="minorEastAsia"/>
        </w:rPr>
        <w:t>открытой</w:t>
      </w:r>
      <w:proofErr w:type="gramEnd"/>
      <w:r>
        <w:rPr>
          <w:rFonts w:eastAsiaTheme="minorEastAsia"/>
        </w:rPr>
        <w:t>.</w:t>
      </w:r>
    </w:p>
    <w:sectPr w:rsidR="00BF6327" w:rsidRPr="00BF6327" w:rsidSect="000A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3C59"/>
    <w:multiLevelType w:val="hybridMultilevel"/>
    <w:tmpl w:val="987C4A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69B0"/>
    <w:rsid w:val="000A51CB"/>
    <w:rsid w:val="00105F8D"/>
    <w:rsid w:val="001719CB"/>
    <w:rsid w:val="00277D03"/>
    <w:rsid w:val="002E3E2B"/>
    <w:rsid w:val="003A41CD"/>
    <w:rsid w:val="003B399B"/>
    <w:rsid w:val="003E61D0"/>
    <w:rsid w:val="004A019D"/>
    <w:rsid w:val="00510C89"/>
    <w:rsid w:val="00536487"/>
    <w:rsid w:val="00676142"/>
    <w:rsid w:val="00694D0C"/>
    <w:rsid w:val="007C65DC"/>
    <w:rsid w:val="00853586"/>
    <w:rsid w:val="00963002"/>
    <w:rsid w:val="00985F73"/>
    <w:rsid w:val="00A624A4"/>
    <w:rsid w:val="00AE4C0C"/>
    <w:rsid w:val="00BA304E"/>
    <w:rsid w:val="00BF6327"/>
    <w:rsid w:val="00D87DC7"/>
    <w:rsid w:val="00D9557F"/>
    <w:rsid w:val="00DF360F"/>
    <w:rsid w:val="00F269B0"/>
    <w:rsid w:val="00F34073"/>
    <w:rsid w:val="00FC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11" type="connector" idref="#_x0000_s1027"/>
        <o:r id="V:Rule12" type="connector" idref="#_x0000_s1029"/>
        <o:r id="V:Rule13" type="connector" idref="#_x0000_s1028"/>
        <o:r id="V:Rule14" type="connector" idref="#_x0000_s1043"/>
        <o:r id="V:Rule15" type="connector" idref="#_x0000_s1045"/>
        <o:r id="V:Rule16" type="connector" idref="#_x0000_s1041"/>
        <o:r id="V:Rule17" type="connector" idref="#_x0000_s1048"/>
        <o:r id="V:Rule18" type="connector" idref="#_x0000_s1042"/>
        <o:r id="V:Rule19" type="connector" idref="#_x0000_s1046"/>
        <o:r id="V:Rule20" type="connector" idref="#_x0000_s1047"/>
        <o:r id="V:Rule24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B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85F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8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Ильмира</cp:lastModifiedBy>
  <cp:revision>8</cp:revision>
  <dcterms:created xsi:type="dcterms:W3CDTF">2016-01-13T09:03:00Z</dcterms:created>
  <dcterms:modified xsi:type="dcterms:W3CDTF">2016-01-31T12:58:00Z</dcterms:modified>
</cp:coreProperties>
</file>