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3C46E0" w:rsidRDefault="00923B1A" w:rsidP="00D07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6E0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="00B132E5" w:rsidRPr="003C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6E0" w:rsidRPr="003C46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="003C46E0" w:rsidRPr="003C46E0">
        <w:rPr>
          <w:rFonts w:ascii="Times New Roman" w:hAnsi="Times New Roman" w:cs="Times New Roman"/>
          <w:b/>
          <w:bCs/>
          <w:sz w:val="28"/>
          <w:szCs w:val="28"/>
        </w:rPr>
        <w:t>Бакоян</w:t>
      </w:r>
      <w:proofErr w:type="spellEnd"/>
      <w:r w:rsidR="003C46E0" w:rsidRPr="003C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46E0" w:rsidRPr="003C46E0">
        <w:rPr>
          <w:rFonts w:ascii="Times New Roman" w:hAnsi="Times New Roman" w:cs="Times New Roman"/>
          <w:b/>
          <w:bCs/>
          <w:sz w:val="28"/>
          <w:szCs w:val="28"/>
        </w:rPr>
        <w:t>Темур</w:t>
      </w:r>
      <w:proofErr w:type="spellEnd"/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F06A9" w:rsidRPr="00FF06A9" w:rsidRDefault="00E0088F" w:rsidP="00E0088F">
      <w:pPr>
        <w:spacing w:after="0" w:line="300" w:lineRule="atLeast"/>
        <w:ind w:left="720"/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</w:pPr>
      <w:r w:rsidRPr="00FF06A9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 xml:space="preserve">Начнем рассуждение с конца. Например, сегодня 20 день и все озеро покрыто цветками, а сколько их было вчера? Ровно половина озера покрыта цветами. </w:t>
      </w:r>
    </w:p>
    <w:p w:rsidR="00FF06A9" w:rsidRPr="00FF06A9" w:rsidRDefault="00FF06A9" w:rsidP="00E0088F">
      <w:pPr>
        <w:spacing w:after="0" w:line="300" w:lineRule="atLeast"/>
        <w:ind w:left="720"/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0088F" w:rsidRPr="00FF06A9" w:rsidRDefault="00FF06A9" w:rsidP="00FF06A9">
      <w:pPr>
        <w:spacing w:after="0" w:line="300" w:lineRule="atLeast"/>
        <w:ind w:left="720"/>
        <w:jc w:val="right"/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FF06A9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E0088F" w:rsidRPr="00FF06A9">
        <w:rPr>
          <w:rFonts w:ascii="inherit" w:eastAsia="Times New Roman" w:hAnsi="inherit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Ответ: на 19 день</w:t>
      </w:r>
    </w:p>
    <w:p w:rsidR="00B132E5" w:rsidRPr="00FF06A9" w:rsidRDefault="00B132E5" w:rsidP="00B132E5">
      <w:pPr>
        <w:shd w:val="clear" w:color="auto" w:fill="F0F3F5"/>
        <w:spacing w:after="0" w:line="576" w:lineRule="atLeast"/>
        <w:textAlignment w:val="center"/>
        <w:rPr>
          <w:rFonts w:ascii="Open Sans" w:eastAsia="Times New Roman" w:hAnsi="Open Sans" w:cs="Open Sans"/>
          <w:b/>
          <w:i/>
          <w:color w:val="000000" w:themeColor="text1"/>
          <w:sz w:val="19"/>
          <w:szCs w:val="19"/>
          <w:lang w:eastAsia="ru-RU"/>
        </w:rPr>
      </w:pPr>
    </w:p>
    <w:p w:rsidR="00923B1A" w:rsidRPr="00FF06A9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Выпишите в ряд цифры от 1 до 9 так, чтобы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составленное из двух соседних цифр, </w:t>
      </w:r>
      <w:r w:rsidRPr="00FF06A9">
        <w:rPr>
          <w:rFonts w:ascii="Times New Roman" w:hAnsi="Times New Roman" w:cs="Times New Roman"/>
          <w:sz w:val="24"/>
          <w:szCs w:val="24"/>
        </w:rPr>
        <w:t>делилось либо на 7, либо на 13.</w:t>
      </w:r>
    </w:p>
    <w:p w:rsidR="00E0088F" w:rsidRPr="00FF06A9" w:rsidRDefault="00E0088F" w:rsidP="00E0088F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Напишем цифры на листе. Соединим стрелками те цифры, которые могут следовать друг за другом (рис.). Теперь ясно, что первой идёт 7, затем 8 и 4. Поскольку 8 уже </w:t>
      </w:r>
      <w:proofErr w:type="gramStart"/>
      <w:r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использована</w:t>
      </w:r>
      <w:proofErr w:type="gramEnd"/>
      <w:r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то стрелки, идущие в неё, надо убрать. После 4 идёт 9, поскольку к девятке другого пути нет. Дальше идёт 1 и так далее.</w:t>
      </w:r>
    </w:p>
    <w:p w:rsidR="00E0088F" w:rsidRPr="00FF06A9" w:rsidRDefault="00FF06A9" w:rsidP="00E0088F">
      <w:pPr>
        <w:spacing w:after="0" w:line="240" w:lineRule="auto"/>
        <w:ind w:left="180" w:right="240"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87pt;height:118pt">
            <v:imagedata r:id="rId5" r:href="rId6"/>
          </v:shape>
        </w:pict>
      </w:r>
    </w:p>
    <w:p w:rsidR="00E0088F" w:rsidRPr="00FF06A9" w:rsidRDefault="00E0088F" w:rsidP="00FF06A9">
      <w:pPr>
        <w:spacing w:after="0" w:line="240" w:lineRule="auto"/>
        <w:ind w:left="180" w:right="240" w:firstLine="36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F0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Ответ:</w:t>
      </w:r>
      <w:r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="00FF06A9" w:rsidRPr="00FF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784913526</w:t>
      </w:r>
    </w:p>
    <w:p w:rsidR="00B132E5" w:rsidRPr="00E0088F" w:rsidRDefault="00B132E5" w:rsidP="00B132E5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</w:p>
    <w:p w:rsidR="00E0088F" w:rsidRPr="00E0088F" w:rsidRDefault="00E0088F" w:rsidP="00E0088F">
      <w:pPr>
        <w:spacing w:after="0" w:line="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0088F">
        <w:rPr>
          <w:rFonts w:ascii="Times New Roman" w:eastAsia="Times New Roman" w:hAnsi="Times New Roman" w:cs="Times New Roman"/>
          <w:sz w:val="2"/>
          <w:lang w:eastAsia="ru-RU"/>
        </w:rPr>
        <w:t> </w:t>
      </w:r>
    </w:p>
    <w:p w:rsidR="00FF06A9" w:rsidRDefault="00E0088F" w:rsidP="00E0088F">
      <w:pPr>
        <w:spacing w:after="0" w:line="288" w:lineRule="atLeast"/>
        <w:rPr>
          <w:rFonts w:ascii="Times New Roman" w:eastAsia="Times New Roman" w:hAnsi="Times New Roman" w:cs="Times New Roman"/>
          <w:b/>
          <w:bCs/>
          <w:i/>
          <w:iCs/>
          <w:color w:val="2D3640"/>
          <w:sz w:val="28"/>
          <w:szCs w:val="28"/>
          <w:lang w:eastAsia="ru-RU"/>
        </w:rPr>
      </w:pP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>Допустим, что площадь луга - это 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х.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> Тогда после первого дня осталось скосить 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х-15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> га, а 20% оставшейся площади - это 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0,2(х-15)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  <w:t>За два дня было скошено 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15+0,2(х-15)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 xml:space="preserve">, что составляет 36% от </w:t>
      </w:r>
      <w:proofErr w:type="spellStart"/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>х</w:t>
      </w:r>
      <w:proofErr w:type="spellEnd"/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>, тоесть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0,36х</w:t>
      </w:r>
      <w:proofErr w:type="gramStart"/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  <w:t>С</w:t>
      </w:r>
      <w:proofErr w:type="gramEnd"/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t xml:space="preserve"> этого получается: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15 + 0,2(х-15) = 0,36х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  <w:t>умножаем обе части уравнения на 10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150+2(х-15) = 3,6х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150+2х - 30 = 3,6х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bdr w:val="none" w:sz="0" w:space="0" w:color="auto" w:frame="1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120+2х = 3,6х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bdr w:val="none" w:sz="0" w:space="0" w:color="auto" w:frame="1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3,6х-2х = 120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1,6х = 120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х</w:t>
      </w:r>
      <w:proofErr w:type="spellEnd"/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 xml:space="preserve"> = 120  / 1,6</w:t>
      </w:r>
      <w:r w:rsidRPr="00FF06A9"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lang w:eastAsia="ru-RU"/>
        </w:rPr>
        <w:br/>
      </w:r>
      <w:proofErr w:type="spellStart"/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>х</w:t>
      </w:r>
      <w:proofErr w:type="spellEnd"/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lang w:eastAsia="ru-RU"/>
        </w:rPr>
        <w:t xml:space="preserve"> = 75</w:t>
      </w:r>
      <w:r w:rsidRPr="00FF06A9">
        <w:rPr>
          <w:rFonts w:ascii="Times New Roman" w:eastAsia="Times New Roman" w:hAnsi="Times New Roman" w:cs="Times New Roman"/>
          <w:b/>
          <w:bCs/>
          <w:i/>
          <w:color w:val="2D3640"/>
          <w:sz w:val="28"/>
          <w:szCs w:val="28"/>
          <w:bdr w:val="none" w:sz="0" w:space="0" w:color="auto" w:frame="1"/>
          <w:lang w:eastAsia="ru-RU"/>
        </w:rPr>
        <w:br/>
      </w:r>
    </w:p>
    <w:p w:rsidR="00E0088F" w:rsidRPr="00FF06A9" w:rsidRDefault="00E0088F" w:rsidP="00FF06A9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i/>
          <w:color w:val="2D3640"/>
          <w:sz w:val="28"/>
          <w:szCs w:val="28"/>
          <w:u w:val="single"/>
          <w:lang w:eastAsia="ru-RU"/>
        </w:rPr>
      </w:pPr>
      <w:r w:rsidRPr="00FF06A9">
        <w:rPr>
          <w:rFonts w:ascii="Times New Roman" w:eastAsia="Times New Roman" w:hAnsi="Times New Roman" w:cs="Times New Roman"/>
          <w:b/>
          <w:bCs/>
          <w:i/>
          <w:iCs/>
          <w:color w:val="2D3640"/>
          <w:sz w:val="28"/>
          <w:szCs w:val="28"/>
          <w:u w:val="single"/>
          <w:lang w:eastAsia="ru-RU"/>
        </w:rPr>
        <w:t>Ответ: 75га площадь всего поля</w:t>
      </w:r>
    </w:p>
    <w:p w:rsidR="00E0088F" w:rsidRPr="00672011" w:rsidRDefault="00E0088F" w:rsidP="00B132E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3B1A" w:rsidRPr="00FF06A9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Натуральное число умножили на каждую из его цифр. Получилось 1995. Найдите </w:t>
      </w:r>
      <w:r w:rsidRPr="00FF06A9">
        <w:rPr>
          <w:rFonts w:ascii="Times New Roman" w:hAnsi="Times New Roman" w:cs="Times New Roman"/>
          <w:sz w:val="24"/>
          <w:szCs w:val="24"/>
        </w:rPr>
        <w:t>исходное число.</w:t>
      </w:r>
    </w:p>
    <w:p w:rsidR="00FF06A9" w:rsidRPr="00B132E5" w:rsidRDefault="00FF06A9" w:rsidP="00B132E5">
      <w:pPr>
        <w:pStyle w:val="1"/>
        <w:rPr>
          <w:sz w:val="28"/>
          <w:szCs w:val="28"/>
          <w:shd w:val="clear" w:color="auto" w:fill="F0F3F5"/>
        </w:rPr>
      </w:pPr>
      <w:r w:rsidRPr="00B132E5">
        <w:rPr>
          <w:sz w:val="28"/>
          <w:szCs w:val="28"/>
          <w:shd w:val="clear" w:color="auto" w:fill="F0F3F5"/>
        </w:rPr>
        <w:t xml:space="preserve">Вернее сказать, что число 1995 разложить можно на следующие сомножители 1 </w:t>
      </w:r>
      <w:proofErr w:type="spellStart"/>
      <w:r w:rsidRPr="00B132E5">
        <w:rPr>
          <w:sz w:val="28"/>
          <w:szCs w:val="28"/>
          <w:shd w:val="clear" w:color="auto" w:fill="F0F3F5"/>
        </w:rPr>
        <w:t>х</w:t>
      </w:r>
      <w:proofErr w:type="spellEnd"/>
      <w:r w:rsidRPr="00B132E5">
        <w:rPr>
          <w:sz w:val="28"/>
          <w:szCs w:val="28"/>
          <w:shd w:val="clear" w:color="auto" w:fill="F0F3F5"/>
        </w:rPr>
        <w:t xml:space="preserve"> 3 х5 </w:t>
      </w:r>
      <w:proofErr w:type="spellStart"/>
      <w:r w:rsidRPr="00B132E5">
        <w:rPr>
          <w:sz w:val="28"/>
          <w:szCs w:val="28"/>
          <w:shd w:val="clear" w:color="auto" w:fill="F0F3F5"/>
        </w:rPr>
        <w:t>х</w:t>
      </w:r>
      <w:proofErr w:type="spellEnd"/>
      <w:r w:rsidRPr="00B132E5">
        <w:rPr>
          <w:sz w:val="28"/>
          <w:szCs w:val="28"/>
          <w:shd w:val="clear" w:color="auto" w:fill="F0F3F5"/>
        </w:rPr>
        <w:t xml:space="preserve"> 7 х19 = 1995. </w:t>
      </w:r>
      <w:r w:rsidR="00B132E5">
        <w:rPr>
          <w:sz w:val="28"/>
          <w:szCs w:val="28"/>
        </w:rPr>
        <w:t xml:space="preserve">  </w:t>
      </w:r>
      <w:r w:rsidRPr="00B132E5">
        <w:rPr>
          <w:sz w:val="28"/>
          <w:szCs w:val="28"/>
          <w:shd w:val="clear" w:color="auto" w:fill="F0F3F5"/>
        </w:rPr>
        <w:t xml:space="preserve">После этого из числа уже немногих определённых сочетаний цифр (сомножителей) видно, что искомым натуральным числом является 57, так как 57 </w:t>
      </w:r>
      <w:proofErr w:type="spellStart"/>
      <w:r w:rsidRPr="00B132E5">
        <w:rPr>
          <w:sz w:val="28"/>
          <w:szCs w:val="28"/>
          <w:shd w:val="clear" w:color="auto" w:fill="F0F3F5"/>
        </w:rPr>
        <w:t>х</w:t>
      </w:r>
      <w:proofErr w:type="spellEnd"/>
      <w:r w:rsidRPr="00B132E5">
        <w:rPr>
          <w:sz w:val="28"/>
          <w:szCs w:val="28"/>
          <w:shd w:val="clear" w:color="auto" w:fill="F0F3F5"/>
        </w:rPr>
        <w:t xml:space="preserve"> 5 </w:t>
      </w:r>
      <w:proofErr w:type="spellStart"/>
      <w:r w:rsidRPr="00B132E5">
        <w:rPr>
          <w:sz w:val="28"/>
          <w:szCs w:val="28"/>
          <w:shd w:val="clear" w:color="auto" w:fill="F0F3F5"/>
        </w:rPr>
        <w:t>х</w:t>
      </w:r>
      <w:proofErr w:type="spellEnd"/>
      <w:r w:rsidRPr="00B132E5">
        <w:rPr>
          <w:sz w:val="28"/>
          <w:szCs w:val="28"/>
          <w:shd w:val="clear" w:color="auto" w:fill="F0F3F5"/>
        </w:rPr>
        <w:t xml:space="preserve"> 7 = 1995</w:t>
      </w:r>
    </w:p>
    <w:p w:rsidR="002061E2" w:rsidRPr="00672011" w:rsidRDefault="00FF06A9" w:rsidP="00FF06A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</w:t>
      </w:r>
      <w:r w:rsidRPr="00FF06A9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Ответ: 57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: 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</w:p>
    <w:p w:rsidR="00B132E5" w:rsidRPr="00B132E5" w:rsidRDefault="002061E2" w:rsidP="00B132E5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21 труба по7м</w:t>
      </w:r>
    </w:p>
    <w:p w:rsidR="00B132E5" w:rsidRDefault="00B132E5" w:rsidP="00B132E5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21 </w:t>
      </w:r>
      <w:proofErr w:type="spellStart"/>
      <w:r w:rsidRPr="00B132E5">
        <w:rPr>
          <w:rFonts w:ascii="Times New Roman" w:hAnsi="Times New Roman" w:cs="Times New Roman"/>
          <w:b/>
          <w:sz w:val="28"/>
          <w:szCs w:val="28"/>
          <w:shd w:val="clear" w:color="auto" w:fill="F0F3F5"/>
        </w:rPr>
        <w:t>х</w:t>
      </w:r>
      <w:proofErr w:type="spellEnd"/>
      <w:r w:rsidRPr="00B132E5">
        <w:rPr>
          <w:rFonts w:ascii="Times New Roman" w:hAnsi="Times New Roman" w:cs="Times New Roman"/>
          <w:b/>
          <w:sz w:val="28"/>
          <w:szCs w:val="28"/>
          <w:shd w:val="clear" w:color="auto" w:fill="F0F3F5"/>
        </w:rPr>
        <w:t xml:space="preserve"> </w:t>
      </w: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7=147</w:t>
      </w:r>
      <w:r w:rsidRPr="00B132E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167-147=20</w:t>
      </w:r>
    </w:p>
    <w:p w:rsidR="00B132E5" w:rsidRDefault="00B132E5" w:rsidP="00B132E5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20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 </w:t>
      </w: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5=4</w:t>
      </w:r>
      <w:r w:rsidR="002061E2" w:rsidRPr="00B132E5">
        <w:rPr>
          <w:rFonts w:ascii="Times New Roman" w:hAnsi="Times New Roman" w:cs="Times New Roman"/>
          <w:b/>
          <w:i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4 трубы по 5м</w:t>
      </w:r>
    </w:p>
    <w:p w:rsidR="00B132E5" w:rsidRDefault="00B132E5" w:rsidP="00B132E5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</w:p>
    <w:p w:rsidR="00B132E5" w:rsidRPr="00B132E5" w:rsidRDefault="00B132E5" w:rsidP="00B132E5">
      <w:pPr>
        <w:pStyle w:val="a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0F3F5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 </w:t>
      </w:r>
      <w:r w:rsidRPr="00B132E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0F3F5"/>
        </w:rPr>
        <w:t>Ответ: 21 труба по7м; 4 трубы по 5м</w:t>
      </w:r>
    </w:p>
    <w:p w:rsidR="002061E2" w:rsidRPr="00B132E5" w:rsidRDefault="002061E2" w:rsidP="00B132E5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  <w:r w:rsidRPr="00B132E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подходит к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 чемодану?</w:t>
      </w:r>
    </w:p>
    <w:p w:rsidR="00B132E5" w:rsidRDefault="00B132E5" w:rsidP="00B132E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</w:pP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>В</w:t>
      </w:r>
      <w:r w:rsidR="002061E2"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 первый раз надо 4 раза попытаться найти ключ для первого чемодана, во второй 3, в третий 2, а в четвертый 1.</w:t>
      </w:r>
      <w:r w:rsidRPr="00B132E5">
        <w:rPr>
          <w:rFonts w:ascii="Times New Roman" w:hAnsi="Times New Roman" w:cs="Times New Roman"/>
          <w:b/>
          <w:i/>
          <w:sz w:val="28"/>
          <w:szCs w:val="28"/>
          <w:shd w:val="clear" w:color="auto" w:fill="F0F3F5"/>
        </w:rPr>
        <w:t xml:space="preserve"> </w:t>
      </w:r>
    </w:p>
    <w:p w:rsidR="002061E2" w:rsidRPr="00B132E5" w:rsidRDefault="00B132E5" w:rsidP="00B132E5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32E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0F3F5"/>
        </w:rPr>
        <w:t>Ответ: 10 попыток</w:t>
      </w:r>
      <w:r w:rsidRPr="00B132E5">
        <w:rPr>
          <w:rStyle w:val="apple-converted-space"/>
          <w:rFonts w:ascii="Times New Roman" w:hAnsi="Times New Roman" w:cs="Times New Roman"/>
          <w:b/>
          <w:i/>
          <w:color w:val="2D3640"/>
          <w:sz w:val="28"/>
          <w:szCs w:val="28"/>
          <w:u w:val="single"/>
          <w:shd w:val="clear" w:color="auto" w:fill="F0F3F5"/>
        </w:rPr>
        <w:t xml:space="preserve"> или  </w:t>
      </w:r>
      <w:r w:rsidRPr="00B132E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4+3+2+1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</w:p>
    <w:p w:rsidR="002061E2" w:rsidRPr="00B132E5" w:rsidRDefault="00B132E5" w:rsidP="00B132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2061E2" w:rsidRPr="00B132E5">
        <w:rPr>
          <w:rFonts w:ascii="Times New Roman" w:hAnsi="Times New Roman" w:cs="Times New Roman"/>
          <w:b/>
          <w:i/>
          <w:sz w:val="28"/>
          <w:szCs w:val="28"/>
        </w:rPr>
        <w:t>Я нашла 9:</w:t>
      </w:r>
    </w:p>
    <w:p w:rsidR="002061E2" w:rsidRPr="00B132E5" w:rsidRDefault="00B132E5" w:rsidP="00B132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2061E2" w:rsidRPr="00B132E5">
        <w:rPr>
          <w:rFonts w:ascii="Times New Roman" w:hAnsi="Times New Roman" w:cs="Times New Roman"/>
          <w:b/>
          <w:i/>
          <w:sz w:val="28"/>
          <w:szCs w:val="28"/>
        </w:rPr>
        <w:t>10002, 10020, 10200, 12000, 21000, 20100, 20010, 20001, 30000</w:t>
      </w:r>
    </w:p>
    <w:p w:rsidR="00B132E5" w:rsidRPr="00B132E5" w:rsidRDefault="00923B1A" w:rsidP="00B132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1pt" o:ole="">
            <v:imagedata r:id="rId7" o:title=""/>
          </v:shape>
          <o:OLEObject Type="Embed" ProgID="Equation.3" ShapeID="_x0000_i1027" DrawAspect="Content" ObjectID="_1513611880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1pt" o:ole="">
            <v:imagedata r:id="rId9" o:title=""/>
          </v:shape>
          <o:OLEObject Type="Embed" ProgID="Equation.3" ShapeID="_x0000_i1028" DrawAspect="Content" ObjectID="_1513611881" r:id="rId10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2061E2" w:rsidRPr="00B132E5">
        <w:rPr>
          <w:rFonts w:ascii="Arial" w:hAnsi="Arial" w:cs="Arial"/>
          <w:color w:val="333333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Умножим числители и знаменатели дробей на 19: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Получим дроби (5х19)/(7х19) и (6х19)/(7х19) или 95/(7х19) и 114/(7х19)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Найдем числа между 95 и 114, которые делятся на 7.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Этими числами будут: 98, 105 и 112</w:t>
      </w:r>
      <w:proofErr w:type="gramStart"/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</w:t>
      </w:r>
      <w:proofErr w:type="gramEnd"/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начит существуют три дробных числа, удовлетворяющих задаче: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98/(7х19) , 105/(7х19) и 112/(7х19)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Упростим эти дроби, разделив числитель и знаменатель на 7: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14/19, 15/19 и 16/19 </w:t>
      </w:r>
      <w:r w:rsidR="002061E2" w:rsidRPr="00B132E5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B132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="00B132E5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Ответ: 14/19, 15/19 и 16/19 </w:t>
      </w:r>
      <w:r w:rsidR="00B132E5" w:rsidRPr="00B132E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br/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lastRenderedPageBreak/>
        <w:t xml:space="preserve">Вершину А прямоугольника АВСД соединили с серединами сторон </w:t>
      </w:r>
      <w:proofErr w:type="gramStart"/>
      <w:r w:rsidRPr="0067201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72011">
        <w:rPr>
          <w:rFonts w:ascii="Times New Roman" w:hAnsi="Times New Roman" w:cs="Times New Roman"/>
          <w:sz w:val="24"/>
          <w:szCs w:val="24"/>
        </w:rPr>
        <w:t xml:space="preserve"> и СД. Мог ли один из этих отрезков оказаться вдвое длиннее другого?</w:t>
      </w:r>
    </w:p>
    <w:p w:rsidR="003C46E0" w:rsidRPr="003C46E0" w:rsidRDefault="006E18F5" w:rsidP="003C46E0">
      <w:pPr>
        <w:pStyle w:val="a3"/>
        <w:spacing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Нет. Обоснование такое: Пусть К - середина </w:t>
      </w:r>
      <w:proofErr w:type="gramStart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ВС</w:t>
      </w:r>
      <w:proofErr w:type="gramEnd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М - середина СД. 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Получим треугольник АКМ. Пусть </w:t>
      </w:r>
      <w:proofErr w:type="spellStart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АМ=а</w:t>
      </w:r>
      <w:proofErr w:type="spellEnd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proofErr w:type="gramStart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Очевидно, что ВМ = </w:t>
      </w:r>
      <w:proofErr w:type="spellStart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АМ=а</w:t>
      </w:r>
      <w:proofErr w:type="spellEnd"/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Также очевидно, что КМ меньше ВМ, то есть КМ&lt;а. 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Известно, что в любом треу</w:t>
      </w:r>
      <w:r w:rsidR="003C46E0"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гольнике сумма двух сторон всег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да больше третьей стороны. Теперь представим сумму АМ+КМ, то е</w:t>
      </w:r>
      <w:r w:rsidR="003C46E0"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сть надо прибавить "а" и "меньше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а", то есть сумма будет однозначно меньше, чем 2а. Соответственно АК будет меньше суммы АМ+КМ, то есть однозначно меньше чем 2а. 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</w:p>
    <w:p w:rsidR="006E18F5" w:rsidRPr="003C46E0" w:rsidRDefault="006E18F5" w:rsidP="003C46E0">
      <w:pPr>
        <w:pStyle w:val="a3"/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Вывод: описанного в задании случая быть не может.</w:t>
      </w:r>
    </w:p>
    <w:p w:rsidR="006E18F5" w:rsidRPr="00672011" w:rsidRDefault="006E18F5" w:rsidP="006E18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B1A" w:rsidRPr="00672011" w:rsidRDefault="00923B1A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10.Листок календаря частично закрыт предыдущим листком. Какая его часть больше – закрытая или открытая?</w:t>
      </w:r>
    </w:p>
    <w:p w:rsidR="00923B1A" w:rsidRDefault="004658B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  <w:r w:rsidR="003C46E0">
        <w:rPr>
          <w:rFonts w:ascii="Times New Roman" w:hAnsi="Times New Roman" w:cs="Times New Roman"/>
          <w:sz w:val="24"/>
          <w:szCs w:val="24"/>
        </w:rPr>
        <w:t>Рисунок 1</w:t>
      </w:r>
    </w:p>
    <w:p w:rsidR="006E18F5" w:rsidRDefault="006E18F5" w:rsidP="00D072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18F5" w:rsidRDefault="00FF06A9" w:rsidP="006E18F5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658BC">
        <w:rPr>
          <w:rFonts w:ascii="Helvetica" w:hAnsi="Helvetica" w:cs="Helvetica"/>
          <w:color w:val="333333"/>
          <w:sz w:val="20"/>
          <w:szCs w:val="20"/>
        </w:rPr>
        <w:pict>
          <v:shape id="_x0000_i1029" type="#_x0000_t75" alt="" style="width:164pt;height:176pt">
            <v:imagedata r:id="rId11" r:href="rId12"/>
          </v:shape>
        </w:pict>
      </w:r>
      <w:r w:rsidR="003C46E0" w:rsidRPr="003C46E0">
        <w:t xml:space="preserve"> </w:t>
      </w:r>
      <w:r w:rsidR="003C46E0">
        <w:t>Рисунок 2</w:t>
      </w:r>
    </w:p>
    <w:p w:rsidR="006E18F5" w:rsidRDefault="00FF06A9" w:rsidP="006E18F5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658BC">
        <w:rPr>
          <w:rFonts w:ascii="Helvetica" w:hAnsi="Helvetica" w:cs="Helvetica"/>
          <w:color w:val="333333"/>
          <w:sz w:val="20"/>
          <w:szCs w:val="20"/>
        </w:rPr>
        <w:pict>
          <v:shape id="_x0000_i1030" type="#_x0000_t75" alt="" style="width:164pt;height:214pt">
            <v:imagedata r:id="rId13" r:href="rId14"/>
          </v:shape>
        </w:pict>
      </w:r>
      <w:r w:rsidR="003C46E0" w:rsidRPr="003C46E0">
        <w:t xml:space="preserve"> </w:t>
      </w:r>
      <w:r w:rsidR="003C46E0">
        <w:t>Рисунок 3</w:t>
      </w:r>
    </w:p>
    <w:p w:rsidR="006E18F5" w:rsidRDefault="003C46E0" w:rsidP="006E18F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</w:t>
      </w:r>
      <w:r w:rsidR="006E18F5" w:rsidRPr="003C46E0">
        <w:rPr>
          <w:b/>
          <w:color w:val="333333"/>
          <w:sz w:val="28"/>
          <w:szCs w:val="28"/>
        </w:rPr>
        <w:t>Если внимательно посмотреть на данный в условии задачи рисунок, то можно заметить, что закрытая вершина нижнего листа лежит на стороне верхнего. Следовательно, на математическом языке: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6E18F5" w:rsidRPr="003C46E0">
        <w:rPr>
          <w:rStyle w:val="a7"/>
          <w:b/>
          <w:color w:val="333333"/>
          <w:sz w:val="28"/>
          <w:szCs w:val="28"/>
        </w:rPr>
        <w:t>два равных прямоугольника</w:t>
      </w:r>
      <w:r w:rsidR="006E18F5" w:rsidRPr="003C46E0">
        <w:rPr>
          <w:rStyle w:val="apple-converted-space"/>
          <w:b/>
          <w:i/>
          <w:iCs/>
          <w:color w:val="333333"/>
          <w:sz w:val="28"/>
          <w:szCs w:val="28"/>
        </w:rPr>
        <w:t> </w:t>
      </w:r>
      <w:r w:rsidR="00FF06A9" w:rsidRPr="003C46E0">
        <w:rPr>
          <w:b/>
          <w:i/>
          <w:iCs/>
          <w:color w:val="333333"/>
          <w:sz w:val="28"/>
          <w:szCs w:val="28"/>
        </w:rPr>
        <w:pict>
          <v:shape id="_x0000_i1031" type="#_x0000_t75" alt="" style="width:25pt;height:14pt">
            <v:imagedata r:id="rId15" r:href="rId16"/>
          </v:shape>
        </w:pict>
      </w:r>
      <w:r w:rsidR="006E18F5" w:rsidRPr="003C46E0">
        <w:rPr>
          <w:rStyle w:val="a7"/>
          <w:b/>
          <w:color w:val="333333"/>
          <w:sz w:val="28"/>
          <w:szCs w:val="28"/>
        </w:rPr>
        <w:t> </w:t>
      </w:r>
      <w:proofErr w:type="gramStart"/>
      <w:r w:rsidR="006E18F5" w:rsidRPr="003C46E0">
        <w:rPr>
          <w:rStyle w:val="a7"/>
          <w:b/>
          <w:color w:val="333333"/>
          <w:sz w:val="28"/>
          <w:szCs w:val="28"/>
        </w:rPr>
        <w:t>имеют общую вершину и одна из вершин каждого прямоугольника лежит</w:t>
      </w:r>
      <w:proofErr w:type="gramEnd"/>
      <w:r w:rsidR="006E18F5" w:rsidRPr="003C46E0">
        <w:rPr>
          <w:rStyle w:val="a7"/>
          <w:b/>
          <w:color w:val="333333"/>
          <w:sz w:val="28"/>
          <w:szCs w:val="28"/>
        </w:rPr>
        <w:t xml:space="preserve"> на стороне другого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Pr="003C46E0">
        <w:rPr>
          <w:b/>
          <w:color w:val="333333"/>
          <w:sz w:val="28"/>
          <w:szCs w:val="28"/>
        </w:rPr>
        <w:t>(рис. 2</w:t>
      </w:r>
      <w:r w:rsidR="006E18F5" w:rsidRPr="003C46E0">
        <w:rPr>
          <w:b/>
          <w:color w:val="333333"/>
          <w:sz w:val="28"/>
          <w:szCs w:val="28"/>
        </w:rPr>
        <w:t>). Если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6E18F5" w:rsidRPr="003C46E0">
        <w:rPr>
          <w:rStyle w:val="a7"/>
          <w:b/>
          <w:color w:val="333333"/>
          <w:sz w:val="28"/>
          <w:szCs w:val="28"/>
        </w:rPr>
        <w:t>S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6E18F5" w:rsidRPr="003C46E0">
        <w:rPr>
          <w:b/>
          <w:color w:val="333333"/>
          <w:sz w:val="28"/>
          <w:szCs w:val="28"/>
        </w:rPr>
        <w:t>и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proofErr w:type="spellStart"/>
      <w:r w:rsidR="006E18F5" w:rsidRPr="003C46E0">
        <w:rPr>
          <w:rStyle w:val="a7"/>
          <w:b/>
          <w:color w:val="333333"/>
          <w:sz w:val="28"/>
          <w:szCs w:val="28"/>
        </w:rPr>
        <w:t>s</w:t>
      </w:r>
      <w:proofErr w:type="spellEnd"/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6E18F5" w:rsidRPr="003C46E0">
        <w:rPr>
          <w:b/>
          <w:color w:val="333333"/>
          <w:sz w:val="28"/>
          <w:szCs w:val="28"/>
        </w:rPr>
        <w:t>– площади открытой и закрытой частей нижнего листа, то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FF06A9" w:rsidRPr="003C46E0">
        <w:rPr>
          <w:b/>
          <w:color w:val="333333"/>
          <w:sz w:val="28"/>
          <w:szCs w:val="28"/>
        </w:rPr>
        <w:pict>
          <v:shape id="_x0000_i1032" type="#_x0000_t75" alt="" style="width:75pt;height:18pt">
            <v:imagedata r:id="rId17" r:href="rId18"/>
          </v:shape>
        </w:pict>
      </w:r>
      <w:r w:rsidR="006E18F5" w:rsidRPr="003C46E0">
        <w:rPr>
          <w:b/>
          <w:color w:val="333333"/>
          <w:sz w:val="28"/>
          <w:szCs w:val="28"/>
        </w:rPr>
        <w:t> и</w:t>
      </w:r>
      <w:r w:rsidR="00FF06A9" w:rsidRPr="003C46E0">
        <w:rPr>
          <w:b/>
          <w:color w:val="333333"/>
          <w:sz w:val="28"/>
          <w:szCs w:val="28"/>
        </w:rPr>
        <w:pict>
          <v:shape id="_x0000_i1033" type="#_x0000_t75" alt="" style="width:51pt;height:17pt">
            <v:imagedata r:id="rId19" r:href="rId20"/>
          </v:shape>
        </w:pict>
      </w:r>
      <w:r w:rsidR="006E18F5" w:rsidRPr="003C46E0">
        <w:rPr>
          <w:b/>
          <w:color w:val="333333"/>
          <w:sz w:val="28"/>
          <w:szCs w:val="28"/>
        </w:rPr>
        <w:t>. Отсюда</w:t>
      </w:r>
      <w:r w:rsidR="006E18F5" w:rsidRPr="003C46E0">
        <w:rPr>
          <w:rStyle w:val="apple-converted-space"/>
          <w:b/>
          <w:color w:val="333333"/>
          <w:sz w:val="28"/>
          <w:szCs w:val="28"/>
        </w:rPr>
        <w:t> </w:t>
      </w:r>
      <w:r w:rsidR="00FF06A9" w:rsidRPr="003C46E0">
        <w:rPr>
          <w:b/>
          <w:color w:val="333333"/>
          <w:sz w:val="28"/>
          <w:szCs w:val="28"/>
        </w:rPr>
        <w:pict>
          <v:shape id="_x0000_i1034" type="#_x0000_t75" alt="" style="width:29pt;height:14pt">
            <v:imagedata r:id="rId21" r:href="rId22"/>
          </v:shape>
        </w:pict>
      </w:r>
      <w:r w:rsidR="006E18F5" w:rsidRPr="003C46E0">
        <w:rPr>
          <w:b/>
          <w:color w:val="333333"/>
          <w:sz w:val="28"/>
          <w:szCs w:val="28"/>
        </w:rPr>
        <w:t xml:space="preserve">, т.е. большей будет закрытая часть листа. </w:t>
      </w:r>
    </w:p>
    <w:p w:rsidR="003C46E0" w:rsidRPr="003C46E0" w:rsidRDefault="003C46E0" w:rsidP="006E18F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6E18F5" w:rsidRPr="003C46E0" w:rsidRDefault="003C46E0" w:rsidP="003C46E0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6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 </w:t>
      </w:r>
      <w:r w:rsidRPr="003C46E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большей будет закрытая часть листа</w:t>
      </w:r>
    </w:p>
    <w:sectPr w:rsidR="006E18F5" w:rsidRPr="003C46E0" w:rsidSect="00B132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91"/>
    <w:multiLevelType w:val="multilevel"/>
    <w:tmpl w:val="E3F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4343"/>
    <w:multiLevelType w:val="multilevel"/>
    <w:tmpl w:val="4C7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061E2"/>
    <w:rsid w:val="00217EB4"/>
    <w:rsid w:val="00233C6F"/>
    <w:rsid w:val="00325ACD"/>
    <w:rsid w:val="003C46E0"/>
    <w:rsid w:val="0042587D"/>
    <w:rsid w:val="004658BC"/>
    <w:rsid w:val="0047414E"/>
    <w:rsid w:val="00672011"/>
    <w:rsid w:val="006B3FD6"/>
    <w:rsid w:val="006E18F5"/>
    <w:rsid w:val="006E4E5D"/>
    <w:rsid w:val="00834D0A"/>
    <w:rsid w:val="008A4772"/>
    <w:rsid w:val="00923B1A"/>
    <w:rsid w:val="009B58A5"/>
    <w:rsid w:val="009C53E8"/>
    <w:rsid w:val="00A05F2D"/>
    <w:rsid w:val="00A264F2"/>
    <w:rsid w:val="00A95E11"/>
    <w:rsid w:val="00B039C1"/>
    <w:rsid w:val="00B132E5"/>
    <w:rsid w:val="00C8232C"/>
    <w:rsid w:val="00CF1BDA"/>
    <w:rsid w:val="00D07238"/>
    <w:rsid w:val="00E0088F"/>
    <w:rsid w:val="00E562C1"/>
    <w:rsid w:val="00F720DF"/>
    <w:rsid w:val="00FF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0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paragraph" w:styleId="a4">
    <w:name w:val="Normal (Web)"/>
    <w:basedOn w:val="a"/>
    <w:uiPriority w:val="99"/>
    <w:semiHidden/>
    <w:unhideWhenUsed/>
    <w:rsid w:val="00E0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8F"/>
  </w:style>
  <w:style w:type="character" w:styleId="a5">
    <w:name w:val="Hyperlink"/>
    <w:basedOn w:val="a0"/>
    <w:uiPriority w:val="99"/>
    <w:semiHidden/>
    <w:unhideWhenUsed/>
    <w:rsid w:val="00E008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08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0088F"/>
    <w:rPr>
      <w:b/>
      <w:bCs/>
    </w:rPr>
  </w:style>
  <w:style w:type="character" w:styleId="a7">
    <w:name w:val="Emphasis"/>
    <w:basedOn w:val="a0"/>
    <w:uiPriority w:val="20"/>
    <w:qFormat/>
    <w:rsid w:val="00E0088F"/>
    <w:rPr>
      <w:i/>
      <w:iCs/>
    </w:rPr>
  </w:style>
  <w:style w:type="paragraph" w:styleId="a8">
    <w:name w:val="No Spacing"/>
    <w:uiPriority w:val="1"/>
    <w:qFormat/>
    <w:rsid w:val="00B132E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image" Target="http://festival.1september.ru/articles/532777/full_image004_0001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image" Target="http://festival.1september.ru/articles/532777/img31.gif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http://festival.1september.ru/articles/532777/full_image002_0002.gif" TargetMode="External"/><Relationship Id="rId20" Type="http://schemas.openxmlformats.org/officeDocument/2006/relationships/image" Target="http://festival.1september.ru/articles/532777/full_image006_0001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vadim-soft.narod.ru/math/idea/idea8_008.gif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festival.1september.ru/articles/532777/img32.gif" TargetMode="External"/><Relationship Id="rId22" Type="http://schemas.openxmlformats.org/officeDocument/2006/relationships/image" Target="http://festival.1september.ru/articles/532777/full_image008_000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2015-12-09T07:34:00Z</cp:lastPrinted>
  <dcterms:created xsi:type="dcterms:W3CDTF">2015-12-07T17:48:00Z</dcterms:created>
  <dcterms:modified xsi:type="dcterms:W3CDTF">2016-01-06T14:58:00Z</dcterms:modified>
</cp:coreProperties>
</file>