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ЗАДАНИЯ АКМУЛЛИНСКОЙ ОЛИМПИАДЫ ПО РУССКОМУ ЯЗЫКУ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ДЛЯ 5-7 КЛАССОВ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ТУР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Укажите, какими звуками отличаются друг от друга слова: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сгореть – согреть, честный 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тесный,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исшить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–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изжить.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  <w:t xml:space="preserve">Ответ: 1) сгореть - согреть( из-за перестановки некоторых букв местами получаются разные звуки: [ с г а р' э т'] и [ с а г р' э т']; 2) [ ч' э с н ы й'] и [ т' э с н ы й']( звуки т' и ч' отличаются); 3) [ и с ш ы т'] и [ и с ж ы т'] ( ш и ж различны).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6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Чем отличаются по значению и по стилистической окраске слова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отрок, подросток, тинейджер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? Составьте свои предложения с каждым из них. Какими будут соответствующие названия для девочки (девушки)? </w:t>
        <w:br/>
        <w:t xml:space="preserve">Ответ: По значению эти слова идентичны, просто взяты из разных языков. Все эти слова не изменяются по родам и девушку будут называть точно так же. </w:t>
        <w:br/>
        <w:t xml:space="preserve">Предложения: В нынешнем времени слово отрок употребляется очень редко. Подростки тратят большинство свободного времени на домашнее задание. В Британии сделали опрос с участием тинейджеров для определения их психологического мышления. </w:t>
      </w:r>
    </w:p>
    <w:p>
      <w:pPr>
        <w:spacing w:before="0" w:after="160" w:line="259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9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Приведите по 1-2 фразеологизма с названиями тех цветов радуги 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красный, оранжевый, желтый, зеленый, голубой, синий, фиолетовый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  <w:r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1) Быть под красной шапкой(Служить в красной армии); Красный уголок( Комната, в которой проводятся внеклассные занятия) </w:t>
      </w:r>
      <w:r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Оранжевая звезда( звезда в солнечной системе) </w:t>
      </w:r>
      <w:r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Желтая пресса( газеты по низкой цене); 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Тоска зеленая( ужасная скука) 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5)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Голубая кровь( человек дворянского происхождения)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6)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Синий чулок( женщина, проводящая много время за чтением); Синяя борода( герой сказки) 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7)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 все фиолетово( на все наплевать) </w:t>
      </w:r>
      <w:r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Предложения: Каждый в СССР обязан был быть под красной шапкой. " Ты прямо как оранжевая звезда!"- фыркнула Катя, посмотрев на Ваню сверху вниз. В желтой прессе опубликовали выпуск, в котором есть интервью с местном звездой. На уроке геометрии снова была тоска зеленая. У рода Романовых была голубая кровь, за это их презирает Красная Армия. Раньше большинство девушек были скромными и за это их прозвали "Синий чулок". Аннита сидела за столом с отсутствующим взглядом, говорящим, что ей на все фиолетово.</w:t>
      </w:r>
    </w:p>
    <w:p>
      <w:pPr>
        <w:spacing w:before="0" w:after="160" w:line="259"/>
        <w:ind w:right="0" w:left="720" w:firstLine="0"/>
        <w:jc w:val="left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2"/>
        </w:numPr>
        <w:spacing w:before="0" w:after="160" w:line="259"/>
        <w:ind w:right="0" w:left="928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Какие общие грамматические признаки у выделенных форм слов и в чем между ними различие?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Не смейся, не смейся,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батьку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‒ сказал наконец старший из них &lt;сыновей&gt;…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Добре,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сынку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ей-богу, добре! Да когда на то пошло, то и я с вами еду!  (Н.В. Гоголь)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4"/>
        </w:numPr>
        <w:spacing w:before="0" w:after="0" w:line="240"/>
        <w:ind w:right="0" w:left="1211" w:hanging="36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Как взмолится золотая рыбка!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Голосом молвит человечьим: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Отпусти ты,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старче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 меня в море,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Дорогой за себя дам откуп: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Откуплюсь чем только пожелаешь." (А.С. Пушкин)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7"/>
        </w:numPr>
        <w:spacing w:before="0" w:after="0" w:line="240"/>
        <w:ind w:right="0" w:left="1211" w:hanging="36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…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чем болтать ‒ взяла бы,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Зин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антракт сгоняла б в магазин...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Что, не пойдёшь? Ну, я ‒ один.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Подвинься,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Зин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!.. 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…‒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Ой!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Вань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Гляди-кось, попугайчики!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Нет, я, ей-богу, закричу!..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  <w:tab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это кто в короткой маечке?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Вань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 такую же хочу. (В.С. Высоцкий) 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у всех этих слов присутствует звательный падеж, исчезнувший из русского языка. Различие между ними таково: в 1 используется украинский диалект, во 2 традиционный русский язык, а в 3 используется простонородский вариант. 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9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>
      <w:pPr>
        <w:numPr>
          <w:ilvl w:val="0"/>
          <w:numId w:val="19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В китайском городе Шэньчжэнь был построен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трехсотвосьмидесятичетырехметровый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 небоскреб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numPr>
          <w:ilvl w:val="0"/>
          <w:numId w:val="19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В пирог надо положить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полчайной ложки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 соли.</w:t>
      </w:r>
    </w:p>
    <w:p>
      <w:pPr>
        <w:numPr>
          <w:ilvl w:val="0"/>
          <w:numId w:val="19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Президент наградил орденом писателя Сергея Михалкова в день его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девяностапятилетия.</w:t>
      </w:r>
    </w:p>
    <w:p>
      <w:pPr>
        <w:numPr>
          <w:ilvl w:val="0"/>
          <w:numId w:val="19"/>
        </w:numPr>
        <w:spacing w:before="0" w:after="160" w:line="259"/>
        <w:ind w:right="0" w:left="1288" w:hanging="36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Нелегко завести мотор танка в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сорокаградусный 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мороз. </w:t>
      </w:r>
    </w:p>
    <w:p>
      <w:pPr>
        <w:spacing w:before="0" w:after="160" w:line="259"/>
        <w:ind w:right="0" w:left="92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92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Ответ: 1)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трехсот восьмидесяти четырех метровый( т.к. Составные числительные пишутся раздельно); 2) девяностопятилетия( т. к. это существительное и -о- является соединительной гласной); 3) сорокаградусный- здесь все правильно.</w:t>
      </w:r>
    </w:p>
    <w:p>
      <w:pPr>
        <w:numPr>
          <w:ilvl w:val="0"/>
          <w:numId w:val="23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Разберите по составу предложения: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Ягненок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в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wave"/>
          <w:shd w:fill="auto" w:val="clear"/>
        </w:rPr>
        <w:t xml:space="preserve">жаркий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день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зашел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dotDash"/>
          <w:shd w:fill="auto" w:val="clear"/>
        </w:rPr>
        <w:t xml:space="preserve">к ручью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u w:val="single"/>
          <w:shd w:fill="auto" w:val="clear"/>
        </w:rPr>
        <w:t xml:space="preserve">напиться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(И.А. Крылов).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&lt;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Когда в товарищах согласья нет,&gt; На лад их дело не пойдет (И.А. Крылов).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Что?) Ягненок- подлежащие, выраженное существительным. Ягненок (Что сделал?) зашел напиться- сказуемое, выраженное цельным словосочетанием. Зашел напиться( Куда?) к ручью- обстоятельство места, выраженное существительным с предлогом в дательном падеже.  Зашел напиться ( Когда?) в день- обстоятельства времени, выраженное существительным с предлогом в винительном падеже. В день( Какой?) жаркий- определение, выраженное прилагательным; По цели высказывание предложение повествовательное, по эмоциональной окраске- невосклицательное, по количеству грамматический основ- простое, по количеству главных членов предложения- двусоставное, по наличию или отсутствию второстепенных членов- распространенное. [ - =]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2) </w:t>
      </w:r>
    </w:p>
    <w:p>
      <w:pPr>
        <w:spacing w:before="0" w:after="160" w:line="259"/>
        <w:ind w:right="0" w:left="128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8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Объясните содержание понятия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литота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представленном отрывке найдите литоту и объясните ее роль в воплощении замысла автора. Приведите свои примеры литоты из художественных произведений (2-3 примера).</w:t>
      </w:r>
    </w:p>
    <w:p>
      <w:pPr>
        <w:spacing w:before="0" w:after="0" w:line="240"/>
        <w:ind w:right="0" w:left="1416" w:firstLine="708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Мужичок с ноготок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Однажды, в студёную зимнюю пору,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 из лесу вышел; был сильный мороз.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Гляжу, подымается медленно в гору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Лошадка, везущая хворосту воз.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И, шествуя важно, в спокойствии чинном,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Лошадку ведёт под уздцы мужичок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больших сапогах, в полушубке овчинном,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больших рукавицах... а сам с ноготок!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Здорово, парнище!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Ступай себе мимо! ‒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Уж больно ты грозен, как я погляжу!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Откуда дровишки?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Из лесу, вестимо;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Отец, слышишь, рубит, а я отвожу.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лесу раздавался топор дровосека.) 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что, у отца-то большая семья?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Семья-то большая, да два человека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Всего мужиков-то: отец мой да я...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Так вот оно что! А как звать тебя?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Власом.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кой тебе годик?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Шестой миновал...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Ну, мёртвая! ‒ крикнул малюточка басом,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Рванул под уздцы и быстрей зашагал.</w:t>
      </w:r>
    </w:p>
    <w:p>
      <w:pPr>
        <w:spacing w:before="0" w:after="160" w:line="259"/>
        <w:ind w:right="0" w:left="4260" w:firstLine="696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Н. А. Некрасов) </w:t>
      </w:r>
    </w:p>
    <w:p>
      <w:pPr>
        <w:spacing w:before="0" w:after="160" w:line="259"/>
        <w:ind w:right="0" w:left="4260" w:firstLine="696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Ответ: Литота- образное выражение с приуменьшением. Литота здесь "Лошадка"и "Мужичок" - </w:t>
      </w:r>
    </w:p>
    <w:p>
      <w:pPr>
        <w:spacing w:before="0" w:after="160" w:line="259"/>
        <w:ind w:right="0" w:left="92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3"/>
        </w:numPr>
        <w:spacing w:before="0" w:after="160" w:line="259"/>
        <w:ind w:right="0" w:left="928" w:hanging="36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Составьте небольшой (80-150 слов) текст на одну из тем: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Зима в моей деревне (в моем городе)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»;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Мой дом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»;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Репортаж с соревнований по моему любимому виду спорта (указать, какому)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568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"Зима в моем городе"</w:t>
        <w:br/>
        <w:t xml:space="preserve">Как горячо любима в нашем городе зима! Огромные и  белоснежные сугробы, покрывающие всю дорогу, похожие на холодные пустыни, как они прекрасны! Солнце, подобно скромной девице, спрятолось за тучами, которые не давали согревать своими лучами землю. Но, возможно, это и к лучшему? В такие дни многие дети выходят из своих домов, забывают про гаджеты и окунаются в детство с головой. Мне приятно наблюдать за весельем ребят, которые пуляют друг в друга снежки и улыбаются. Видно, что они счастливы благодаря такому приятному, но иногда холодному времени года. А так же, в выходные, можно увидеть не только детей на площадке, но даже взрослых! Им тоже хочется отдохнуть и провести время со своими детьми, что они и делают в свободное время.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abstractNum w:abstractNumId="54">
    <w:lvl w:ilvl="0">
      <w:start w:val="1"/>
      <w:numFmt w:val="bullet"/>
      <w:lvlText w:val="•"/>
    </w:lvl>
  </w:abstractNum>
  <w:num w:numId="3">
    <w:abstractNumId w:val="54"/>
  </w:num>
  <w:num w:numId="6">
    <w:abstractNumId w:val="48"/>
  </w:num>
  <w:num w:numId="9">
    <w:abstractNumId w:val="42"/>
  </w:num>
  <w:num w:numId="12">
    <w:abstractNumId w:val="36"/>
  </w:num>
  <w:num w:numId="14">
    <w:abstractNumId w:val="30"/>
  </w:num>
  <w:num w:numId="17">
    <w:abstractNumId w:val="24"/>
  </w:num>
  <w:num w:numId="19">
    <w:abstractNumId w:val="18"/>
  </w:num>
  <w:num w:numId="23">
    <w:abstractNumId w:val="12"/>
  </w:num>
  <w:num w:numId="28">
    <w:abstractNumId w:val="6"/>
  </w:num>
  <w:num w:numId="33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