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ЗАДАНИЯ АКМУЛЛИНСКОЙ ОЛИМПИАДЫ ПО РУССКОМУ ЯЗЫКУ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5-7 КЛАССОВ</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ТУР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
        </w:numPr>
        <w:spacing w:before="0" w:after="0" w:line="240"/>
        <w:ind w:right="0" w:left="92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Укажите, какими звуками отличаются друг от друга слова: </w:t>
      </w:r>
      <w:r>
        <w:rPr>
          <w:rFonts w:ascii="Times New Roman" w:hAnsi="Times New Roman" w:cs="Times New Roman" w:eastAsia="Times New Roman"/>
          <w:i/>
          <w:color w:val="auto"/>
          <w:spacing w:val="0"/>
          <w:position w:val="0"/>
          <w:sz w:val="24"/>
          <w:shd w:fill="auto" w:val="clear"/>
        </w:rPr>
        <w:t xml:space="preserve">сгореть – согреть, честный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тесный,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исшить</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изжить.                                                                              </w:t>
      </w:r>
    </w:p>
    <w:p>
      <w:pPr>
        <w:spacing w:before="0" w:after="0" w:line="240"/>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слове </w:t>
      </w:r>
      <w:r>
        <w:rPr>
          <w:rFonts w:ascii="Times New Roman" w:hAnsi="Times New Roman" w:cs="Times New Roman" w:eastAsia="Times New Roman"/>
          <w:i/>
          <w:color w:val="auto"/>
          <w:spacing w:val="0"/>
          <w:position w:val="0"/>
          <w:sz w:val="24"/>
          <w:shd w:fill="auto" w:val="clear"/>
        </w:rPr>
        <w:t xml:space="preserve">сгореть</w:t>
      </w:r>
      <w:r>
        <w:rPr>
          <w:rFonts w:ascii="Times New Roman" w:hAnsi="Times New Roman" w:cs="Times New Roman" w:eastAsia="Times New Roman"/>
          <w:color w:val="auto"/>
          <w:spacing w:val="0"/>
          <w:position w:val="0"/>
          <w:sz w:val="24"/>
          <w:shd w:fill="auto" w:val="clear"/>
        </w:rPr>
        <w:t xml:space="preserve"> начальная </w:t>
      </w:r>
      <w:r>
        <w:rPr>
          <w:rFonts w:ascii="Times New Roman" w:hAnsi="Times New Roman" w:cs="Times New Roman" w:eastAsia="Times New Roman"/>
          <w:i/>
          <w:color w:val="auto"/>
          <w:spacing w:val="0"/>
          <w:position w:val="0"/>
          <w:sz w:val="24"/>
          <w:shd w:fill="auto" w:val="clear"/>
        </w:rPr>
        <w:t xml:space="preserve">с </w:t>
      </w:r>
      <w:r>
        <w:rPr>
          <w:rFonts w:ascii="Times New Roman" w:hAnsi="Times New Roman" w:cs="Times New Roman" w:eastAsia="Times New Roman"/>
          <w:color w:val="auto"/>
          <w:spacing w:val="0"/>
          <w:position w:val="0"/>
          <w:sz w:val="24"/>
          <w:shd w:fill="auto" w:val="clear"/>
        </w:rPr>
        <w:t xml:space="preserve">произносится как звук [ з ], в слове </w:t>
      </w:r>
      <w:r>
        <w:rPr>
          <w:rFonts w:ascii="Times New Roman" w:hAnsi="Times New Roman" w:cs="Times New Roman" w:eastAsia="Times New Roman"/>
          <w:i/>
          <w:color w:val="auto"/>
          <w:spacing w:val="0"/>
          <w:position w:val="0"/>
          <w:sz w:val="24"/>
          <w:shd w:fill="auto" w:val="clear"/>
        </w:rPr>
        <w:t xml:space="preserve">согреть </w:t>
      </w:r>
      <w:r>
        <w:rPr>
          <w:rFonts w:ascii="Times New Roman" w:hAnsi="Times New Roman" w:cs="Times New Roman" w:eastAsia="Times New Roman"/>
          <w:color w:val="auto"/>
          <w:spacing w:val="0"/>
          <w:position w:val="0"/>
          <w:sz w:val="24"/>
          <w:shd w:fill="auto" w:val="clear"/>
        </w:rPr>
        <w:t xml:space="preserve">- как [с].</w:t>
      </w:r>
    </w:p>
    <w:p>
      <w:pPr>
        <w:spacing w:before="0" w:after="0" w:line="240"/>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словах </w:t>
      </w:r>
      <w:r>
        <w:rPr>
          <w:rFonts w:ascii="Times New Roman" w:hAnsi="Times New Roman" w:cs="Times New Roman" w:eastAsia="Times New Roman"/>
          <w:i/>
          <w:color w:val="auto"/>
          <w:spacing w:val="0"/>
          <w:position w:val="0"/>
          <w:sz w:val="24"/>
          <w:shd w:fill="auto" w:val="clear"/>
        </w:rPr>
        <w:t xml:space="preserve">честный-тесный</w:t>
      </w:r>
      <w:r>
        <w:rPr>
          <w:rFonts w:ascii="Times New Roman" w:hAnsi="Times New Roman" w:cs="Times New Roman" w:eastAsia="Times New Roman"/>
          <w:color w:val="auto"/>
          <w:spacing w:val="0"/>
          <w:position w:val="0"/>
          <w:sz w:val="24"/>
          <w:shd w:fill="auto" w:val="clear"/>
        </w:rPr>
        <w:t xml:space="preserve"> отличие в начальных звуках [ч']-[т']. Слова </w:t>
      </w:r>
      <w:r>
        <w:rPr>
          <w:rFonts w:ascii="Times New Roman" w:hAnsi="Times New Roman" w:cs="Times New Roman" w:eastAsia="Times New Roman"/>
          <w:i/>
          <w:color w:val="auto"/>
          <w:spacing w:val="0"/>
          <w:position w:val="0"/>
          <w:sz w:val="24"/>
          <w:shd w:fill="auto" w:val="clear"/>
        </w:rPr>
        <w:t xml:space="preserve">исшить-изжить </w:t>
      </w:r>
      <w:r>
        <w:rPr>
          <w:rFonts w:ascii="Times New Roman" w:hAnsi="Times New Roman" w:cs="Times New Roman" w:eastAsia="Times New Roman"/>
          <w:color w:val="auto"/>
          <w:spacing w:val="0"/>
          <w:position w:val="0"/>
          <w:sz w:val="24"/>
          <w:shd w:fill="auto" w:val="clear"/>
        </w:rPr>
        <w:t xml:space="preserve">отличаются буквосочетаниями </w:t>
      </w:r>
      <w:r>
        <w:rPr>
          <w:rFonts w:ascii="Times New Roman" w:hAnsi="Times New Roman" w:cs="Times New Roman" w:eastAsia="Times New Roman"/>
          <w:i/>
          <w:color w:val="auto"/>
          <w:spacing w:val="0"/>
          <w:position w:val="0"/>
          <w:sz w:val="24"/>
          <w:shd w:fill="auto" w:val="clear"/>
        </w:rPr>
        <w:t xml:space="preserve">сш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i/>
          <w:color w:val="auto"/>
          <w:spacing w:val="0"/>
          <w:position w:val="0"/>
          <w:sz w:val="24"/>
          <w:shd w:fill="auto" w:val="clear"/>
        </w:rPr>
        <w:t xml:space="preserve">зж</w:t>
      </w:r>
      <w:r>
        <w:rPr>
          <w:rFonts w:ascii="Times New Roman" w:hAnsi="Times New Roman" w:cs="Times New Roman" w:eastAsia="Times New Roman"/>
          <w:color w:val="auto"/>
          <w:spacing w:val="0"/>
          <w:position w:val="0"/>
          <w:sz w:val="24"/>
          <w:shd w:fill="auto" w:val="clear"/>
        </w:rPr>
        <w:t xml:space="preserve">, которые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сливаются в долгий звук [ ш ]  и  [ ж].</w:t>
      </w:r>
    </w:p>
    <w:p>
      <w:pPr>
        <w:numPr>
          <w:ilvl w:val="0"/>
          <w:numId w:val="5"/>
        </w:numPr>
        <w:spacing w:before="0" w:after="0" w:line="240"/>
        <w:ind w:right="0" w:left="92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Чем отличаются по значению и по стилистической окраске слова </w:t>
      </w:r>
      <w:r>
        <w:rPr>
          <w:rFonts w:ascii="Times New Roman" w:hAnsi="Times New Roman" w:cs="Times New Roman" w:eastAsia="Times New Roman"/>
          <w:i/>
          <w:color w:val="auto"/>
          <w:spacing w:val="0"/>
          <w:position w:val="0"/>
          <w:sz w:val="24"/>
          <w:shd w:fill="auto" w:val="clear"/>
        </w:rPr>
        <w:t xml:space="preserve">отрок, подросток, тинейджер</w:t>
      </w:r>
      <w:r>
        <w:rPr>
          <w:rFonts w:ascii="Times New Roman" w:hAnsi="Times New Roman" w:cs="Times New Roman" w:eastAsia="Times New Roman"/>
          <w:color w:val="auto"/>
          <w:spacing w:val="0"/>
          <w:position w:val="0"/>
          <w:sz w:val="24"/>
          <w:shd w:fill="auto" w:val="clear"/>
        </w:rPr>
        <w:t xml:space="preserve">? Составьте свои предложения с каждым из них. Какими будут соответствующие названия для девочки (девушки)?</w:t>
      </w:r>
    </w:p>
    <w:p>
      <w:pPr>
        <w:numPr>
          <w:ilvl w:val="0"/>
          <w:numId w:val="5"/>
        </w:numPr>
        <w:spacing w:before="0" w:after="0" w:line="240"/>
        <w:ind w:right="0" w:left="92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Эти слова являются синонимами: отрок- устаревшее слово, архаизм,относится к книжной лексике, с повышенной стилистической окраской торжественности; подросток- слово общеупотребительное с нейтральной окраской; тинейджер-относится к книжной лексике, слово, присущее письменной речи(научным работам, публицистике), заимствованное из английского языка. Слово </w:t>
      </w:r>
      <w:r>
        <w:rPr>
          <w:rFonts w:ascii="Times New Roman" w:hAnsi="Times New Roman" w:cs="Times New Roman" w:eastAsia="Times New Roman"/>
          <w:i/>
          <w:color w:val="auto"/>
          <w:spacing w:val="0"/>
          <w:position w:val="0"/>
          <w:sz w:val="24"/>
          <w:shd w:fill="auto" w:val="clear"/>
        </w:rPr>
        <w:t xml:space="preserve">отрок</w:t>
      </w:r>
      <w:r>
        <w:rPr>
          <w:rFonts w:ascii="Times New Roman" w:hAnsi="Times New Roman" w:cs="Times New Roman" w:eastAsia="Times New Roman"/>
          <w:color w:val="auto"/>
          <w:spacing w:val="0"/>
          <w:position w:val="0"/>
          <w:sz w:val="24"/>
          <w:shd w:fill="auto" w:val="clear"/>
        </w:rPr>
        <w:t xml:space="preserve"> для названия девочки-отрочица; подросток и тинейджер-слова общего рода, ими называют как девочек, так и мальчиков. Примеры предложений:1)Дедушка часто называл меня отроком, а я думал, что это ругательство.2) Быть подростоком -самое сложное в жизни современного человека.3) Большинство тинейджеров сейчас читают книги в своих гаджетах.</w:t>
      </w:r>
    </w:p>
    <w:p>
      <w:pPr>
        <w:spacing w:before="0" w:after="160" w:line="259"/>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7"/>
        </w:numPr>
        <w:spacing w:before="0" w:after="0" w:line="240"/>
        <w:ind w:right="0" w:left="928" w:hanging="36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Приведите по 1-2 фразеологизма с названиями тех цветов радуги (</w:t>
      </w:r>
      <w:r>
        <w:rPr>
          <w:rFonts w:ascii="Times New Roman" w:hAnsi="Times New Roman" w:cs="Times New Roman" w:eastAsia="Times New Roman"/>
          <w:i/>
          <w:color w:val="auto"/>
          <w:spacing w:val="0"/>
          <w:position w:val="0"/>
          <w:sz w:val="24"/>
          <w:shd w:fill="auto" w:val="clear"/>
        </w:rPr>
        <w:t xml:space="preserve">красный, оранжевый, желтый, зеленый, голубой, синий, фиолетовый</w:t>
      </w:r>
      <w:r>
        <w:rPr>
          <w:rFonts w:ascii="Times New Roman" w:hAnsi="Times New Roman" w:cs="Times New Roman" w:eastAsia="Times New Roman"/>
          <w:color w:val="auto"/>
          <w:spacing w:val="0"/>
          <w:position w:val="0"/>
          <w:sz w:val="24"/>
          <w:shd w:fill="auto" w:val="clear"/>
        </w:rPr>
        <w:t xml:space="preserve">), для которых это возможно (больше 2 примеров на каждый цвет не засчитываются).  Объясните значения этих фразеологизмов, составьте с ними предложения. </w:t>
      </w:r>
    </w:p>
    <w:p>
      <w:pPr>
        <w:numPr>
          <w:ilvl w:val="0"/>
          <w:numId w:val="7"/>
        </w:numPr>
        <w:spacing w:before="0" w:after="0" w:line="240"/>
        <w:ind w:right="0" w:left="928" w:hanging="36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Красный как рак - о человеке, у которого от волнения прилила кровь к лицу, ради красного словца- затем,чтобы блеснуть красноречием; жёлтая пресса- лживая, падкая на дешёвые сенсации печать; тоска зеленая- томительная скука, зеленая улица - отсутствие препятствий; голубая кровь- дворянское, аристократическое происхождение, голубая мечта- идиллическая, часто недостижимая мечта; синий чулок- о сухой, лишенной женственности, всецело поглощенной научными интересами женщине; всё фиолетово- все безразлично.</w:t>
      </w:r>
    </w:p>
    <w:p>
      <w:pPr>
        <w:spacing w:before="0" w:after="160" w:line="259"/>
        <w:ind w:right="0" w:left="720" w:firstLine="0"/>
        <w:jc w:val="left"/>
        <w:rPr>
          <w:rFonts w:ascii="Times New Roman" w:hAnsi="Times New Roman" w:cs="Times New Roman" w:eastAsia="Times New Roman"/>
          <w:color w:val="FF0000"/>
          <w:spacing w:val="0"/>
          <w:position w:val="0"/>
          <w:sz w:val="24"/>
          <w:shd w:fill="auto" w:val="clear"/>
        </w:rPr>
      </w:pPr>
    </w:p>
    <w:p>
      <w:pPr>
        <w:numPr>
          <w:ilvl w:val="0"/>
          <w:numId w:val="9"/>
        </w:numPr>
        <w:spacing w:before="0" w:after="160" w:line="259"/>
        <w:ind w:right="0" w:left="92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Какие общие грамматические признаки у выделенных форм слов и в чем между ними различие?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смейся, не смейся, </w:t>
      </w:r>
      <w:r>
        <w:rPr>
          <w:rFonts w:ascii="Times New Roman" w:hAnsi="Times New Roman" w:cs="Times New Roman" w:eastAsia="Times New Roman"/>
          <w:b/>
          <w:i/>
          <w:color w:val="auto"/>
          <w:spacing w:val="0"/>
          <w:position w:val="0"/>
          <w:sz w:val="24"/>
          <w:shd w:fill="auto" w:val="clear"/>
        </w:rPr>
        <w:t xml:space="preserve">батьку</w:t>
      </w:r>
      <w:r>
        <w:rPr>
          <w:rFonts w:ascii="Times New Roman" w:hAnsi="Times New Roman" w:cs="Times New Roman" w:eastAsia="Times New Roman"/>
          <w:i/>
          <w:color w:val="auto"/>
          <w:spacing w:val="0"/>
          <w:position w:val="0"/>
          <w:sz w:val="24"/>
          <w:shd w:fill="auto" w:val="clear"/>
        </w:rPr>
        <w:t xml:space="preserve">! ‒ сказал наконец старший из них &lt;сыновей&gt;…</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Добре, </w:t>
      </w:r>
      <w:r>
        <w:rPr>
          <w:rFonts w:ascii="Times New Roman" w:hAnsi="Times New Roman" w:cs="Times New Roman" w:eastAsia="Times New Roman"/>
          <w:b/>
          <w:i/>
          <w:color w:val="auto"/>
          <w:spacing w:val="0"/>
          <w:position w:val="0"/>
          <w:sz w:val="24"/>
          <w:shd w:fill="auto" w:val="clear"/>
        </w:rPr>
        <w:t xml:space="preserve">сынку</w:t>
      </w:r>
      <w:r>
        <w:rPr>
          <w:rFonts w:ascii="Times New Roman" w:hAnsi="Times New Roman" w:cs="Times New Roman" w:eastAsia="Times New Roman"/>
          <w:i/>
          <w:color w:val="auto"/>
          <w:spacing w:val="0"/>
          <w:position w:val="0"/>
          <w:sz w:val="24"/>
          <w:shd w:fill="auto" w:val="clear"/>
        </w:rPr>
        <w:t xml:space="preserve">! ей-богу, добре! Да когда на то пошло, то и я с вами еду!  (Н.В. Гоголь)</w:t>
      </w:r>
    </w:p>
    <w:p>
      <w:pPr>
        <w:numPr>
          <w:ilvl w:val="0"/>
          <w:numId w:val="11"/>
        </w:numPr>
        <w:spacing w:before="0" w:after="0" w:line="240"/>
        <w:ind w:right="0" w:left="1211"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Как взмолится золотая рыбка!</w:t>
      </w:r>
    </w:p>
    <w:p>
      <w:pPr>
        <w:spacing w:before="0" w:after="0" w:line="240"/>
        <w:ind w:right="0" w:left="128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Голосом молвит человечьим:</w:t>
      </w:r>
    </w:p>
    <w:p>
      <w:pPr>
        <w:spacing w:before="0" w:after="0" w:line="240"/>
        <w:ind w:right="0" w:left="128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Отпусти ты, </w:t>
      </w:r>
      <w:r>
        <w:rPr>
          <w:rFonts w:ascii="Times New Roman" w:hAnsi="Times New Roman" w:cs="Times New Roman" w:eastAsia="Times New Roman"/>
          <w:b/>
          <w:i/>
          <w:color w:val="auto"/>
          <w:spacing w:val="0"/>
          <w:position w:val="0"/>
          <w:sz w:val="24"/>
          <w:shd w:fill="auto" w:val="clear"/>
        </w:rPr>
        <w:t xml:space="preserve">старче</w:t>
      </w:r>
      <w:r>
        <w:rPr>
          <w:rFonts w:ascii="Times New Roman" w:hAnsi="Times New Roman" w:cs="Times New Roman" w:eastAsia="Times New Roman"/>
          <w:i/>
          <w:color w:val="auto"/>
          <w:spacing w:val="0"/>
          <w:position w:val="0"/>
          <w:sz w:val="24"/>
          <w:shd w:fill="auto" w:val="clear"/>
        </w:rPr>
        <w:t xml:space="preserve">, меня в море,</w:t>
      </w:r>
    </w:p>
    <w:p>
      <w:pPr>
        <w:spacing w:before="0" w:after="0" w:line="240"/>
        <w:ind w:right="0" w:left="128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Дорогой за себя дам откуп:</w:t>
      </w:r>
    </w:p>
    <w:p>
      <w:pPr>
        <w:spacing w:before="0" w:after="0" w:line="240"/>
        <w:ind w:right="0" w:left="128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Откуплюсь чем только пожелаешь." (А.С. Пушкин)</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14"/>
        </w:numPr>
        <w:spacing w:before="0" w:after="0" w:line="240"/>
        <w:ind w:right="0" w:left="1211"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А чем болтать ‒ взяла бы, </w:t>
      </w:r>
      <w:r>
        <w:rPr>
          <w:rFonts w:ascii="Times New Roman" w:hAnsi="Times New Roman" w:cs="Times New Roman" w:eastAsia="Times New Roman"/>
          <w:b/>
          <w:i/>
          <w:color w:val="auto"/>
          <w:spacing w:val="0"/>
          <w:position w:val="0"/>
          <w:sz w:val="24"/>
          <w:shd w:fill="auto" w:val="clear"/>
        </w:rPr>
        <w:t xml:space="preserve">Зин</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1211" w:hanging="7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антракт сгоняла б в магазин...</w:t>
      </w:r>
    </w:p>
    <w:p>
      <w:pPr>
        <w:spacing w:before="0" w:after="0" w:line="240"/>
        <w:ind w:right="0" w:left="1211" w:hanging="7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Что, не пойдёшь? Ну, я ‒ один.</w:t>
      </w:r>
    </w:p>
    <w:p>
      <w:pPr>
        <w:spacing w:before="0" w:after="0" w:line="240"/>
        <w:ind w:right="0" w:left="1211" w:hanging="7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Подвинься, </w:t>
      </w:r>
      <w:r>
        <w:rPr>
          <w:rFonts w:ascii="Times New Roman" w:hAnsi="Times New Roman" w:cs="Times New Roman" w:eastAsia="Times New Roman"/>
          <w:b/>
          <w:i/>
          <w:color w:val="auto"/>
          <w:spacing w:val="0"/>
          <w:position w:val="0"/>
          <w:sz w:val="24"/>
          <w:shd w:fill="auto" w:val="clear"/>
        </w:rPr>
        <w:t xml:space="preserve">Зин</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1211" w:hanging="7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Ой! </w:t>
      </w:r>
      <w:r>
        <w:rPr>
          <w:rFonts w:ascii="Times New Roman" w:hAnsi="Times New Roman" w:cs="Times New Roman" w:eastAsia="Times New Roman"/>
          <w:b/>
          <w:i/>
          <w:color w:val="auto"/>
          <w:spacing w:val="0"/>
          <w:position w:val="0"/>
          <w:sz w:val="24"/>
          <w:shd w:fill="auto" w:val="clear"/>
        </w:rPr>
        <w:t xml:space="preserve">Вань</w:t>
      </w:r>
      <w:r>
        <w:rPr>
          <w:rFonts w:ascii="Times New Roman" w:hAnsi="Times New Roman" w:cs="Times New Roman" w:eastAsia="Times New Roman"/>
          <w:i/>
          <w:color w:val="auto"/>
          <w:spacing w:val="0"/>
          <w:position w:val="0"/>
          <w:sz w:val="24"/>
          <w:shd w:fill="auto" w:val="clear"/>
        </w:rPr>
        <w:t xml:space="preserve">! Гляди-кось, попугайчики!</w:t>
      </w:r>
    </w:p>
    <w:p>
      <w:pPr>
        <w:spacing w:before="0" w:after="0" w:line="240"/>
        <w:ind w:right="0" w:left="1211" w:hanging="7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Нет, я, ей-богу, закричу!..</w:t>
      </w:r>
    </w:p>
    <w:p>
      <w:pPr>
        <w:spacing w:before="0" w:after="0" w:line="240"/>
        <w:ind w:right="0" w:left="1211" w:hanging="7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tab/>
      </w:r>
      <w:r>
        <w:rPr>
          <w:rFonts w:ascii="Times New Roman" w:hAnsi="Times New Roman" w:cs="Times New Roman" w:eastAsia="Times New Roman"/>
          <w:i/>
          <w:color w:val="auto"/>
          <w:spacing w:val="0"/>
          <w:position w:val="0"/>
          <w:sz w:val="24"/>
          <w:shd w:fill="auto" w:val="clear"/>
        </w:rPr>
        <w:t xml:space="preserve">А это кто в короткой маечке?</w:t>
      </w:r>
    </w:p>
    <w:p>
      <w:pPr>
        <w:spacing w:before="0" w:after="0" w:line="240"/>
        <w:ind w:right="0" w:left="1211" w:hanging="77"/>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Я, </w:t>
      </w:r>
      <w:r>
        <w:rPr>
          <w:rFonts w:ascii="Times New Roman" w:hAnsi="Times New Roman" w:cs="Times New Roman" w:eastAsia="Times New Roman"/>
          <w:b/>
          <w:i/>
          <w:color w:val="auto"/>
          <w:spacing w:val="0"/>
          <w:position w:val="0"/>
          <w:sz w:val="24"/>
          <w:shd w:fill="auto" w:val="clear"/>
        </w:rPr>
        <w:t xml:space="preserve">Вань</w:t>
      </w:r>
      <w:r>
        <w:rPr>
          <w:rFonts w:ascii="Times New Roman" w:hAnsi="Times New Roman" w:cs="Times New Roman" w:eastAsia="Times New Roman"/>
          <w:i/>
          <w:color w:val="auto"/>
          <w:spacing w:val="0"/>
          <w:position w:val="0"/>
          <w:sz w:val="24"/>
          <w:shd w:fill="auto" w:val="clear"/>
        </w:rPr>
        <w:t xml:space="preserve">, такую же хочу. (В.С. Высоцкий) </w:t>
      </w:r>
    </w:p>
    <w:p>
      <w:pPr>
        <w:spacing w:before="0" w:after="0" w:line="240"/>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Общие грамматические признаки у слов : существительные одушевлённые единственного числа, в именительном падеже. Отличия: слова </w:t>
      </w:r>
      <w:r>
        <w:rPr>
          <w:rFonts w:ascii="Times New Roman" w:hAnsi="Times New Roman" w:cs="Times New Roman" w:eastAsia="Times New Roman"/>
          <w:i/>
          <w:color w:val="auto"/>
          <w:spacing w:val="0"/>
          <w:position w:val="0"/>
          <w:sz w:val="24"/>
          <w:shd w:fill="auto" w:val="clear"/>
        </w:rPr>
        <w:t xml:space="preserve">батьку</w:t>
      </w:r>
      <w:r>
        <w:rPr>
          <w:rFonts w:ascii="Times New Roman" w:hAnsi="Times New Roman" w:cs="Times New Roman" w:eastAsia="Times New Roman"/>
          <w:color w:val="auto"/>
          <w:spacing w:val="0"/>
          <w:position w:val="0"/>
          <w:sz w:val="24"/>
          <w:shd w:fill="auto" w:val="clear"/>
        </w:rPr>
        <w:t xml:space="preserve"> и </w:t>
      </w:r>
      <w:r>
        <w:rPr>
          <w:rFonts w:ascii="Times New Roman" w:hAnsi="Times New Roman" w:cs="Times New Roman" w:eastAsia="Times New Roman"/>
          <w:i/>
          <w:color w:val="auto"/>
          <w:spacing w:val="0"/>
          <w:position w:val="0"/>
          <w:sz w:val="24"/>
          <w:shd w:fill="auto" w:val="clear"/>
        </w:rPr>
        <w:t xml:space="preserve">сынку </w:t>
      </w:r>
      <w:r>
        <w:rPr>
          <w:rFonts w:ascii="Times New Roman" w:hAnsi="Times New Roman" w:cs="Times New Roman" w:eastAsia="Times New Roman"/>
          <w:color w:val="auto"/>
          <w:spacing w:val="0"/>
          <w:position w:val="0"/>
          <w:sz w:val="24"/>
          <w:shd w:fill="auto" w:val="clear"/>
        </w:rPr>
        <w:t xml:space="preserve">из украинского языка и слово </w:t>
      </w:r>
      <w:r>
        <w:rPr>
          <w:rFonts w:ascii="Times New Roman" w:hAnsi="Times New Roman" w:cs="Times New Roman" w:eastAsia="Times New Roman"/>
          <w:i/>
          <w:color w:val="auto"/>
          <w:spacing w:val="0"/>
          <w:position w:val="0"/>
          <w:sz w:val="24"/>
          <w:shd w:fill="auto" w:val="clear"/>
        </w:rPr>
        <w:t xml:space="preserve">старче</w:t>
      </w:r>
      <w:r>
        <w:rPr>
          <w:rFonts w:ascii="Times New Roman" w:hAnsi="Times New Roman" w:cs="Times New Roman" w:eastAsia="Times New Roman"/>
          <w:color w:val="auto"/>
          <w:spacing w:val="0"/>
          <w:position w:val="0"/>
          <w:sz w:val="24"/>
          <w:shd w:fill="auto" w:val="clear"/>
        </w:rPr>
        <w:t xml:space="preserve">- 2 склонения, имена нарицательные, мужского рода, слова </w:t>
      </w:r>
      <w:r>
        <w:rPr>
          <w:rFonts w:ascii="Times New Roman" w:hAnsi="Times New Roman" w:cs="Times New Roman" w:eastAsia="Times New Roman"/>
          <w:i/>
          <w:color w:val="auto"/>
          <w:spacing w:val="0"/>
          <w:position w:val="0"/>
          <w:sz w:val="24"/>
          <w:shd w:fill="auto" w:val="clear"/>
        </w:rPr>
        <w:t xml:space="preserve">Зина </w:t>
      </w:r>
      <w:r>
        <w:rPr>
          <w:rFonts w:ascii="Times New Roman" w:hAnsi="Times New Roman" w:cs="Times New Roman" w:eastAsia="Times New Roman"/>
          <w:color w:val="auto"/>
          <w:spacing w:val="0"/>
          <w:position w:val="0"/>
          <w:sz w:val="24"/>
          <w:shd w:fill="auto" w:val="clear"/>
        </w:rPr>
        <w:t xml:space="preserve">(женского рода) и </w:t>
      </w:r>
      <w:r>
        <w:rPr>
          <w:rFonts w:ascii="Times New Roman" w:hAnsi="Times New Roman" w:cs="Times New Roman" w:eastAsia="Times New Roman"/>
          <w:i/>
          <w:color w:val="auto"/>
          <w:spacing w:val="0"/>
          <w:position w:val="0"/>
          <w:sz w:val="24"/>
          <w:shd w:fill="auto" w:val="clear"/>
        </w:rPr>
        <w:t xml:space="preserve">Ваня </w:t>
      </w:r>
      <w:r>
        <w:rPr>
          <w:rFonts w:ascii="Times New Roman" w:hAnsi="Times New Roman" w:cs="Times New Roman" w:eastAsia="Times New Roman"/>
          <w:color w:val="auto"/>
          <w:spacing w:val="0"/>
          <w:position w:val="0"/>
          <w:sz w:val="24"/>
          <w:shd w:fill="auto" w:val="clear"/>
        </w:rPr>
        <w:t xml:space="preserve">(мужского рода)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-имена собственные, 1 склонения. Во всех  предложениях выделенные слова являются обращением.</w:t>
      </w:r>
    </w:p>
    <w:p>
      <w:pPr>
        <w:spacing w:before="0" w:after="0" w:line="240"/>
        <w:ind w:right="0" w:left="1211" w:hanging="77"/>
        <w:jc w:val="both"/>
        <w:rPr>
          <w:rFonts w:ascii="Times New Roman" w:hAnsi="Times New Roman" w:cs="Times New Roman" w:eastAsia="Times New Roman"/>
          <w:color w:val="FF0000"/>
          <w:spacing w:val="0"/>
          <w:position w:val="0"/>
          <w:sz w:val="24"/>
          <w:shd w:fill="auto" w:val="clear"/>
        </w:rPr>
      </w:pPr>
    </w:p>
    <w:p>
      <w:pPr>
        <w:numPr>
          <w:ilvl w:val="0"/>
          <w:numId w:val="18"/>
        </w:numPr>
        <w:spacing w:before="0" w:after="0" w:line="240"/>
        <w:ind w:right="0" w:left="928"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каких предложениях выделенные слова написаны правильно, в каких – с ошибками? Какие правила орфографии надо применить в каждом конкретном случае? </w:t>
      </w:r>
    </w:p>
    <w:p>
      <w:pPr>
        <w:numPr>
          <w:ilvl w:val="0"/>
          <w:numId w:val="18"/>
        </w:numPr>
        <w:spacing w:before="0" w:after="0" w:line="240"/>
        <w:ind w:right="0" w:left="1288" w:hanging="36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китайском городе Шэньчжэнь был построен </w:t>
      </w:r>
      <w:r>
        <w:rPr>
          <w:rFonts w:ascii="Times New Roman" w:hAnsi="Times New Roman" w:cs="Times New Roman" w:eastAsia="Times New Roman"/>
          <w:b/>
          <w:i/>
          <w:color w:val="000000"/>
          <w:spacing w:val="0"/>
          <w:position w:val="0"/>
          <w:sz w:val="24"/>
          <w:shd w:fill="auto" w:val="clear"/>
        </w:rPr>
        <w:t xml:space="preserve">трехсотвосьмидесятичетырехметровый</w:t>
      </w:r>
      <w:r>
        <w:rPr>
          <w:rFonts w:ascii="Times New Roman" w:hAnsi="Times New Roman" w:cs="Times New Roman" w:eastAsia="Times New Roman"/>
          <w:i/>
          <w:color w:val="000000"/>
          <w:spacing w:val="0"/>
          <w:position w:val="0"/>
          <w:sz w:val="24"/>
          <w:shd w:fill="auto" w:val="clear"/>
        </w:rPr>
        <w:t xml:space="preserve"> небоскреб</w:t>
      </w:r>
      <w:r>
        <w:rPr>
          <w:rFonts w:ascii="Times New Roman" w:hAnsi="Times New Roman" w:cs="Times New Roman" w:eastAsia="Times New Roman"/>
          <w:b/>
          <w:i/>
          <w:color w:val="000000"/>
          <w:spacing w:val="0"/>
          <w:position w:val="0"/>
          <w:sz w:val="24"/>
          <w:shd w:fill="auto" w:val="clear"/>
        </w:rPr>
        <w:t xml:space="preserve">.</w:t>
      </w:r>
    </w:p>
    <w:p>
      <w:pPr>
        <w:numPr>
          <w:ilvl w:val="0"/>
          <w:numId w:val="18"/>
        </w:numPr>
        <w:spacing w:before="0" w:after="0" w:line="240"/>
        <w:ind w:right="0" w:left="1288" w:hanging="36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пирог надо положить </w:t>
      </w:r>
      <w:r>
        <w:rPr>
          <w:rFonts w:ascii="Times New Roman" w:hAnsi="Times New Roman" w:cs="Times New Roman" w:eastAsia="Times New Roman"/>
          <w:b/>
          <w:i/>
          <w:color w:val="000000"/>
          <w:spacing w:val="0"/>
          <w:position w:val="0"/>
          <w:sz w:val="24"/>
          <w:shd w:fill="auto" w:val="clear"/>
        </w:rPr>
        <w:t xml:space="preserve">полчайной ложки</w:t>
      </w:r>
      <w:r>
        <w:rPr>
          <w:rFonts w:ascii="Times New Roman" w:hAnsi="Times New Roman" w:cs="Times New Roman" w:eastAsia="Times New Roman"/>
          <w:i/>
          <w:color w:val="000000"/>
          <w:spacing w:val="0"/>
          <w:position w:val="0"/>
          <w:sz w:val="24"/>
          <w:shd w:fill="auto" w:val="clear"/>
        </w:rPr>
        <w:t xml:space="preserve"> соли.</w:t>
      </w:r>
    </w:p>
    <w:p>
      <w:pPr>
        <w:numPr>
          <w:ilvl w:val="0"/>
          <w:numId w:val="18"/>
        </w:numPr>
        <w:spacing w:before="0" w:after="0" w:line="240"/>
        <w:ind w:right="0" w:left="1288" w:hanging="36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Пол чайной</w:t>
      </w:r>
      <w:r>
        <w:rPr>
          <w:rFonts w:ascii="Times New Roman" w:hAnsi="Times New Roman" w:cs="Times New Roman" w:eastAsia="Times New Roman"/>
          <w:color w:val="000000"/>
          <w:spacing w:val="0"/>
          <w:position w:val="0"/>
          <w:sz w:val="24"/>
          <w:shd w:fill="auto" w:val="clear"/>
        </w:rPr>
        <w:t xml:space="preserve"> ложки пишется раздельно,так как между </w:t>
      </w:r>
      <w:r>
        <w:rPr>
          <w:rFonts w:ascii="Times New Roman" w:hAnsi="Times New Roman" w:cs="Times New Roman" w:eastAsia="Times New Roman"/>
          <w:b/>
          <w:i/>
          <w:color w:val="000000"/>
          <w:spacing w:val="0"/>
          <w:position w:val="0"/>
          <w:sz w:val="24"/>
          <w:shd w:fill="auto" w:val="clear"/>
        </w:rPr>
        <w:t xml:space="preserve">пол</w:t>
      </w:r>
      <w:r>
        <w:rPr>
          <w:rFonts w:ascii="Times New Roman" w:hAnsi="Times New Roman" w:cs="Times New Roman" w:eastAsia="Times New Roman"/>
          <w:color w:val="000000"/>
          <w:spacing w:val="0"/>
          <w:position w:val="0"/>
          <w:sz w:val="24"/>
          <w:shd w:fill="auto" w:val="clear"/>
        </w:rPr>
        <w:t xml:space="preserve"> и существительным стоит определение</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чайной</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p>
    <w:p>
      <w:pPr>
        <w:numPr>
          <w:ilvl w:val="0"/>
          <w:numId w:val="18"/>
        </w:numPr>
        <w:spacing w:before="0" w:after="0" w:line="240"/>
        <w:ind w:right="0" w:left="1288" w:hanging="36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Президент наградил орденом писателя Сергея Михалкова в день его </w:t>
      </w:r>
      <w:r>
        <w:rPr>
          <w:rFonts w:ascii="Times New Roman" w:hAnsi="Times New Roman" w:cs="Times New Roman" w:eastAsia="Times New Roman"/>
          <w:b/>
          <w:i/>
          <w:color w:val="000000"/>
          <w:spacing w:val="0"/>
          <w:position w:val="0"/>
          <w:sz w:val="24"/>
          <w:shd w:fill="auto" w:val="clear"/>
        </w:rPr>
        <w:t xml:space="preserve">девяностапятилетия.</w:t>
      </w:r>
    </w:p>
    <w:p>
      <w:pPr>
        <w:numPr>
          <w:ilvl w:val="0"/>
          <w:numId w:val="18"/>
        </w:numPr>
        <w:spacing w:before="0" w:after="0" w:line="240"/>
        <w:ind w:right="0" w:left="1288" w:hanging="36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Слово </w:t>
      </w:r>
      <w:r>
        <w:rPr>
          <w:rFonts w:ascii="Times New Roman" w:hAnsi="Times New Roman" w:cs="Times New Roman" w:eastAsia="Times New Roman"/>
          <w:b/>
          <w:i/>
          <w:color w:val="000000"/>
          <w:spacing w:val="0"/>
          <w:position w:val="0"/>
          <w:sz w:val="24"/>
          <w:shd w:fill="auto" w:val="clear"/>
        </w:rPr>
        <w:t xml:space="preserve">девяностопятилетия</w:t>
      </w:r>
      <w:r>
        <w:rPr>
          <w:rFonts w:ascii="Times New Roman" w:hAnsi="Times New Roman" w:cs="Times New Roman" w:eastAsia="Times New Roman"/>
          <w:color w:val="000000"/>
          <w:spacing w:val="0"/>
          <w:position w:val="0"/>
          <w:sz w:val="24"/>
          <w:shd w:fill="auto" w:val="clear"/>
        </w:rPr>
        <w:t xml:space="preserve"> пишется с буквой о, так как числительное девяносто входит в состав сложных слов в форме именительного падежа.</w:t>
      </w:r>
    </w:p>
    <w:p>
      <w:pPr>
        <w:numPr>
          <w:ilvl w:val="0"/>
          <w:numId w:val="18"/>
        </w:numPr>
        <w:spacing w:before="0" w:after="160" w:line="259"/>
        <w:ind w:right="0" w:left="1288" w:hanging="360"/>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Нелегко завести мотор танка в </w:t>
      </w:r>
      <w:r>
        <w:rPr>
          <w:rFonts w:ascii="Times New Roman" w:hAnsi="Times New Roman" w:cs="Times New Roman" w:eastAsia="Times New Roman"/>
          <w:b/>
          <w:i/>
          <w:color w:val="000000"/>
          <w:spacing w:val="0"/>
          <w:position w:val="0"/>
          <w:sz w:val="24"/>
          <w:shd w:fill="auto" w:val="clear"/>
        </w:rPr>
        <w:t xml:space="preserve">сорокаградусный </w:t>
      </w:r>
      <w:r>
        <w:rPr>
          <w:rFonts w:ascii="Times New Roman" w:hAnsi="Times New Roman" w:cs="Times New Roman" w:eastAsia="Times New Roman"/>
          <w:i/>
          <w:color w:val="000000"/>
          <w:spacing w:val="0"/>
          <w:position w:val="0"/>
          <w:sz w:val="24"/>
          <w:shd w:fill="auto" w:val="clear"/>
        </w:rPr>
        <w:t xml:space="preserve">мороз. </w:t>
      </w:r>
    </w:p>
    <w:p>
      <w:pPr>
        <w:numPr>
          <w:ilvl w:val="0"/>
          <w:numId w:val="18"/>
        </w:numPr>
        <w:spacing w:before="0" w:after="0" w:line="240"/>
        <w:ind w:right="0" w:left="92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Разберите по составу предложения:</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Ягненок (подлежащее, выраженное именем существительным) в жаркий (определение, выраженное именем прилагательным) день(обстоятельство времени, выраженное именем существительным) зашел (сказуемое, выраженное глаголом) к ручью (обстоятельство места, выраженное именем существительным) напиться (обстоятельство цели, выраженное глагом) (И.А. Крылов).</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&lt;</w:t>
      </w:r>
      <w:r>
        <w:rPr>
          <w:rFonts w:ascii="Times New Roman" w:hAnsi="Times New Roman" w:cs="Times New Roman" w:eastAsia="Times New Roman"/>
          <w:i/>
          <w:color w:val="auto"/>
          <w:spacing w:val="0"/>
          <w:position w:val="0"/>
          <w:sz w:val="24"/>
          <w:shd w:fill="auto" w:val="clear"/>
        </w:rPr>
        <w:t xml:space="preserve">Когда в товарищах согласья нет,&gt; На лад (обстоятельство образа, выраженное именем существительным) их (определение, выраженное местоимением) дело (подлежащее, выраженное именем существительным) не пойдет (сказуемое, выраженное глаголом) (И.А. Крылов). </w:t>
      </w:r>
    </w:p>
    <w:p>
      <w:pPr>
        <w:spacing w:before="0" w:after="160" w:line="259"/>
        <w:ind w:right="0" w:left="1288" w:firstLine="0"/>
        <w:jc w:val="both"/>
        <w:rPr>
          <w:rFonts w:ascii="Times New Roman" w:hAnsi="Times New Roman" w:cs="Times New Roman" w:eastAsia="Times New Roman"/>
          <w:i/>
          <w:color w:val="FF0000"/>
          <w:spacing w:val="0"/>
          <w:position w:val="0"/>
          <w:sz w:val="24"/>
          <w:shd w:fill="auto" w:val="clear"/>
        </w:rPr>
      </w:pPr>
    </w:p>
    <w:p>
      <w:pPr>
        <w:numPr>
          <w:ilvl w:val="0"/>
          <w:numId w:val="24"/>
        </w:numPr>
        <w:spacing w:before="0" w:after="0" w:line="240"/>
        <w:ind w:right="0" w:left="92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Объясните содержание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литота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представленном отрывке найдите литоту и объясните ее роль в воплощении замысла автора. Приведите свои примеры литоты из художественных произведений (2-3 примера).</w:t>
      </w:r>
    </w:p>
    <w:p>
      <w:pPr>
        <w:spacing w:before="0" w:after="0" w:line="240"/>
        <w:ind w:right="0" w:left="1416" w:firstLine="708"/>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Мужичок с ноготок</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Однажды, в студёную зимнюю пору,</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Я из лесу вышел; был сильный мороз.</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Гляжу, подымается медленно в гору</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Лошадка, везущая хворосту воз.</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шествуя важно, в спокойствии чинном,</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Лошадку ведёт под уздцы мужичок</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больших сапогах, в полушубке овчинном,</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больших рукавицах... а сам с ноготок!</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Здорово, парнище!</w:t>
      </w: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Ступай себе мимо!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Уж больно ты грозен, как я погляжу!</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Откуда дровишки?</w:t>
      </w: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Из лесу, вестимо;</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Отец, слышишь, рубит, а я отвожу.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лесу раздавался топор дровосека.) ‒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 что, у отца-то большая семья?</w:t>
      </w:r>
      <w:r>
        <w:rPr>
          <w:rFonts w:ascii="Times New Roman" w:hAnsi="Times New Roman" w:cs="Times New Roman" w:eastAsia="Times New Roman"/>
          <w:i/>
          <w:color w:val="auto"/>
          <w:spacing w:val="0"/>
          <w:position w:val="0"/>
          <w:sz w:val="24"/>
          <w:shd w:fill="auto" w:val="clear"/>
        </w:rPr>
        <w:t xml:space="preserve">» ‒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Семья-то большая, да два человека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Всего мужиков-то: отец мой да 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Так вот оно что! А как звать тебя?</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Власом.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 кой тебе годик?</w:t>
      </w:r>
      <w:r>
        <w:rPr>
          <w:rFonts w:ascii="Times New Roman" w:hAnsi="Times New Roman" w:cs="Times New Roman" w:eastAsia="Times New Roman"/>
          <w:i/>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Шестой миновал...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Ну, мёртвая! ‒ крикнул малюточка басом, </w:t>
      </w:r>
    </w:p>
    <w:p>
      <w:pPr>
        <w:spacing w:before="0" w:after="0" w:line="240"/>
        <w:ind w:right="0" w:left="928"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Рванул под уздцы и быстрей зашагал.</w:t>
      </w:r>
    </w:p>
    <w:p>
      <w:pPr>
        <w:spacing w:before="0" w:after="160" w:line="259"/>
        <w:ind w:right="0" w:left="4260" w:firstLine="696"/>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 А. Некрасов) </w:t>
      </w:r>
    </w:p>
    <w:p>
      <w:pPr>
        <w:spacing w:before="0" w:after="160" w:line="259"/>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Литота-образное выражение, преуменьшающее размеры, силу и значение описываемого. ...</w:t>
      </w:r>
      <w:r>
        <w:rPr>
          <w:rFonts w:ascii="Times New Roman" w:hAnsi="Times New Roman" w:cs="Times New Roman" w:eastAsia="Times New Roman"/>
          <w:i/>
          <w:color w:val="auto"/>
          <w:spacing w:val="0"/>
          <w:position w:val="0"/>
          <w:sz w:val="24"/>
          <w:shd w:fill="auto" w:val="clear"/>
        </w:rPr>
        <w:t xml:space="preserve">а сам с ноготок!-</w:t>
      </w:r>
      <w:r>
        <w:rPr>
          <w:rFonts w:ascii="Times New Roman" w:hAnsi="Times New Roman" w:cs="Times New Roman" w:eastAsia="Times New Roman"/>
          <w:color w:val="auto"/>
          <w:spacing w:val="0"/>
          <w:position w:val="0"/>
          <w:sz w:val="24"/>
          <w:shd w:fill="auto" w:val="clear"/>
        </w:rPr>
        <w:t xml:space="preserve"> является литотой, её роль в этом отрывке: автор подчеркивает насколько мал "мужичок", выполняющий тяжёлую для шестилетнего рёбенка работу, хотя сам мальчик считает себя полноправным мужиком, кормильцем наряду с отцом, что проявляется и  в его речи: "Ступай себе мимо", и в  интонации -"крикнул малюточка басом".</w:t>
      </w:r>
    </w:p>
    <w:p>
      <w:pPr>
        <w:spacing w:before="0" w:after="160" w:line="259"/>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Примеры литоты: Я,</w:t>
      </w:r>
    </w:p>
    <w:p>
      <w:pPr>
        <w:spacing w:before="0" w:after="160" w:line="259"/>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златоустейший...</w:t>
      </w:r>
    </w:p>
    <w:p>
      <w:pPr>
        <w:spacing w:before="0" w:after="160" w:line="259"/>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говорю вам:</w:t>
      </w:r>
    </w:p>
    <w:p>
      <w:pPr>
        <w:spacing w:before="0" w:after="160" w:line="259"/>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мельчайшая пылинка живого</w:t>
      </w:r>
    </w:p>
    <w:p>
      <w:pPr>
        <w:spacing w:before="0" w:after="160" w:line="259"/>
        <w:ind w:right="0" w:left="928" w:firstLine="0"/>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ценнее всего, что я сделаю и сделал! (В.В.Маяковский. Облако в штанах.)</w:t>
      </w:r>
    </w:p>
    <w:p>
      <w:pPr>
        <w:spacing w:before="0" w:after="160" w:line="259"/>
        <w:ind w:right="0" w:left="92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Здесь вы встретите такие талии, какие даже вам не снились никогда: тоненькие, узенькие талии, никак не толще бутылочной шейки...(Н.В.Гоголь. Невский проспект.)</w:t>
      </w:r>
    </w:p>
    <w:p>
      <w:pPr>
        <w:spacing w:before="0" w:after="160" w:line="259"/>
        <w:ind w:right="0" w:left="928" w:firstLine="0"/>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Составьте небольшой (80-150 слов) текст на одну из тем: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Зима в моей деревне (в моем городе)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Мой 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Репортаж с соревнований по моему любимому виду спорта (указать, какому)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должны использовать такие средства художественной выразительности, как: 1) эпитеты (не менее 2), 2) метафора, 3) олицетворение, 4) сравнение, 5) риторический вопрос.</w:t>
      </w:r>
    </w:p>
    <w:p>
      <w:pPr>
        <w:numPr>
          <w:ilvl w:val="0"/>
          <w:numId w:val="29"/>
        </w:numPr>
        <w:spacing w:before="0" w:after="160" w:line="259"/>
        <w:ind w:right="0" w:left="928" w:hanging="360"/>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Репортаж с хоккейного матча в Уфе.</w:t>
      </w:r>
    </w:p>
    <w:p>
      <w:pPr>
        <w:numPr>
          <w:ilvl w:val="0"/>
          <w:numId w:val="29"/>
        </w:numPr>
        <w:spacing w:before="0" w:after="160" w:line="259"/>
        <w:ind w:right="0" w:left="928" w:hanging="360"/>
        <w:jc w:val="both"/>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Итак, сегодня в финале за Кубок Гагарина на льду встретились две сильнейшие хоккейные команды Салават Юлаев и Ак Барс. Уже в первом периоде капитан уфимской сборной забросил первую шайбу в сегодняшнем матче и принес своей команде одно очко. Но нападающий команды Ак Барс поспешил сровнять счет на последних минутах первого периода. После 10- минутного перерыва команды продолжили бороться за Кубок во втором периоде, но пока счет остался таким же - 1:1. В третьем, решающем периоде, хоккеисты, словно молнии, гонялись за шайбой, чтобы забрать драгоценный Кубок победителя, и называться лучшей командой года. Итак, до конца игры осталось 7 минут, если счет останется прежним, то нас ждет овейртайм. Главный нападающий Салавата Юлаева Игорь Григорьенко с шайбой на руках несется к воротам. Вратарь гостей встал на готове. Еще один момент и шайба в воротах! Счет 2:1! Весь стадион восторженно аплодировал, ведь сегодня все болельщики уфимской команды пришли на игру, чтобы своими глазами увидеть эту главную победу, чтобы разделить счастье хоккеистов, которые оправдали все надежды любителей этого замечательного вида спорта! Салават Юлаев стал абсолютным победителем и обладателем Кубка Гагарина! Что же ожидает нас на матчах в следующем году?! </w:t>
      </w:r>
      <w:r>
        <w:rPr>
          <w:rFonts w:ascii="Times New Roman" w:hAnsi="Times New Roman" w:cs="Times New Roman" w:eastAsia="Times New Roman"/>
          <w:i/>
          <w:color w:val="FF0000"/>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5">
    <w:abstractNumId w:val="42"/>
  </w:num>
  <w:num w:numId="7">
    <w:abstractNumId w:val="36"/>
  </w:num>
  <w:num w:numId="9">
    <w:abstractNumId w:val="30"/>
  </w:num>
  <w:num w:numId="11">
    <w:abstractNumId w:val="24"/>
  </w:num>
  <w:num w:numId="14">
    <w:abstractNumId w:val="18"/>
  </w:num>
  <w:num w:numId="18">
    <w:abstractNumId w:val="12"/>
  </w:num>
  <w:num w:numId="24">
    <w:abstractNumId w:val="6"/>
  </w:num>
  <w:num w:numId="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