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ЗАДАНИЯ АКМУЛЛИНСКОЙ ОЛИМПИАДЫ ПО РУССКОМУ ЯЗЫКУ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ДЛЯ </w:t>
      </w:r>
      <w:r>
        <w:rPr>
          <w:rFonts w:ascii="Times New Roman" w:cs="Times New Roman" w:hAnsi="Times New Roman"/>
          <w:sz w:val="24"/>
          <w:szCs w:val="24"/>
        </w:rPr>
        <w:t>5-7</w:t>
      </w:r>
      <w:r>
        <w:rPr>
          <w:rFonts w:ascii="Times New Roman" w:cs="Times New Roman" w:hAnsi="Times New Roman"/>
          <w:sz w:val="24"/>
          <w:szCs w:val="24"/>
        </w:rPr>
        <w:t xml:space="preserve"> КЛАССОВ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 ТУР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Укажите, к</w:t>
      </w:r>
      <w:r>
        <w:rPr>
          <w:rFonts w:ascii="Times New Roman" w:cs="Times New Roman" w:hAnsi="Times New Roman"/>
          <w:sz w:val="24"/>
          <w:szCs w:val="24"/>
        </w:rPr>
        <w:t xml:space="preserve">акими звуками отличаются друг от друга слова: </w:t>
      </w:r>
      <w:r>
        <w:rPr>
          <w:rFonts w:ascii="Times New Roman" w:cs="Times New Roman" w:hAnsi="Times New Roman"/>
          <w:i/>
          <w:sz w:val="24"/>
          <w:szCs w:val="24"/>
        </w:rPr>
        <w:t xml:space="preserve">сгореть – согреть, </w:t>
      </w:r>
      <w:r>
        <w:rPr>
          <w:rFonts w:ascii="Times New Roman" w:cs="Times New Roman" w:hAnsi="Times New Roman"/>
          <w:i/>
          <w:sz w:val="24"/>
          <w:szCs w:val="24"/>
        </w:rPr>
        <w:t>честный –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тесный,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исшить</w:t>
      </w:r>
      <w:r>
        <w:rPr>
          <w:rFonts w:ascii="Times New Roman" w:cs="Times New Roman" w:hAnsi="Times New Roman"/>
          <w:sz w:val="24"/>
          <w:szCs w:val="24"/>
        </w:rPr>
        <w:t xml:space="preserve"> – </w:t>
      </w:r>
      <w:r>
        <w:rPr>
          <w:rFonts w:ascii="Times New Roman" w:cs="Times New Roman" w:hAnsi="Times New Roman"/>
          <w:i/>
          <w:sz w:val="24"/>
          <w:szCs w:val="24"/>
        </w:rPr>
        <w:t>изжить</w:t>
      </w:r>
      <w:r>
        <w:rPr>
          <w:rFonts w:ascii="Times New Roman" w:cs="Times New Roman" w:hAnsi="Times New Roman"/>
          <w:i/>
          <w:sz w:val="24"/>
          <w:szCs w:val="24"/>
        </w:rPr>
        <w:t>.</w:t>
      </w:r>
    </w:p>
    <w:p>
      <w:pPr>
        <w:pStyle w:val="style179"/>
        <w:spacing w:after="0" w:lineRule="auto" w:line="240"/>
        <w:ind w:left="928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Чем отличаются по значению и по стилистической окраске слова </w:t>
      </w:r>
      <w:r>
        <w:rPr>
          <w:rFonts w:ascii="Times New Roman" w:cs="Times New Roman" w:hAnsi="Times New Roman"/>
          <w:i/>
          <w:sz w:val="24"/>
          <w:szCs w:val="24"/>
        </w:rPr>
        <w:t xml:space="preserve">отрок, подросток, </w:t>
      </w:r>
      <w:r>
        <w:rPr>
          <w:rFonts w:ascii="Times New Roman" w:cs="Times New Roman" w:hAnsi="Times New Roman"/>
          <w:i/>
          <w:sz w:val="24"/>
          <w:szCs w:val="24"/>
        </w:rPr>
        <w:t>тинейджер</w:t>
      </w:r>
      <w:r>
        <w:rPr>
          <w:rFonts w:ascii="Times New Roman" w:cs="Times New Roman" w:hAnsi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То что отрок говорили в старине а </w:t>
      </w:r>
      <w:r>
        <w:rPr>
          <w:rFonts w:ascii="Times New Roman" w:cs="Times New Roman" w:hAnsi="Times New Roman"/>
          <w:sz w:val="24"/>
          <w:szCs w:val="24"/>
        </w:rPr>
        <w:t>тинэйджер в наше вре</w:t>
      </w:r>
      <w:r>
        <w:rPr>
          <w:rFonts w:ascii="Times New Roman" w:cs="Times New Roman" w:hAnsi="Times New Roman"/>
          <w:sz w:val="24"/>
          <w:szCs w:val="24"/>
        </w:rPr>
        <w:t>мя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color w:val="ff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Приведите по 1-2 фразеологизма с названиями тех цветов радуги (</w:t>
      </w:r>
      <w:r>
        <w:rPr>
          <w:rFonts w:ascii="Times New Roman" w:cs="Times New Roman" w:hAnsi="Times New Roman"/>
          <w:i/>
          <w:sz w:val="24"/>
          <w:szCs w:val="24"/>
        </w:rPr>
        <w:t>красный, оранжевый, желтый, зеленый, голубой, синий, фиолетовый</w:t>
      </w:r>
      <w:r>
        <w:rPr>
          <w:rFonts w:ascii="Times New Roman" w:cs="Times New Roman" w:hAnsi="Times New Roman"/>
          <w:sz w:val="24"/>
          <w:szCs w:val="24"/>
        </w:rPr>
        <w:t xml:space="preserve">), для которых это возможно (больше 2 примеров на каждый цвет на засчитываются).  Объясните значения этих фразеологизмов, составьте с ними предложения. </w:t>
      </w:r>
    </w:p>
    <w:p>
      <w:pPr>
        <w:pStyle w:val="style179"/>
        <w:rPr>
          <w:rFonts w:ascii="Times New Roman" w:cs="Times New Roman" w:hAnsi="Times New Roman"/>
          <w:color w:val="ff0000"/>
          <w:sz w:val="24"/>
          <w:szCs w:val="24"/>
        </w:r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>
      <w:pPr>
        <w:pStyle w:val="style179"/>
        <w:spacing w:after="0" w:lineRule="auto" w:line="240"/>
        <w:ind w:left="928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1) </w:t>
      </w:r>
      <w:r>
        <w:rPr>
          <w:rFonts w:ascii="Times New Roman" w:cs="Times New Roman" w:hAnsi="Times New Roman"/>
          <w:i/>
          <w:sz w:val="24"/>
          <w:szCs w:val="24"/>
        </w:rPr>
        <w:t>‒</w:t>
      </w:r>
      <w:r>
        <w:rPr>
          <w:rFonts w:ascii="Times New Roman" w:cs="Times New Roman" w:hAnsi="Times New Roman"/>
          <w:i/>
          <w:sz w:val="24"/>
          <w:szCs w:val="24"/>
        </w:rPr>
        <w:t xml:space="preserve"> Не смейся, не смейся, </w:t>
      </w:r>
      <w:r>
        <w:rPr>
          <w:rFonts w:ascii="Times New Roman" w:cs="Times New Roman" w:hAnsi="Times New Roman"/>
          <w:b/>
          <w:i/>
          <w:sz w:val="24"/>
          <w:szCs w:val="24"/>
        </w:rPr>
        <w:t>батьку</w:t>
      </w:r>
      <w:r>
        <w:rPr>
          <w:rFonts w:ascii="Times New Roman" w:cs="Times New Roman" w:hAnsi="Times New Roman"/>
          <w:i/>
          <w:sz w:val="24"/>
          <w:szCs w:val="24"/>
        </w:rPr>
        <w:t xml:space="preserve">! </w:t>
      </w:r>
      <w:r>
        <w:rPr>
          <w:rFonts w:ascii="Times New Roman" w:cs="Times New Roman" w:hAnsi="Times New Roman"/>
          <w:i/>
          <w:sz w:val="24"/>
          <w:szCs w:val="24"/>
        </w:rPr>
        <w:t>‒</w:t>
      </w:r>
      <w:r>
        <w:rPr>
          <w:rFonts w:ascii="Times New Roman" w:cs="Times New Roman" w:hAnsi="Times New Roman"/>
          <w:i/>
          <w:sz w:val="24"/>
          <w:szCs w:val="24"/>
        </w:rPr>
        <w:t xml:space="preserve"> сказал наконец старший из них &lt;сыновей&gt;…</w:t>
      </w:r>
    </w:p>
    <w:p>
      <w:pPr>
        <w:pStyle w:val="style179"/>
        <w:spacing w:after="0" w:lineRule="auto" w:line="240"/>
        <w:ind w:left="928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‒</w:t>
      </w:r>
      <w:r>
        <w:rPr>
          <w:rFonts w:ascii="Times New Roman" w:cs="Times New Roman" w:hAnsi="Times New Roman"/>
          <w:i/>
          <w:sz w:val="24"/>
          <w:szCs w:val="24"/>
        </w:rPr>
        <w:t xml:space="preserve"> Добре, </w:t>
      </w:r>
      <w:r>
        <w:rPr>
          <w:rFonts w:ascii="Times New Roman" w:cs="Times New Roman" w:hAnsi="Times New Roman"/>
          <w:b/>
          <w:i/>
          <w:sz w:val="24"/>
          <w:szCs w:val="24"/>
        </w:rPr>
        <w:t>сынку</w:t>
      </w:r>
      <w:r>
        <w:rPr>
          <w:rFonts w:ascii="Times New Roman" w:cs="Times New Roman" w:hAnsi="Times New Roman"/>
          <w:i/>
          <w:sz w:val="24"/>
          <w:szCs w:val="24"/>
        </w:rPr>
        <w:t xml:space="preserve">! ей-богу, добре! </w:t>
      </w:r>
      <w:r>
        <w:rPr>
          <w:rFonts w:ascii="Times New Roman" w:cs="Times New Roman" w:hAnsi="Times New Roman"/>
          <w:i/>
          <w:sz w:val="24"/>
          <w:szCs w:val="24"/>
        </w:rPr>
        <w:t>Да</w:t>
      </w:r>
      <w:r>
        <w:rPr>
          <w:rFonts w:ascii="Times New Roman" w:cs="Times New Roman" w:hAnsi="Times New Roman"/>
          <w:i/>
          <w:sz w:val="24"/>
          <w:szCs w:val="24"/>
        </w:rPr>
        <w:t xml:space="preserve"> когда на то пошло, то и я с вами еду!  (Н.В. Гоголь)</w:t>
      </w:r>
    </w:p>
    <w:p>
      <w:pPr>
        <w:pStyle w:val="style179"/>
        <w:spacing w:after="0" w:lineRule="auto" w:line="240"/>
        <w:ind w:left="928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Как взмолится золотая рыбка!</w:t>
      </w:r>
    </w:p>
    <w:p>
      <w:pPr>
        <w:pStyle w:val="style179"/>
        <w:spacing w:after="0" w:lineRule="auto" w:line="240"/>
        <w:ind w:left="1288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Голосом молвит человечьим:</w:t>
      </w:r>
    </w:p>
    <w:p>
      <w:pPr>
        <w:pStyle w:val="style179"/>
        <w:spacing w:after="0" w:lineRule="auto" w:line="240"/>
        <w:ind w:left="1288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"Отпусти ты, </w:t>
      </w:r>
      <w:r>
        <w:rPr>
          <w:rFonts w:ascii="Times New Roman" w:cs="Times New Roman" w:hAnsi="Times New Roman"/>
          <w:b/>
          <w:i/>
          <w:sz w:val="24"/>
          <w:szCs w:val="24"/>
        </w:rPr>
        <w:t>старче</w:t>
      </w:r>
      <w:r>
        <w:rPr>
          <w:rFonts w:ascii="Times New Roman" w:cs="Times New Roman" w:hAnsi="Times New Roman"/>
          <w:i/>
          <w:sz w:val="24"/>
          <w:szCs w:val="24"/>
        </w:rPr>
        <w:t>, меня в море,</w:t>
      </w:r>
    </w:p>
    <w:p>
      <w:pPr>
        <w:pStyle w:val="style179"/>
        <w:spacing w:after="0" w:lineRule="auto" w:line="240"/>
        <w:ind w:left="1288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Дорогой за себя дам откуп:</w:t>
      </w:r>
    </w:p>
    <w:p>
      <w:pPr>
        <w:pStyle w:val="style179"/>
        <w:spacing w:after="0" w:lineRule="auto" w:line="240"/>
        <w:ind w:left="1288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Откуплюсь чем только пожелаешь." (А.С. Пушкин)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i/>
          <w:sz w:val="24"/>
          <w:szCs w:val="24"/>
        </w:rPr>
      </w:pP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…А чем болтать </w:t>
      </w:r>
      <w:r>
        <w:rPr>
          <w:rFonts w:ascii="Times New Roman" w:cs="Times New Roman" w:hAnsi="Times New Roman"/>
          <w:i/>
          <w:sz w:val="24"/>
          <w:szCs w:val="24"/>
        </w:rPr>
        <w:t>‒</w:t>
      </w:r>
      <w:r>
        <w:rPr>
          <w:rFonts w:ascii="Times New Roman" w:cs="Times New Roman" w:hAnsi="Times New Roman"/>
          <w:i/>
          <w:sz w:val="24"/>
          <w:szCs w:val="24"/>
        </w:rPr>
        <w:t xml:space="preserve"> взяла бы, </w:t>
      </w:r>
      <w:r>
        <w:rPr>
          <w:rFonts w:ascii="Times New Roman" w:cs="Times New Roman" w:hAnsi="Times New Roman"/>
          <w:b/>
          <w:i/>
          <w:sz w:val="24"/>
          <w:szCs w:val="24"/>
        </w:rPr>
        <w:t>Зин</w:t>
      </w:r>
      <w:r>
        <w:rPr>
          <w:rFonts w:ascii="Times New Roman" w:cs="Times New Roman" w:hAnsi="Times New Roman"/>
          <w:i/>
          <w:sz w:val="24"/>
          <w:szCs w:val="24"/>
        </w:rPr>
        <w:t>,</w:t>
      </w:r>
    </w:p>
    <w:p>
      <w:pPr>
        <w:pStyle w:val="style179"/>
        <w:spacing w:after="0" w:lineRule="auto" w:line="240"/>
        <w:ind w:left="1211" w:hanging="77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В антракт сгоняла б в магазин...</w:t>
      </w:r>
    </w:p>
    <w:p>
      <w:pPr>
        <w:pStyle w:val="style0"/>
        <w:spacing w:after="0" w:lineRule="auto" w:line="240"/>
        <w:ind w:left="1211" w:hanging="77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Что, не пойдёшь? Ну, я </w:t>
      </w:r>
      <w:r>
        <w:rPr>
          <w:rFonts w:ascii="Times New Roman" w:cs="Times New Roman" w:hAnsi="Times New Roman"/>
          <w:i/>
          <w:sz w:val="24"/>
          <w:szCs w:val="24"/>
        </w:rPr>
        <w:t>‒</w:t>
      </w:r>
      <w:r>
        <w:rPr>
          <w:rFonts w:ascii="Times New Roman" w:cs="Times New Roman" w:hAnsi="Times New Roman"/>
          <w:i/>
          <w:sz w:val="24"/>
          <w:szCs w:val="24"/>
        </w:rPr>
        <w:t xml:space="preserve"> один.</w:t>
      </w:r>
    </w:p>
    <w:p>
      <w:pPr>
        <w:pStyle w:val="style179"/>
        <w:spacing w:after="0" w:lineRule="auto" w:line="240"/>
        <w:ind w:left="1211" w:hanging="77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Подвинься, </w:t>
      </w:r>
      <w:r>
        <w:rPr>
          <w:rFonts w:ascii="Times New Roman" w:cs="Times New Roman" w:hAnsi="Times New Roman"/>
          <w:b/>
          <w:i/>
          <w:sz w:val="24"/>
          <w:szCs w:val="24"/>
        </w:rPr>
        <w:t>Зин</w:t>
      </w:r>
      <w:r>
        <w:rPr>
          <w:rFonts w:ascii="Times New Roman" w:cs="Times New Roman" w:hAnsi="Times New Roman"/>
          <w:i/>
          <w:sz w:val="24"/>
          <w:szCs w:val="24"/>
        </w:rPr>
        <w:t xml:space="preserve">!.. </w:t>
      </w:r>
    </w:p>
    <w:p>
      <w:pPr>
        <w:pStyle w:val="style0"/>
        <w:spacing w:after="0" w:lineRule="auto" w:line="240"/>
        <w:ind w:left="1211" w:hanging="77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…</w:t>
      </w:r>
      <w:r>
        <w:rPr>
          <w:rFonts w:ascii="Times New Roman" w:cs="Times New Roman" w:hAnsi="Times New Roman"/>
          <w:i/>
          <w:sz w:val="24"/>
          <w:szCs w:val="24"/>
        </w:rPr>
        <w:t>‒</w:t>
      </w:r>
      <w:r>
        <w:rPr>
          <w:rFonts w:ascii="Times New Roman" w:cs="Times New Roman" w:hAnsi="Times New Roman"/>
          <w:i/>
          <w:sz w:val="24"/>
          <w:szCs w:val="24"/>
        </w:rPr>
        <w:t xml:space="preserve"> Ой! </w:t>
      </w:r>
      <w:r>
        <w:rPr>
          <w:rFonts w:ascii="Times New Roman" w:cs="Times New Roman" w:hAnsi="Times New Roman"/>
          <w:b/>
          <w:i/>
          <w:sz w:val="24"/>
          <w:szCs w:val="24"/>
        </w:rPr>
        <w:t>Вань</w:t>
      </w:r>
      <w:r>
        <w:rPr>
          <w:rFonts w:ascii="Times New Roman" w:cs="Times New Roman" w:hAnsi="Times New Roman"/>
          <w:i/>
          <w:sz w:val="24"/>
          <w:szCs w:val="24"/>
        </w:rPr>
        <w:t>! Гляди-</w:t>
      </w:r>
      <w:r>
        <w:rPr>
          <w:rFonts w:ascii="Times New Roman" w:cs="Times New Roman" w:hAnsi="Times New Roman"/>
          <w:i/>
          <w:sz w:val="24"/>
          <w:szCs w:val="24"/>
        </w:rPr>
        <w:t>кось</w:t>
      </w:r>
      <w:r>
        <w:rPr>
          <w:rFonts w:ascii="Times New Roman" w:cs="Times New Roman" w:hAnsi="Times New Roman"/>
          <w:i/>
          <w:sz w:val="24"/>
          <w:szCs w:val="24"/>
        </w:rPr>
        <w:t>, попугайчики!</w:t>
      </w:r>
    </w:p>
    <w:p>
      <w:pPr>
        <w:pStyle w:val="style0"/>
        <w:spacing w:after="0" w:lineRule="auto" w:line="240"/>
        <w:ind w:left="1211" w:hanging="77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Нет, я, ей-богу, закричу!..</w:t>
      </w:r>
    </w:p>
    <w:p>
      <w:pPr>
        <w:pStyle w:val="style0"/>
        <w:spacing w:after="0" w:lineRule="auto" w:line="240"/>
        <w:ind w:left="1211" w:hanging="77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>А это кто в короткой маечке?</w:t>
      </w:r>
    </w:p>
    <w:p>
      <w:pPr>
        <w:pStyle w:val="style0"/>
        <w:spacing w:after="0" w:lineRule="auto" w:line="240"/>
        <w:ind w:left="1211" w:hanging="77"/>
        <w:jc w:val="both"/>
        <w:rPr>
          <w:rFonts w:ascii="Times New Roman" w:cs="Times New Roman" w:hAnsi="Times New Roman"/>
          <w:i/>
          <w:color w:val="ff0000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Я, </w:t>
      </w:r>
      <w:r>
        <w:rPr>
          <w:rFonts w:ascii="Times New Roman" w:cs="Times New Roman" w:hAnsi="Times New Roman"/>
          <w:b/>
          <w:i/>
          <w:sz w:val="24"/>
          <w:szCs w:val="24"/>
        </w:rPr>
        <w:t>Вань</w:t>
      </w:r>
      <w:r>
        <w:rPr>
          <w:rFonts w:ascii="Times New Roman" w:cs="Times New Roman" w:hAnsi="Times New Roman"/>
          <w:i/>
          <w:sz w:val="24"/>
          <w:szCs w:val="24"/>
        </w:rPr>
        <w:t xml:space="preserve">, такую же хочу. (В.С. Высоцкий) </w:t>
      </w:r>
    </w:p>
    <w:p>
      <w:pPr>
        <w:pStyle w:val="style0"/>
        <w:spacing w:after="0" w:lineRule="auto" w:line="240"/>
        <w:ind w:left="1211" w:hanging="77"/>
        <w:jc w:val="both"/>
        <w:rPr>
          <w:rFonts w:ascii="Times New Roman" w:cs="Times New Roman" w:hAnsi="Times New Roman"/>
          <w:color w:val="ff0000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cs="Times New Roman" w:hAnsi="Times New Roman"/>
          <w:i/>
          <w:color w:val="000000"/>
          <w:sz w:val="24"/>
          <w:szCs w:val="24"/>
        </w:rPr>
        <w:t xml:space="preserve">В китайском городе </w:t>
      </w:r>
      <w:r>
        <w:rPr>
          <w:rFonts w:ascii="Times New Roman" w:cs="Times New Roman" w:hAnsi="Times New Roman"/>
          <w:i/>
          <w:color w:val="000000"/>
          <w:sz w:val="24"/>
          <w:szCs w:val="24"/>
        </w:rPr>
        <w:t>Шэньчжэнь</w:t>
      </w:r>
      <w:r>
        <w:rPr>
          <w:rFonts w:ascii="Times New Roman" w:cs="Times New Roman" w:hAnsi="Times New Roman"/>
          <w:i/>
          <w:color w:val="000000"/>
          <w:sz w:val="24"/>
          <w:szCs w:val="24"/>
        </w:rPr>
        <w:t xml:space="preserve"> был построен </w:t>
      </w:r>
      <w:r>
        <w:rPr>
          <w:rFonts w:ascii="Times New Roman" w:cs="Times New Roman" w:hAnsi="Times New Roman"/>
          <w:b/>
          <w:i/>
          <w:color w:val="000000"/>
          <w:sz w:val="24"/>
          <w:szCs w:val="24"/>
        </w:rPr>
        <w:t>трехсотвосьмидесятичетырехметровый</w:t>
      </w:r>
      <w:r>
        <w:rPr>
          <w:rFonts w:ascii="Times New Roman" w:cs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color w:val="000000"/>
          <w:sz w:val="24"/>
          <w:szCs w:val="24"/>
        </w:rPr>
        <w:t>небоскреб</w:t>
      </w:r>
      <w:r>
        <w:rPr>
          <w:rFonts w:ascii="Times New Roman" w:cs="Times New Roman" w:hAnsi="Times New Roman"/>
          <w:b/>
          <w:i/>
          <w:color w:val="000000"/>
          <w:sz w:val="24"/>
          <w:szCs w:val="24"/>
        </w:rPr>
        <w:t>.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  <w:i/>
          <w:color w:val="000000"/>
          <w:sz w:val="24"/>
          <w:szCs w:val="24"/>
        </w:rPr>
      </w:pPr>
      <w:r>
        <w:rPr>
          <w:rFonts w:ascii="Times New Roman" w:cs="Times New Roman" w:hAnsi="Times New Roman"/>
          <w:i/>
          <w:color w:val="000000"/>
          <w:sz w:val="24"/>
          <w:szCs w:val="24"/>
        </w:rPr>
        <w:t xml:space="preserve">В пирог надо положить </w:t>
      </w:r>
      <w:r>
        <w:rPr>
          <w:rFonts w:ascii="Times New Roman" w:cs="Times New Roman" w:hAnsi="Times New Roman"/>
          <w:b/>
          <w:i/>
          <w:color w:val="000000"/>
          <w:sz w:val="24"/>
          <w:szCs w:val="24"/>
        </w:rPr>
        <w:t>полчайной</w:t>
      </w:r>
      <w:r>
        <w:rPr>
          <w:rFonts w:ascii="Times New Roman" w:cs="Times New Roman" w:hAnsi="Times New Roman"/>
          <w:b/>
          <w:i/>
          <w:color w:val="000000"/>
          <w:sz w:val="24"/>
          <w:szCs w:val="24"/>
        </w:rPr>
        <w:t xml:space="preserve"> ложки</w:t>
      </w:r>
      <w:r>
        <w:rPr>
          <w:rFonts w:ascii="Times New Roman" w:cs="Times New Roman" w:hAnsi="Times New Roman"/>
          <w:i/>
          <w:color w:val="000000"/>
          <w:sz w:val="24"/>
          <w:szCs w:val="24"/>
        </w:rPr>
        <w:t xml:space="preserve"> со</w:t>
      </w:r>
      <w:r>
        <w:rPr>
          <w:rFonts w:ascii="Times New Roman" w:cs="Times New Roman" w:hAnsi="Times New Roman"/>
          <w:i/>
          <w:color w:val="000000"/>
          <w:sz w:val="24"/>
          <w:szCs w:val="24"/>
        </w:rPr>
        <w:t>ли</w:t>
      </w:r>
      <w:r>
        <w:rPr>
          <w:rFonts w:ascii="Times New Roman" w:cs="Times New Roman" w:hAnsi="Times New Roman"/>
          <w:i/>
          <w:color w:val="000000"/>
          <w:sz w:val="24"/>
          <w:szCs w:val="24"/>
        </w:rPr>
        <w:t>.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cs="Times New Roman" w:hAnsi="Times New Roman"/>
          <w:i/>
          <w:color w:val="000000"/>
          <w:sz w:val="24"/>
          <w:szCs w:val="24"/>
        </w:rPr>
        <w:t xml:space="preserve">Президент наградил орденом писателя Сергея Михалкова в день его </w:t>
      </w:r>
      <w:r>
        <w:rPr>
          <w:rFonts w:ascii="Times New Roman" w:cs="Times New Roman" w:hAnsi="Times New Roman"/>
          <w:b/>
          <w:i/>
          <w:color w:val="000000"/>
          <w:sz w:val="24"/>
          <w:szCs w:val="24"/>
        </w:rPr>
        <w:t>девяностапятилетия</w:t>
      </w:r>
      <w:r>
        <w:rPr>
          <w:rFonts w:ascii="Times New Roman" w:cs="Times New Roman" w:hAnsi="Times New Roman"/>
          <w:b/>
          <w:i/>
          <w:color w:val="000000"/>
          <w:sz w:val="24"/>
          <w:szCs w:val="24"/>
        </w:rPr>
        <w:t>.</w:t>
      </w:r>
    </w:p>
    <w:p>
      <w:pPr>
        <w:pStyle w:val="style179"/>
        <w:numPr>
          <w:ilvl w:val="0"/>
          <w:numId w:val="3"/>
        </w:numPr>
        <w:jc w:val="both"/>
        <w:rPr>
          <w:rFonts w:ascii="Times New Roman" w:cs="Times New Roman" w:hAnsi="Times New Roman"/>
          <w:i/>
          <w:color w:val="ff0000"/>
          <w:sz w:val="24"/>
          <w:szCs w:val="24"/>
        </w:rPr>
      </w:pPr>
      <w:r>
        <w:rPr>
          <w:rFonts w:ascii="Times New Roman" w:cs="Times New Roman" w:hAnsi="Times New Roman"/>
          <w:i/>
          <w:color w:val="000000"/>
          <w:sz w:val="24"/>
          <w:szCs w:val="24"/>
        </w:rPr>
        <w:t xml:space="preserve">Нелегко завести мотор танка в </w:t>
      </w:r>
      <w:r>
        <w:rPr>
          <w:rFonts w:ascii="Times New Roman" w:cs="Times New Roman" w:hAnsi="Times New Roman"/>
          <w:b/>
          <w:i/>
          <w:color w:val="000000"/>
          <w:sz w:val="24"/>
          <w:szCs w:val="24"/>
        </w:rPr>
        <w:t xml:space="preserve">сорокаградусный </w:t>
      </w:r>
      <w:r>
        <w:rPr>
          <w:rFonts w:ascii="Times New Roman" w:cs="Times New Roman" w:hAnsi="Times New Roman"/>
          <w:i/>
          <w:color w:val="000000"/>
          <w:sz w:val="24"/>
          <w:szCs w:val="24"/>
        </w:rPr>
        <w:t xml:space="preserve">мороз. </w:t>
      </w:r>
    </w:p>
    <w:p>
      <w:pPr>
        <w:pStyle w:val="style179"/>
        <w:ind w:left="1288"/>
        <w:jc w:val="both"/>
        <w:rPr>
          <w:rFonts w:ascii="Times New Roman" w:cs="Times New Roman" w:hAnsi="Times New Roman"/>
          <w:i/>
          <w:color w:val="ff0000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Разберите по составу предложения:</w:t>
      </w:r>
    </w:p>
    <w:p>
      <w:pPr>
        <w:pStyle w:val="style179"/>
        <w:spacing w:after="0" w:lineRule="auto" w:line="240"/>
        <w:ind w:left="928"/>
        <w:jc w:val="both"/>
        <w:rPr>
          <w:rFonts w:ascii="Times New Roman" w:cs="Times New Roman" w:hAnsi="Times New Roman"/>
          <w:bCs/>
          <w:i/>
          <w:sz w:val="24"/>
          <w:szCs w:val="24"/>
        </w:rPr>
      </w:pPr>
      <w:r>
        <w:rPr>
          <w:rFonts w:ascii="Times New Roman" w:cs="Times New Roman" w:hAnsi="Times New Roman"/>
          <w:bCs/>
          <w:i/>
          <w:sz w:val="24"/>
          <w:szCs w:val="24"/>
        </w:rPr>
        <w:t>Ягненок в жаркий день зашел к ручью напиться</w:t>
      </w:r>
      <w:r>
        <w:rPr>
          <w:rFonts w:ascii="Times New Roman" w:cs="Times New Roman" w:hAnsi="Times New Roman"/>
          <w:bCs/>
          <w:i/>
          <w:sz w:val="24"/>
          <w:szCs w:val="24"/>
        </w:rPr>
        <w:t xml:space="preserve"> (И.А. Крылов).</w:t>
      </w:r>
    </w:p>
    <w:p>
      <w:pPr>
        <w:pStyle w:val="style179"/>
        <w:spacing w:after="0" w:lineRule="auto" w:line="240"/>
        <w:ind w:left="928"/>
        <w:jc w:val="both"/>
        <w:rPr>
          <w:rFonts w:ascii="Times New Roman" w:cs="Times New Roman" w:hAnsi="Times New Roman"/>
          <w:bCs/>
          <w:i/>
          <w:sz w:val="24"/>
          <w:szCs w:val="24"/>
        </w:rPr>
      </w:pPr>
      <w:r>
        <w:rPr>
          <w:rFonts w:ascii="Times New Roman" w:cs="Times New Roman" w:hAnsi="Times New Roman"/>
          <w:bCs/>
          <w:i/>
          <w:sz w:val="24"/>
          <w:szCs w:val="24"/>
        </w:rPr>
        <w:t>&lt;Когда в товарищах согласья нет</w:t>
      </w:r>
      <w:r>
        <w:rPr>
          <w:rFonts w:ascii="Times New Roman" w:cs="Times New Roman" w:hAnsi="Times New Roman"/>
          <w:bCs/>
          <w:i/>
          <w:sz w:val="24"/>
          <w:szCs w:val="24"/>
        </w:rPr>
        <w:t>,</w:t>
      </w:r>
      <w:r>
        <w:rPr>
          <w:rFonts w:ascii="Times New Roman" w:cs="Times New Roman" w:hAnsi="Times New Roman"/>
          <w:bCs/>
          <w:i/>
          <w:sz w:val="24"/>
          <w:szCs w:val="24"/>
        </w:rPr>
        <w:t xml:space="preserve">&gt; На лад их дело не пойдет (И.А. Крылов). </w:t>
      </w:r>
    </w:p>
    <w:p>
      <w:pPr>
        <w:pStyle w:val="style179"/>
        <w:ind w:left="1288"/>
        <w:jc w:val="both"/>
        <w:rPr>
          <w:rFonts w:ascii="Times New Roman" w:cs="Times New Roman" w:hAnsi="Times New Roman"/>
          <w:i/>
          <w:color w:val="ff0000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Cs/>
          <w:iCs/>
          <w:sz w:val="24"/>
          <w:szCs w:val="24"/>
        </w:rPr>
        <w:t>Объясните содержание понятия «</w:t>
      </w:r>
      <w:r>
        <w:rPr>
          <w:rFonts w:ascii="Times New Roman" w:cs="Times New Roman" w:hAnsi="Times New Roman"/>
          <w:bCs/>
          <w:iCs/>
          <w:sz w:val="24"/>
          <w:szCs w:val="24"/>
        </w:rPr>
        <w:t>литота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cs="Times New Roman" w:hAnsi="Times New Roman"/>
          <w:bCs/>
          <w:iCs/>
          <w:sz w:val="24"/>
          <w:szCs w:val="24"/>
        </w:rPr>
        <w:t>литоту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cs="Times New Roman" w:hAnsi="Times New Roman"/>
          <w:bCs/>
          <w:iCs/>
          <w:sz w:val="24"/>
          <w:szCs w:val="24"/>
        </w:rPr>
        <w:t>литоты из художественных произведений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(2-3 примера).</w:t>
      </w:r>
    </w:p>
    <w:p>
      <w:pPr>
        <w:pStyle w:val="style0"/>
        <w:spacing w:after="0" w:lineRule="auto" w:line="240"/>
        <w:ind w:left="1416" w:firstLine="708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Мужичок с ноготок</w:t>
      </w:r>
    </w:p>
    <w:p>
      <w:pPr>
        <w:pStyle w:val="style179"/>
        <w:spacing w:after="0" w:lineRule="auto" w:line="240"/>
        <w:ind w:left="928"/>
        <w:jc w:val="both"/>
        <w:rPr>
          <w:rFonts w:ascii="Times New Roman" w:cs="Times New Roman" w:hAnsi="Times New Roman"/>
          <w:i/>
          <w:sz w:val="24"/>
          <w:szCs w:val="24"/>
        </w:rPr>
      </w:pPr>
    </w:p>
    <w:p>
      <w:pPr>
        <w:pStyle w:val="style179"/>
        <w:spacing w:after="0" w:lineRule="auto" w:line="240"/>
        <w:ind w:left="928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Однажды, в студёную зимнюю пору,</w:t>
      </w:r>
    </w:p>
    <w:p>
      <w:pPr>
        <w:pStyle w:val="style179"/>
        <w:spacing w:after="0" w:lineRule="auto" w:line="240"/>
        <w:ind w:left="928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Я из лесу вышел; был сильный мороз.</w:t>
      </w:r>
    </w:p>
    <w:p>
      <w:pPr>
        <w:pStyle w:val="style179"/>
        <w:spacing w:after="0" w:lineRule="auto" w:line="240"/>
        <w:ind w:left="928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Гляжу, подымается медленно в гору</w:t>
      </w:r>
    </w:p>
    <w:p>
      <w:pPr>
        <w:pStyle w:val="style179"/>
        <w:spacing w:after="0" w:lineRule="auto" w:line="240"/>
        <w:ind w:left="928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Лошадка, везущая хворосту воз.</w:t>
      </w:r>
    </w:p>
    <w:p>
      <w:pPr>
        <w:pStyle w:val="style179"/>
        <w:spacing w:after="0" w:lineRule="auto" w:line="240"/>
        <w:ind w:left="928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И, шествуя важно, в спокойствии чинном,</w:t>
      </w:r>
    </w:p>
    <w:p>
      <w:pPr>
        <w:pStyle w:val="style179"/>
        <w:spacing w:after="0" w:lineRule="auto" w:line="240"/>
        <w:ind w:left="928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Лошадку ведёт под уздцы мужичок</w:t>
      </w:r>
    </w:p>
    <w:p>
      <w:pPr>
        <w:pStyle w:val="style179"/>
        <w:spacing w:after="0" w:lineRule="auto" w:line="240"/>
        <w:ind w:left="928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В больших сапогах, в полушубке овчинном,</w:t>
      </w:r>
    </w:p>
    <w:p>
      <w:pPr>
        <w:pStyle w:val="style179"/>
        <w:spacing w:after="0" w:lineRule="auto" w:line="240"/>
        <w:ind w:left="928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В больших рукавицах... а сам с ноготок!</w:t>
      </w:r>
    </w:p>
    <w:p>
      <w:pPr>
        <w:pStyle w:val="style179"/>
        <w:spacing w:after="0" w:lineRule="auto" w:line="240"/>
        <w:ind w:left="928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«Здорово, парнище!» </w:t>
      </w:r>
      <w:r>
        <w:rPr>
          <w:rFonts w:ascii="Times New Roman" w:cs="Times New Roman" w:hAnsi="Times New Roman"/>
          <w:i/>
          <w:sz w:val="24"/>
          <w:szCs w:val="24"/>
        </w:rPr>
        <w:t>‒</w:t>
      </w:r>
      <w:r>
        <w:rPr>
          <w:rFonts w:ascii="Times New Roman" w:cs="Times New Roman" w:hAnsi="Times New Roman"/>
          <w:i/>
          <w:sz w:val="24"/>
          <w:szCs w:val="24"/>
        </w:rPr>
        <w:t xml:space="preserve"> Ступай себе мимо! </w:t>
      </w:r>
      <w:r>
        <w:rPr>
          <w:rFonts w:ascii="Times New Roman" w:cs="Times New Roman" w:hAnsi="Times New Roman"/>
          <w:i/>
          <w:sz w:val="24"/>
          <w:szCs w:val="24"/>
        </w:rPr>
        <w:t>‒</w:t>
      </w:r>
    </w:p>
    <w:p>
      <w:pPr>
        <w:pStyle w:val="style179"/>
        <w:spacing w:after="0" w:lineRule="auto" w:line="240"/>
        <w:ind w:left="928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«Уж больно ты грозен, как я погляжу!</w:t>
      </w:r>
    </w:p>
    <w:p>
      <w:pPr>
        <w:pStyle w:val="style179"/>
        <w:spacing w:after="0" w:lineRule="auto" w:line="240"/>
        <w:ind w:left="928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Откуда дровишки?» </w:t>
      </w:r>
      <w:r>
        <w:rPr>
          <w:rFonts w:ascii="Times New Roman" w:cs="Times New Roman" w:hAnsi="Times New Roman"/>
          <w:i/>
          <w:sz w:val="24"/>
          <w:szCs w:val="24"/>
        </w:rPr>
        <w:t>‒</w:t>
      </w:r>
      <w:r>
        <w:rPr>
          <w:rFonts w:ascii="Times New Roman" w:cs="Times New Roman" w:hAnsi="Times New Roman"/>
          <w:i/>
          <w:sz w:val="24"/>
          <w:szCs w:val="24"/>
        </w:rPr>
        <w:t xml:space="preserve"> Из лесу, вестимо;</w:t>
      </w:r>
    </w:p>
    <w:p>
      <w:pPr>
        <w:pStyle w:val="style179"/>
        <w:spacing w:after="0" w:lineRule="auto" w:line="240"/>
        <w:ind w:left="928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Отец, слышишь, рубит, а я отвожу. </w:t>
      </w:r>
    </w:p>
    <w:p>
      <w:pPr>
        <w:pStyle w:val="style179"/>
        <w:spacing w:after="0" w:lineRule="auto" w:line="240"/>
        <w:ind w:left="928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(В лесу раздавался топор дровосека.) </w:t>
      </w:r>
      <w:r>
        <w:rPr>
          <w:rFonts w:ascii="Times New Roman" w:cs="Times New Roman" w:hAnsi="Times New Roman"/>
          <w:i/>
          <w:sz w:val="24"/>
          <w:szCs w:val="24"/>
        </w:rPr>
        <w:t>‒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</w:p>
    <w:p>
      <w:pPr>
        <w:pStyle w:val="style179"/>
        <w:spacing w:after="0" w:lineRule="auto" w:line="240"/>
        <w:ind w:left="928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«А что, у отца-то большая семья?» </w:t>
      </w:r>
      <w:r>
        <w:rPr>
          <w:rFonts w:ascii="Times New Roman" w:cs="Times New Roman" w:hAnsi="Times New Roman"/>
          <w:i/>
          <w:sz w:val="24"/>
          <w:szCs w:val="24"/>
        </w:rPr>
        <w:t>‒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</w:p>
    <w:p>
      <w:pPr>
        <w:pStyle w:val="style179"/>
        <w:spacing w:after="0" w:lineRule="auto" w:line="240"/>
        <w:ind w:left="928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Семья-то большая, да два человека </w:t>
      </w:r>
    </w:p>
    <w:p>
      <w:pPr>
        <w:pStyle w:val="style179"/>
        <w:spacing w:after="0" w:lineRule="auto" w:line="240"/>
        <w:ind w:left="928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Всего мужиков-то: отец мой да </w:t>
      </w:r>
      <w:r>
        <w:rPr>
          <w:rFonts w:ascii="Times New Roman" w:cs="Times New Roman" w:hAnsi="Times New Roman"/>
          <w:i/>
          <w:sz w:val="24"/>
          <w:szCs w:val="24"/>
        </w:rPr>
        <w:t>я...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‒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</w:p>
    <w:p>
      <w:pPr>
        <w:pStyle w:val="style179"/>
        <w:spacing w:after="0" w:lineRule="auto" w:line="240"/>
        <w:ind w:left="928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«Так вот оно что! А как звать тебя?»</w:t>
      </w:r>
    </w:p>
    <w:p>
      <w:pPr>
        <w:pStyle w:val="style179"/>
        <w:spacing w:after="0" w:lineRule="auto" w:line="240"/>
        <w:ind w:left="928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‒</w:t>
      </w:r>
      <w:r>
        <w:rPr>
          <w:rFonts w:ascii="Times New Roman" w:cs="Times New Roman" w:hAnsi="Times New Roman"/>
          <w:i/>
          <w:sz w:val="24"/>
          <w:szCs w:val="24"/>
        </w:rPr>
        <w:t xml:space="preserve"> Власом.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‒</w:t>
      </w:r>
    </w:p>
    <w:p>
      <w:pPr>
        <w:pStyle w:val="style179"/>
        <w:spacing w:after="0" w:lineRule="auto" w:line="240"/>
        <w:ind w:left="928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«А кой тебе годик?» - Шестой миновал... </w:t>
      </w:r>
    </w:p>
    <w:p>
      <w:pPr>
        <w:pStyle w:val="style179"/>
        <w:spacing w:after="0" w:lineRule="auto" w:line="240"/>
        <w:ind w:left="928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Ну, мёртвая! </w:t>
      </w:r>
      <w:r>
        <w:rPr>
          <w:rFonts w:ascii="Times New Roman" w:cs="Times New Roman" w:hAnsi="Times New Roman"/>
          <w:i/>
          <w:sz w:val="24"/>
          <w:szCs w:val="24"/>
        </w:rPr>
        <w:t>‒</w:t>
      </w:r>
      <w:r>
        <w:rPr>
          <w:rFonts w:ascii="Times New Roman" w:cs="Times New Roman" w:hAnsi="Times New Roman"/>
          <w:i/>
          <w:sz w:val="24"/>
          <w:szCs w:val="24"/>
        </w:rPr>
        <w:t xml:space="preserve"> крикнул малюточка басом, </w:t>
      </w:r>
    </w:p>
    <w:p>
      <w:pPr>
        <w:pStyle w:val="style179"/>
        <w:spacing w:after="0" w:lineRule="auto" w:line="240"/>
        <w:ind w:left="928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Рванул под уздцы и быстрей зашагал.</w:t>
      </w:r>
    </w:p>
    <w:p>
      <w:pPr>
        <w:pStyle w:val="style179"/>
        <w:ind w:left="4260" w:firstLine="696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(</w:t>
      </w:r>
      <w:r>
        <w:rPr>
          <w:rFonts w:ascii="Times New Roman" w:cs="Times New Roman" w:hAnsi="Times New Roman"/>
          <w:i/>
          <w:sz w:val="24"/>
          <w:szCs w:val="24"/>
        </w:rPr>
        <w:t>Н. А. Некрасов</w:t>
      </w:r>
      <w:r>
        <w:rPr>
          <w:rFonts w:ascii="Times New Roman" w:cs="Times New Roman" w:hAnsi="Times New Roman"/>
          <w:i/>
          <w:sz w:val="24"/>
          <w:szCs w:val="24"/>
        </w:rPr>
        <w:t>)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</w:p>
    <w:p>
      <w:pPr>
        <w:pStyle w:val="style179"/>
        <w:ind w:left="928"/>
        <w:jc w:val="both"/>
        <w:rPr>
          <w:rFonts w:ascii="Times New Roman" w:cs="Times New Roman" w:hAnsi="Times New Roman"/>
          <w:i/>
          <w:color w:val="ff0000"/>
          <w:sz w:val="24"/>
          <w:szCs w:val="24"/>
        </w:rPr>
      </w:pP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i/>
          <w:color w:val="ff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Составьте небольшой (80-150 слов) текст </w:t>
      </w:r>
      <w:r>
        <w:rPr>
          <w:rFonts w:ascii="Times New Roman" w:cs="Times New Roman" w:hAnsi="Times New Roman"/>
          <w:sz w:val="24"/>
          <w:szCs w:val="24"/>
        </w:rPr>
        <w:t xml:space="preserve">на </w:t>
      </w:r>
      <w:r>
        <w:rPr>
          <w:rFonts w:ascii="Times New Roman" w:cs="Times New Roman" w:hAnsi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  <w:bookmarkStart w:id="0" w:name="_GoBack"/>
      <w:bookmarkEnd w:id="0"/>
    </w:p>
    <w:p/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false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000000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textFit" w:percent="18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2754</Words>
  <Characters>2796</Characters>
  <Application>Kingsoft Office Writer</Application>
  <DocSecurity>0</DocSecurity>
  <Paragraphs>67</Paragraphs>
  <ScaleCrop>false</ScaleCrop>
  <Company>Home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2015-12-01T16:52:00Z</dcterms:created>
  <dc:creator>Admin</dc:creator>
  <lastModifiedBy>Kingsoft Office</lastModifiedBy>
  <dcterms:modified xsi:type="dcterms:W3CDTF">2016-01-11T08:57:47Z</dcterms:modified>
  <revision>6</revision>
</coreProperties>
</file>