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7A" w:rsidRDefault="009767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  <w:r>
        <w:rPr>
          <w:rFonts w:cs="Calibri"/>
        </w:rPr>
        <w:t>1.Сгореть –согреть (</w:t>
      </w:r>
      <w:r w:rsidR="00397DA3">
        <w:rPr>
          <w:rFonts w:cs="Calibri"/>
        </w:rPr>
        <w:t>з-с), честный- тесный(ч-т),исшить-изжить(ш-ж).</w:t>
      </w:r>
    </w:p>
    <w:p w:rsidR="00397DA3" w:rsidRDefault="00397DA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7DA3" w:rsidRDefault="00397DA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2. </w:t>
      </w:r>
      <w:r w:rsidRPr="00FD7F64">
        <w:rPr>
          <w:rFonts w:cs="Calibri"/>
          <w:b/>
        </w:rPr>
        <w:t>Слово отрок</w:t>
      </w:r>
      <w:r>
        <w:rPr>
          <w:rFonts w:cs="Calibri"/>
        </w:rPr>
        <w:t xml:space="preserve"> относится к пассивной лексике, так как оно устаревшее. Значение глагольной формы «лелеем» (неоределенная форма «лелеять»)заботимся.  </w:t>
      </w:r>
    </w:p>
    <w:p w:rsidR="00397DA3" w:rsidRDefault="00397DA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Отрок </w:t>
      </w:r>
      <w:r w:rsidRPr="00397DA3">
        <w:rPr>
          <w:rFonts w:cs="Calibri"/>
        </w:rPr>
        <w:t>,</w:t>
      </w:r>
      <w:r>
        <w:rPr>
          <w:rFonts w:cs="Calibri"/>
        </w:rPr>
        <w:t>подросток,</w:t>
      </w:r>
      <w:r w:rsidRPr="00397DA3">
        <w:rPr>
          <w:rFonts w:cs="Calibri"/>
        </w:rPr>
        <w:t> юноша.2) </w:t>
      </w:r>
      <w:r>
        <w:rPr>
          <w:rFonts w:cs="Calibri"/>
        </w:rPr>
        <w:t>Младший княжеский дружинник</w:t>
      </w:r>
      <w:r w:rsidRPr="00397DA3">
        <w:rPr>
          <w:rFonts w:cs="Calibri"/>
        </w:rPr>
        <w:t> на Руси 10-12вв., участвовал в походах и сборах дани, выполнял отдельные поручения</w:t>
      </w:r>
      <w:r>
        <w:rPr>
          <w:rFonts w:cs="Calibri"/>
        </w:rPr>
        <w:t xml:space="preserve"> </w:t>
      </w:r>
      <w:r w:rsidRPr="00397DA3">
        <w:rPr>
          <w:rFonts w:cs="Calibri"/>
        </w:rPr>
        <w:t>князя по суду, взиманию налогов и т. п. </w:t>
      </w:r>
    </w:p>
    <w:p w:rsidR="00397DA3" w:rsidRDefault="00397DA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7F64">
        <w:rPr>
          <w:rFonts w:cs="Calibri"/>
          <w:b/>
        </w:rPr>
        <w:t>Слово подросток</w:t>
      </w:r>
      <w:r>
        <w:rPr>
          <w:rFonts w:cs="Calibri"/>
        </w:rPr>
        <w:t xml:space="preserve"> относится к активной лексике.</w:t>
      </w:r>
      <w:r w:rsidR="00FD7F64">
        <w:rPr>
          <w:rFonts w:cs="Calibri"/>
        </w:rPr>
        <w:t xml:space="preserve"> </w:t>
      </w:r>
    </w:p>
    <w:p w:rsidR="0097677A" w:rsidRDefault="00FD7F6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7F64">
        <w:rPr>
          <w:rFonts w:cs="Calibri"/>
        </w:rPr>
        <w:t>Подросток - 1. Мальчик или девочка в переходном от детства к юности возрасте (от 12 до 16-17 лет).</w:t>
      </w:r>
    </w:p>
    <w:p w:rsidR="00FD7F64" w:rsidRDefault="00FD7F6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7F64">
        <w:rPr>
          <w:rFonts w:cs="Calibri"/>
          <w:b/>
        </w:rPr>
        <w:t>Тинейджер</w:t>
      </w:r>
      <w:r>
        <w:rPr>
          <w:rFonts w:cs="Calibri"/>
        </w:rPr>
        <w:t xml:space="preserve"> слово, заимствованное из английского языка, неологизм. Относится к пассивной лексике. </w:t>
      </w:r>
      <w:r w:rsidRPr="00FD7F64">
        <w:rPr>
          <w:rFonts w:cs="Calibri"/>
        </w:rPr>
        <w:t>Тинейджер - (англ. teenager от teen - суффикс числительных от 13 до 19 и age - возраст) подросток - юноша или девушка - в переходном возрасте (от 13 до 19 лет) .</w:t>
      </w:r>
    </w:p>
    <w:p w:rsidR="00FD7F64" w:rsidRDefault="00FD7F6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Он прижал своего отрока к богатырской груди, и его глаза закрылись навечно. Подростки всегда спорят со взрослыми, хотят доказать свою точку зрения. </w:t>
      </w:r>
      <w:r w:rsidR="00335B33" w:rsidRPr="00335B33">
        <w:rPr>
          <w:rFonts w:cs="Calibri"/>
        </w:rPr>
        <w:t>Тинейджер - (англ. teenager от teen - суффикс числительных от 13 до 19 и age - возраст) подросток - юноша или девушка - в переходном возрасте (от 13 до 19 лет) .</w:t>
      </w:r>
      <w:r w:rsidR="00335B33">
        <w:rPr>
          <w:rFonts w:cs="Calibri"/>
        </w:rPr>
        <w:t xml:space="preserve"> Моя сестра тинейджер, она любит поп- музыку.</w:t>
      </w:r>
    </w:p>
    <w:p w:rsidR="00FD7F64" w:rsidRDefault="00FD7F6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    История слова «красный»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У этого прилагательного как бы две жизни. В прежней, начало которой теряется во мгле веков, слово «красный» имело значение «красивый» и восходило к праславянскому корню. Данный факт находит свое подтверждение в родственных языках. Так, «красивый» по-болгарски будет «красен», по-сербо-хорватски – «красан»; «прекрасный» по-чешски звучит как «krasny», по-словенски – «krasan».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Кстати, в русском языке «прекрасный» - это изначально «очень красивый», как и «премилый» - «очень милый», «премудрый» - «очень мудрый».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Первичное значение прилагательного сохранилось в некоторых устойчивых выражениях: «красна девица», «лето красное» и других. Оно же закреплено и в названии главной площади российской столицы - Красной. Высшая степень качества, позитивной оценки отмечается и в таких давних фразеологизмах, как «красно солнышко», «красный товар», «красный угол».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Вторая жизнь появляется у слова в начале XVI века. Теперь им обозначают определенный цвет. Следует отметить, что подобная трансформация произошла только в русском языке.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Особенно активно прилагательное стало употребляться в советский период, когда красный цвет стал символом общественного строя. Эта эпоха способствовала как появлению новых слов с основой «красн-» («красноармеец», «краснофлотец», «красногвардеец»), так и развитию у слова производных значений, например, «парадный, почетный».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Сегодня, когда время красных флагов и транспарантов миновало, слово стало звучать в нашей речи не столь активно.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</w:t>
      </w:r>
      <w:r>
        <w:rPr>
          <w:rFonts w:cs="Calibri"/>
          <w:b/>
          <w:bCs/>
        </w:rPr>
        <w:t>Красная строка.</w:t>
      </w:r>
      <w:r>
        <w:rPr>
          <w:rFonts w:cs="Calibri"/>
        </w:rPr>
        <w:t xml:space="preserve"> Книги на Руси начали печатать немногим более четырех веков назад, а до этого их переписывали от руки.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Сначала текст писался сплошь, не разделялся на слова и предложе</w:t>
      </w:r>
      <w:r>
        <w:rPr>
          <w:rFonts w:cs="Calibri"/>
        </w:rPr>
        <w:softHyphen/>
        <w:t>ния. Начало повествования летописец открывал большой красной, за</w:t>
      </w:r>
      <w:r>
        <w:rPr>
          <w:rFonts w:cs="Calibri"/>
        </w:rPr>
        <w:softHyphen/>
        <w:t>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 </w:t>
      </w:r>
      <w:r>
        <w:rPr>
          <w:rFonts w:cs="Calibri"/>
          <w:i/>
          <w:iCs/>
        </w:rPr>
        <w:t>красный </w:t>
      </w:r>
      <w:r>
        <w:rPr>
          <w:rFonts w:cs="Calibri"/>
        </w:rPr>
        <w:t>раньше оз</w:t>
      </w:r>
      <w:r>
        <w:rPr>
          <w:rFonts w:cs="Calibri"/>
        </w:rPr>
        <w:softHyphen/>
        <w:t>начало «красивый») и дала жизнь выражению </w:t>
      </w:r>
      <w:r>
        <w:rPr>
          <w:rFonts w:cs="Calibri"/>
          <w:i/>
          <w:iCs/>
        </w:rPr>
        <w:t xml:space="preserve">писать с красной строки. </w:t>
      </w:r>
      <w:r>
        <w:rPr>
          <w:rFonts w:cs="Calibri"/>
        </w:rPr>
        <w:t>Обозначать цвет словом </w:t>
      </w:r>
      <w:r>
        <w:rPr>
          <w:rFonts w:cs="Calibri"/>
          <w:b/>
          <w:bCs/>
          <w:i/>
          <w:iCs/>
        </w:rPr>
        <w:t>красный</w:t>
      </w:r>
      <w:r>
        <w:rPr>
          <w:rFonts w:cs="Calibri"/>
          <w:i/>
          <w:iCs/>
        </w:rPr>
        <w:t> </w:t>
      </w:r>
      <w:r>
        <w:rPr>
          <w:rFonts w:cs="Calibri"/>
        </w:rPr>
        <w:t>стали позднее.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Пример: Я написала предложение с красной строки.</w:t>
      </w:r>
    </w:p>
    <w:p w:rsidR="001401E1" w:rsidRDefault="001401E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Красная девица- о молодой красивой застенчивой,  робкой, стыдливой (намек на чистоту)девушку. </w:t>
      </w:r>
      <w:r>
        <w:rPr>
          <w:rFonts w:cs="Calibri"/>
        </w:rPr>
        <w:t>Пример: Ну, не молчи, скажи хоть слово, красна девица.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 w:rsidRPr="0053540E">
        <w:rPr>
          <w:rFonts w:cs="Calibri"/>
        </w:rPr>
        <w:t>«</w:t>
      </w:r>
      <w:r>
        <w:rPr>
          <w:rFonts w:cs="Calibri"/>
        </w:rPr>
        <w:t>Желтая пресса</w:t>
      </w:r>
      <w:r w:rsidRPr="0053540E">
        <w:rPr>
          <w:rFonts w:cs="Calibri"/>
        </w:rPr>
        <w:t xml:space="preserve">» </w:t>
      </w:r>
      <w:r>
        <w:rPr>
          <w:rFonts w:cs="Calibri"/>
        </w:rPr>
        <w:t>значение</w:t>
      </w:r>
    </w:p>
    <w:p w:rsidR="001401E1" w:rsidRPr="0053540E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 xml:space="preserve">Беспринципную, лживую и продажную печать называют </w:t>
      </w:r>
      <w:r w:rsidRPr="0053540E">
        <w:rPr>
          <w:rFonts w:cs="Calibri"/>
        </w:rPr>
        <w:t>«</w:t>
      </w:r>
      <w:r>
        <w:rPr>
          <w:rFonts w:cs="Calibri"/>
        </w:rPr>
        <w:t>желтой прессой</w:t>
      </w:r>
      <w:r w:rsidRPr="0053540E">
        <w:rPr>
          <w:rFonts w:cs="Calibri"/>
        </w:rPr>
        <w:t xml:space="preserve">». </w:t>
      </w:r>
      <w:r>
        <w:rPr>
          <w:rFonts w:cs="Calibri"/>
        </w:rPr>
        <w:t xml:space="preserve">Почему именно </w:t>
      </w:r>
      <w:r w:rsidRPr="0053540E">
        <w:rPr>
          <w:rFonts w:cs="Calibri"/>
        </w:rPr>
        <w:t>«</w:t>
      </w:r>
      <w:r>
        <w:rPr>
          <w:rFonts w:cs="Calibri"/>
        </w:rPr>
        <w:t>желтой</w:t>
      </w:r>
      <w:r w:rsidRPr="0053540E">
        <w:rPr>
          <w:rFonts w:cs="Calibri"/>
        </w:rPr>
        <w:t>»?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Соперничая с ней, другая газета тоже пустила на свои страницы такого же желтого мальчугана. Возникли спор и судебное дело между редакциями о праве на изображение желтого мальчика. В одном из журналов появилась негодующая статья, в которой печать, не стесняющаяся подобными способами </w:t>
      </w:r>
      <w:r w:rsidRPr="0053540E">
        <w:rPr>
          <w:rFonts w:cs="Calibri"/>
        </w:rPr>
        <w:t>«</w:t>
      </w:r>
      <w:r>
        <w:rPr>
          <w:rFonts w:cs="Calibri"/>
        </w:rPr>
        <w:t>завоевать</w:t>
      </w:r>
      <w:r w:rsidRPr="0053540E">
        <w:rPr>
          <w:rFonts w:cs="Calibri"/>
        </w:rPr>
        <w:t xml:space="preserve">» </w:t>
      </w:r>
      <w:r>
        <w:rPr>
          <w:rFonts w:cs="Calibri"/>
        </w:rPr>
        <w:t xml:space="preserve">читателя, впервые была названа </w:t>
      </w:r>
      <w:r w:rsidRPr="0053540E">
        <w:rPr>
          <w:rFonts w:cs="Calibri"/>
        </w:rPr>
        <w:t>«</w:t>
      </w:r>
      <w:r>
        <w:rPr>
          <w:rFonts w:cs="Calibri"/>
        </w:rPr>
        <w:t>желтой</w:t>
      </w:r>
      <w:r w:rsidRPr="0053540E">
        <w:rPr>
          <w:rFonts w:cs="Calibri"/>
        </w:rPr>
        <w:t xml:space="preserve">». </w:t>
      </w:r>
      <w:r>
        <w:rPr>
          <w:rFonts w:cs="Calibri"/>
        </w:rPr>
        <w:t xml:space="preserve">Кличка привилась, и теперь </w:t>
      </w:r>
      <w:r w:rsidRPr="0053540E">
        <w:rPr>
          <w:rFonts w:cs="Calibri"/>
        </w:rPr>
        <w:t>«</w:t>
      </w:r>
      <w:r>
        <w:rPr>
          <w:rFonts w:cs="Calibri"/>
        </w:rPr>
        <w:t>желтая пресса</w:t>
      </w:r>
      <w:r w:rsidRPr="0053540E">
        <w:rPr>
          <w:rFonts w:cs="Calibri"/>
        </w:rPr>
        <w:t xml:space="preserve">» </w:t>
      </w:r>
      <w:r>
        <w:rPr>
          <w:rFonts w:cs="Calibri"/>
        </w:rPr>
        <w:t>означает всякую продажную газету, готовую действовать нечистыми способами, угождая читателям нелепыми бреднями, потворствуя плохим вкусам публики. Пример: О Баскове написали в желтой прессе.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Желтый дом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Дом этот назван "желтым" - от желтой окраски (Обуховской больницы); потом "отправить в желтый дом" заменилось словами "отправить на тринадцатую версту" (по Петергофской дороге), куда был переведен дом для сумасшедших. Пример: Если ты будешь себя так вести, то попадешь в желтый дом.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Фразеологизм </w:t>
      </w:r>
      <w:r w:rsidRPr="0053540E">
        <w:rPr>
          <w:rFonts w:cs="Calibri"/>
        </w:rPr>
        <w:t>«</w:t>
      </w:r>
      <w:r>
        <w:rPr>
          <w:rFonts w:cs="Calibri"/>
        </w:rPr>
        <w:t>Зеленая улица</w:t>
      </w:r>
      <w:r w:rsidRPr="0053540E">
        <w:rPr>
          <w:rFonts w:cs="Calibri"/>
        </w:rPr>
        <w:t xml:space="preserve">» </w:t>
      </w:r>
      <w:r>
        <w:rPr>
          <w:rFonts w:cs="Calibri"/>
        </w:rPr>
        <w:t>значение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Возможность двигаться без задержек, остановок.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Лет сто назад это выражение вызывало у всех ужас: зеленой улицей называли тогда две шеренги солдат, каждый из которых был вооружен палкой, точнее, гибким прутом, шпицрутеном. По такой улицепрогоняли или протаскивали несчастных осужденных. С обеих сторон сыпались жестокие удары, и нередко в конце этой страшной улицы человек умирал.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А когда в наши дни машинисту поезда говорят: </w:t>
      </w:r>
      <w:r w:rsidRPr="0053540E">
        <w:rPr>
          <w:rFonts w:cs="Calibri"/>
        </w:rPr>
        <w:t>«</w:t>
      </w:r>
      <w:r>
        <w:rPr>
          <w:rFonts w:cs="Calibri"/>
        </w:rPr>
        <w:t>Мы даем вам зеленую улицу</w:t>
      </w:r>
      <w:r w:rsidRPr="0053540E">
        <w:rPr>
          <w:rFonts w:cs="Calibri"/>
        </w:rPr>
        <w:t xml:space="preserve">», </w:t>
      </w:r>
      <w:r>
        <w:rPr>
          <w:rFonts w:cs="Calibri"/>
        </w:rPr>
        <w:t>он понимает это как непрерывную цепь зеленых семафорных огней перед идущим поездом, возможность мчаться вперед без всякой задержки. В переносном значении зеленая улица — это прямая, свободная дорога, беспрепятственная возможность реализации своих задумок. Пример: Да, отпусти его, пусть едет по зеленой улице.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Зеленая карта (книга) — Зелёная карта Автор: Дяченко, Марина и Сергей Язык оригинала: Русский </w:t>
      </w:r>
      <w:r w:rsidRPr="0053540E">
        <w:rPr>
          <w:rFonts w:cs="Calibri"/>
        </w:rPr>
        <w:t>«</w:t>
      </w:r>
      <w:r>
        <w:rPr>
          <w:rFonts w:cs="Calibri"/>
        </w:rPr>
        <w:t>Зелёная карта</w:t>
      </w:r>
      <w:r w:rsidRPr="0053540E">
        <w:rPr>
          <w:rFonts w:cs="Calibri"/>
        </w:rPr>
        <w:t xml:space="preserve">» </w:t>
      </w:r>
      <w:r>
        <w:rPr>
          <w:rFonts w:cs="Calibri"/>
        </w:rPr>
        <w:t xml:space="preserve">повесть украинских писателей Марины и Сергея Дяченко, получивших звание лучших писателей фэнтези Европы в 2005 году. Пример: Я прочитал "Зеленую карту". 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Голубой огонёк — Для термина </w:t>
      </w:r>
      <w:r w:rsidRPr="0053540E">
        <w:rPr>
          <w:rFonts w:cs="Calibri"/>
        </w:rPr>
        <w:t>«</w:t>
      </w:r>
      <w:r>
        <w:rPr>
          <w:rFonts w:cs="Calibri"/>
        </w:rPr>
        <w:t>Огонёк</w:t>
      </w:r>
      <w:r w:rsidRPr="0053540E">
        <w:rPr>
          <w:rFonts w:cs="Calibri"/>
        </w:rPr>
        <w:t xml:space="preserve">» </w:t>
      </w:r>
      <w:r>
        <w:rPr>
          <w:rFonts w:cs="Calibri"/>
        </w:rPr>
        <w:t>см. другие значения. Голубой огонёк Жанр Музыкально развлекательная программа Ведущий(е) Игорь Кириллов Валентина Леонтьева Татьяна Судец. Пример: Моя мама побывала на Голубом огоньке.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Голубая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die blauе Blume "голубой цветок" (из романа немецкого писателя </w:t>
      </w:r>
      <w:r>
        <w:rPr>
          <w:rFonts w:cs="Calibri"/>
        </w:rPr>
        <w:lastRenderedPageBreak/>
        <w:t>Новалиса "Генрих фон Офтердинген" ,1802). Голубой цветок - символ высокой и несбыточной мечты, приснившейся юноше-поэту.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Пример: У каждого из нас есть голубая мечта.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 w:rsidRPr="0053540E">
        <w:rPr>
          <w:rFonts w:cs="Calibri"/>
        </w:rPr>
        <w:t>«</w:t>
      </w:r>
      <w:r>
        <w:rPr>
          <w:rFonts w:cs="Calibri"/>
        </w:rPr>
        <w:t>Синий чулок</w:t>
      </w:r>
      <w:r w:rsidRPr="0053540E">
        <w:rPr>
          <w:rFonts w:cs="Calibri"/>
        </w:rPr>
        <w:t xml:space="preserve">» </w:t>
      </w:r>
      <w:r>
        <w:rPr>
          <w:rFonts w:cs="Calibri"/>
        </w:rPr>
        <w:t>значение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 женщине, интересующейся лишь своей карьерой, ведущей затворнический образ жизни.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 w:rsidRPr="0053540E">
        <w:rPr>
          <w:rFonts w:cs="Calibri"/>
        </w:rPr>
        <w:t>«</w:t>
      </w:r>
      <w:r>
        <w:rPr>
          <w:rFonts w:cs="Calibri"/>
        </w:rPr>
        <w:t>Вот, Татьяна Ивановна, я встретил женщину, так женщину! — Кого это? — Варвару Александровну Мамилову… Чудо! Вообразите себе: говорит, как профессор; что за чувства, что за страсти! И вместе с тем эти синие чулки бывают обыкновенно страшные уроды; а эта, представьте себе, красавица, образована и учена так, что меня просто в тупик поставила</w:t>
      </w:r>
      <w:r w:rsidRPr="0053540E">
        <w:rPr>
          <w:rFonts w:cs="Calibri"/>
        </w:rPr>
        <w:t>» (</w:t>
      </w:r>
      <w:r>
        <w:rPr>
          <w:rFonts w:cs="Calibri"/>
        </w:rPr>
        <w:t>Писемский).</w:t>
      </w: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(Первоначально данное выражение, возникшее в Англuu в 80-ые годы XVIII века, обозначало литературный кружок, члены которого собирались у леди Моньегю. Так как один из самых активных членов этого кружка ученый Б. Стеллингфлит постоянно приходил на собрание в синих чулках, то и членов этого кружка, среди которых было немало женщин, cmaлu называть синими чулками). Пример: У нас работает в школе учительница, которую дети прозвали "синим чулком".</w:t>
      </w:r>
    </w:p>
    <w:p w:rsidR="009A22B9" w:rsidRDefault="001401E1" w:rsidP="009A22B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Синяя птица- символ прекрасной недостижимой мечты, символ удач</w:t>
      </w:r>
      <w:r w:rsidR="0053540E">
        <w:rPr>
          <w:rFonts w:cs="Calibri"/>
        </w:rPr>
        <w:t>и, счастья, конкурс детских тала</w:t>
      </w:r>
      <w:r>
        <w:rPr>
          <w:rFonts w:cs="Calibri"/>
        </w:rPr>
        <w:t>нтов"Синяя птица". Моя подруга участвует в конкурсе "Синяя птица".</w:t>
      </w:r>
    </w:p>
    <w:p w:rsidR="009A22B9" w:rsidRPr="009A22B9" w:rsidRDefault="009A22B9" w:rsidP="009A22B9">
      <w:pPr>
        <w:widowControl w:val="0"/>
        <w:autoSpaceDE w:val="0"/>
        <w:autoSpaceDN w:val="0"/>
        <w:adjustRightInd w:val="0"/>
        <w:rPr>
          <w:rFonts w:cs="Calibri"/>
        </w:rPr>
      </w:pPr>
      <w:r w:rsidRPr="009A22B9">
        <w:rPr>
          <w:rFonts w:cs="Calibri"/>
        </w:rPr>
        <w:t xml:space="preserve"> Мне все фиолетово.( то есть все равно)</w:t>
      </w:r>
      <w:r>
        <w:rPr>
          <w:rFonts w:cs="Calibri"/>
        </w:rPr>
        <w:t xml:space="preserve">. </w:t>
      </w:r>
    </w:p>
    <w:p w:rsidR="00335B33" w:rsidRDefault="00335B3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4.Слова в данных предложениях являются обращениями, и они не являются членами предложения. Они произносятся с особой звательной интонацией. Все они употреблены в звательном падеже( 7 русский падеж, но его </w:t>
      </w:r>
      <w:r w:rsidR="006847FC">
        <w:rPr>
          <w:rFonts w:cs="Calibri"/>
        </w:rPr>
        <w:t>сейчас нет. Он употреблялся до 1918 года, служил для грамматического обращения).Слова батьку, сынку, старче относятся ко 2 склонению по школьной грамматике, а в современном русском языке к 1 склонению. Слова Ваня, Зина к 1 склонению. Все они одушевленные, нарицательные, употреблены в единственном числе. Слова батьку, сынку, старче, Вань относятся к мужскому роду, а слова Зин женского рода.</w:t>
      </w:r>
    </w:p>
    <w:p w:rsidR="00B61447" w:rsidRDefault="00037542" w:rsidP="007B297B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</w:rPr>
        <w:t xml:space="preserve">5. В китайском городе Шеньчжень был построен </w:t>
      </w:r>
      <w:r w:rsidRPr="00B61447">
        <w:rPr>
          <w:rFonts w:cs="Calibri"/>
          <w:b/>
        </w:rPr>
        <w:t>трехвосьмидесятичетырехметровый</w:t>
      </w:r>
      <w:r>
        <w:rPr>
          <w:rFonts w:cs="Calibri"/>
        </w:rPr>
        <w:t xml:space="preserve"> небоскреб</w:t>
      </w:r>
      <w:r w:rsidR="007B297B" w:rsidRPr="007B297B">
        <w:rPr>
          <w:rFonts w:cs="Calibri"/>
          <w:b/>
          <w:bCs/>
        </w:rPr>
        <w:t>.</w:t>
      </w:r>
      <w:r w:rsidR="00B61447">
        <w:rPr>
          <w:rFonts w:cs="Calibri"/>
          <w:b/>
          <w:bCs/>
        </w:rPr>
        <w:t xml:space="preserve"> </w:t>
      </w:r>
    </w:p>
    <w:p w:rsidR="00B61447" w:rsidRPr="00B61447" w:rsidRDefault="00B61447" w:rsidP="007B297B">
      <w:pPr>
        <w:widowControl w:val="0"/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/>
          <w:bCs/>
        </w:rPr>
        <w:t xml:space="preserve"> </w:t>
      </w:r>
      <w:r w:rsidRPr="00B61447">
        <w:rPr>
          <w:rFonts w:cs="Calibri"/>
          <w:bCs/>
        </w:rPr>
        <w:t xml:space="preserve">В пирог нужно положить </w:t>
      </w:r>
      <w:r w:rsidRPr="00B61447">
        <w:rPr>
          <w:rFonts w:cs="Calibri"/>
          <w:b/>
          <w:bCs/>
        </w:rPr>
        <w:t>полчайной</w:t>
      </w:r>
      <w:r w:rsidRPr="00B61447">
        <w:rPr>
          <w:rFonts w:cs="Calibri"/>
          <w:bCs/>
        </w:rPr>
        <w:t xml:space="preserve"> ложки.</w:t>
      </w:r>
    </w:p>
    <w:p w:rsidR="00B61447" w:rsidRPr="00B61447" w:rsidRDefault="00B61447" w:rsidP="007B297B">
      <w:pPr>
        <w:widowControl w:val="0"/>
        <w:autoSpaceDE w:val="0"/>
        <w:autoSpaceDN w:val="0"/>
        <w:adjustRightInd w:val="0"/>
        <w:rPr>
          <w:rFonts w:cs="Calibri"/>
          <w:bCs/>
        </w:rPr>
      </w:pPr>
      <w:r w:rsidRPr="00B61447">
        <w:rPr>
          <w:rFonts w:cs="Calibri"/>
          <w:bCs/>
        </w:rPr>
        <w:t xml:space="preserve">Президент наградил орденом писателя Сергея Михалкова в день его </w:t>
      </w:r>
      <w:r w:rsidRPr="00B61447">
        <w:rPr>
          <w:rFonts w:cs="Calibri"/>
          <w:b/>
          <w:bCs/>
        </w:rPr>
        <w:t>девяностопятилетия</w:t>
      </w:r>
      <w:r w:rsidRPr="00B61447">
        <w:rPr>
          <w:rFonts w:cs="Calibri"/>
          <w:bCs/>
        </w:rPr>
        <w:t>.</w:t>
      </w:r>
    </w:p>
    <w:p w:rsidR="00B61447" w:rsidRDefault="009A22B9" w:rsidP="007B297B">
      <w:pPr>
        <w:widowControl w:val="0"/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Нелегко завести мо</w:t>
      </w:r>
      <w:r w:rsidR="00B61447" w:rsidRPr="00B61447">
        <w:rPr>
          <w:rFonts w:cs="Calibri"/>
          <w:bCs/>
        </w:rPr>
        <w:t xml:space="preserve">тор танка в </w:t>
      </w:r>
      <w:r w:rsidR="00B61447" w:rsidRPr="009A22B9">
        <w:rPr>
          <w:rFonts w:cs="Calibri"/>
          <w:b/>
          <w:bCs/>
        </w:rPr>
        <w:t xml:space="preserve">сорокаградусный </w:t>
      </w:r>
      <w:r w:rsidR="00B61447" w:rsidRPr="00B61447">
        <w:rPr>
          <w:rFonts w:cs="Calibri"/>
          <w:bCs/>
        </w:rPr>
        <w:t>мороз.</w:t>
      </w:r>
    </w:p>
    <w:p w:rsidR="009A22B9" w:rsidRPr="00B61447" w:rsidRDefault="009A22B9" w:rsidP="007B297B">
      <w:pPr>
        <w:widowControl w:val="0"/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Все выделенные слова написаны правильно.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3"/>
      </w:tblGrid>
      <w:tr w:rsidR="00B61447" w:rsidRPr="00CF265A" w:rsidTr="00B614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2675" w:rsidRPr="00CF265A" w:rsidRDefault="00B61447" w:rsidP="00B6144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t xml:space="preserve">             ПРАВОПИСАНИЕ СЛОЖНЫХ СЛОВ</w:t>
            </w:r>
          </w:p>
          <w:p w:rsidR="00B61447" w:rsidRPr="00CF265A" w:rsidRDefault="00B61447" w:rsidP="00B6144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B61447" w:rsidRPr="00CF265A" w:rsidTr="00B614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1447" w:rsidRPr="00CF265A" w:rsidRDefault="00B61447" w:rsidP="00B6144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t xml:space="preserve">             Сложные слова без соединительной гласной</w:t>
            </w:r>
          </w:p>
          <w:p w:rsidR="00B61447" w:rsidRPr="00CF265A" w:rsidRDefault="00B61447" w:rsidP="00B6144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lastRenderedPageBreak/>
              <w:t xml:space="preserve">              Слитно пишутся:</w:t>
            </w:r>
          </w:p>
          <w:p w:rsidR="00B61447" w:rsidRPr="00CF265A" w:rsidRDefault="00B61447" w:rsidP="00B614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t xml:space="preserve">    слова, первая часть которых представлена словом в исходной начальной форме: </w:t>
            </w:r>
            <w:r w:rsidRPr="00CF265A">
              <w:rPr>
                <w:rFonts w:cs="Calibri"/>
                <w:b/>
                <w:bCs/>
                <w:i/>
                <w:iCs/>
              </w:rPr>
              <w:t>времяисчисление,       времяпрепровождение, семяпочка, семяножка</w:t>
            </w:r>
            <w:r w:rsidRPr="00CF265A">
              <w:rPr>
                <w:rFonts w:cs="Calibri"/>
                <w:b/>
                <w:bCs/>
              </w:rPr>
              <w:t> (ср.: </w:t>
            </w:r>
            <w:r w:rsidRPr="00CF265A">
              <w:rPr>
                <w:rFonts w:cs="Calibri"/>
                <w:b/>
                <w:bCs/>
                <w:i/>
                <w:iCs/>
              </w:rPr>
              <w:t>плодоножка</w:t>
            </w:r>
            <w:r w:rsidRPr="00CF265A">
              <w:rPr>
                <w:rFonts w:cs="Calibri"/>
                <w:b/>
                <w:bCs/>
              </w:rPr>
              <w:t> - образовано с соединительной гласной);</w:t>
            </w:r>
          </w:p>
          <w:p w:rsidR="00B61447" w:rsidRPr="00CF265A" w:rsidRDefault="00B61447" w:rsidP="00B614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t>слова, образованные в результате слияния словосочетания: </w:t>
            </w:r>
            <w:r w:rsidRPr="00CF265A">
              <w:rPr>
                <w:rFonts w:cs="Calibri"/>
                <w:b/>
                <w:bCs/>
                <w:i/>
                <w:iCs/>
              </w:rPr>
              <w:t>сумасшедший (с ума сшедший), умалишенный (ума лишенный), впередсмотрящий (вперед смотрящий), азотсодержащий (азот содержащий)</w:t>
            </w:r>
            <w:r w:rsidRPr="00CF265A">
              <w:rPr>
                <w:rFonts w:cs="Calibri"/>
                <w:b/>
                <w:bCs/>
              </w:rPr>
              <w:t>;</w:t>
            </w:r>
          </w:p>
          <w:p w:rsidR="00032675" w:rsidRPr="00CF265A" w:rsidRDefault="00B61447" w:rsidP="009A22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CF265A">
              <w:rPr>
                <w:rFonts w:cs="Calibri"/>
                <w:b/>
                <w:bCs/>
              </w:rPr>
              <w:t>слова, первой частью которых является количественное числительное. При этом числительное стоит в форме родительного падежа (соединительной гласной нет): </w:t>
            </w:r>
            <w:r w:rsidRPr="00CF265A">
              <w:rPr>
                <w:rFonts w:cs="Calibri"/>
                <w:b/>
                <w:bCs/>
                <w:i/>
                <w:iCs/>
              </w:rPr>
              <w:t>пятидневный, семицветик, пятисотлетний, трехсотка, семисоттридцатитрехметровый,двадцативосьмидневный</w:t>
            </w:r>
            <w:r w:rsidRPr="00CF265A">
              <w:rPr>
                <w:rFonts w:cs="Calibri"/>
                <w:b/>
                <w:bCs/>
              </w:rPr>
              <w:t>.</w:t>
            </w:r>
            <w:r w:rsidRPr="00CF265A">
              <w:rPr>
                <w:rFonts w:cs="Calibri"/>
                <w:b/>
                <w:bCs/>
              </w:rPr>
              <w:br/>
            </w:r>
            <w:r w:rsidRPr="00CF265A">
              <w:rPr>
                <w:rFonts w:cs="Calibri"/>
                <w:b/>
                <w:bCs/>
              </w:rPr>
              <w:br/>
              <w:t>Примечание 1. Числительные </w:t>
            </w:r>
            <w:r w:rsidRPr="00CF265A">
              <w:rPr>
                <w:rFonts w:cs="Calibri"/>
                <w:b/>
                <w:bCs/>
                <w:i/>
                <w:iCs/>
              </w:rPr>
              <w:t>девяносто</w:t>
            </w:r>
            <w:r w:rsidRPr="00CF265A">
              <w:rPr>
                <w:rFonts w:cs="Calibri"/>
                <w:b/>
                <w:bCs/>
              </w:rPr>
              <w:t> и </w:t>
            </w:r>
            <w:r w:rsidRPr="00CF265A">
              <w:rPr>
                <w:rFonts w:cs="Calibri"/>
                <w:b/>
                <w:bCs/>
                <w:i/>
                <w:iCs/>
              </w:rPr>
              <w:t>сто</w:t>
            </w:r>
            <w:r w:rsidRPr="00CF265A">
              <w:rPr>
                <w:rFonts w:cs="Calibri"/>
                <w:b/>
                <w:bCs/>
              </w:rPr>
              <w:t> входят в состав сложных слов в форме именительного падежа: </w:t>
            </w:r>
            <w:r w:rsidRPr="00CF265A">
              <w:rPr>
                <w:rFonts w:cs="Calibri"/>
                <w:b/>
                <w:bCs/>
                <w:i/>
                <w:iCs/>
              </w:rPr>
              <w:t>девяностолетний,стодневный</w:t>
            </w:r>
            <w:r w:rsidRPr="00CF265A">
              <w:rPr>
                <w:rFonts w:cs="Calibri"/>
                <w:b/>
                <w:bCs/>
              </w:rPr>
              <w:t>.</w:t>
            </w:r>
            <w:r w:rsidRPr="00CF265A">
              <w:rPr>
                <w:rFonts w:cs="Calibri"/>
                <w:b/>
                <w:bCs/>
              </w:rPr>
              <w:br/>
            </w:r>
            <w:r w:rsidRPr="00CF265A">
              <w:rPr>
                <w:rFonts w:cs="Calibri"/>
                <w:b/>
                <w:bCs/>
              </w:rPr>
              <w:br/>
              <w:t>Примечание 2. Числительные </w:t>
            </w:r>
            <w:r w:rsidRPr="00CF265A">
              <w:rPr>
                <w:rFonts w:cs="Calibri"/>
                <w:b/>
                <w:bCs/>
                <w:i/>
                <w:iCs/>
              </w:rPr>
              <w:t>один, тысяча, миллион, миллиард</w:t>
            </w:r>
            <w:r w:rsidRPr="00CF265A">
              <w:rPr>
                <w:rFonts w:cs="Calibri"/>
                <w:b/>
                <w:bCs/>
              </w:rPr>
              <w:t> соединяются со второй частью слова с помощью соединительных гласных о, е, т. е. они функционируют как существительные: </w:t>
            </w:r>
            <w:r w:rsidRPr="00CF265A">
              <w:rPr>
                <w:rFonts w:cs="Calibri"/>
                <w:b/>
                <w:bCs/>
                <w:i/>
                <w:iCs/>
              </w:rPr>
              <w:t>однодневный, двадцатиодноведерный, миллионоголосый, миллиардофутовый, тысячелетний, тысячелетие</w:t>
            </w:r>
            <w:r w:rsidRPr="00CF265A">
              <w:rPr>
                <w:rFonts w:cs="Calibri"/>
                <w:b/>
                <w:bCs/>
              </w:rPr>
              <w:t>.</w:t>
            </w:r>
            <w:r w:rsidRPr="00CF265A">
              <w:rPr>
                <w:rFonts w:cs="Calibri"/>
                <w:b/>
                <w:bCs/>
              </w:rPr>
              <w:br/>
            </w:r>
            <w:r w:rsidRPr="00CF265A">
              <w:rPr>
                <w:rFonts w:cs="Calibri"/>
                <w:b/>
                <w:bCs/>
              </w:rPr>
              <w:br/>
              <w:t>Примечание 3. В словах </w:t>
            </w:r>
            <w:r w:rsidRPr="00CF265A">
              <w:rPr>
                <w:rFonts w:cs="Calibri"/>
                <w:b/>
                <w:bCs/>
                <w:i/>
                <w:iCs/>
              </w:rPr>
              <w:t>сороконожка</w:t>
            </w:r>
            <w:r w:rsidRPr="00CF265A">
              <w:rPr>
                <w:rFonts w:cs="Calibri"/>
                <w:b/>
                <w:bCs/>
              </w:rPr>
              <w:t>, </w:t>
            </w:r>
            <w:r w:rsidRPr="00CF265A">
              <w:rPr>
                <w:rFonts w:cs="Calibri"/>
                <w:b/>
                <w:bCs/>
                <w:i/>
                <w:iCs/>
              </w:rPr>
              <w:t>сорокопут</w:t>
            </w:r>
            <w:r w:rsidRPr="00CF265A">
              <w:rPr>
                <w:rFonts w:cs="Calibri"/>
                <w:b/>
                <w:bCs/>
              </w:rPr>
              <w:t> (птица из отряда воробьиных), </w:t>
            </w:r>
            <w:r w:rsidRPr="00CF265A">
              <w:rPr>
                <w:rFonts w:cs="Calibri"/>
                <w:b/>
                <w:bCs/>
                <w:i/>
                <w:iCs/>
              </w:rPr>
              <w:t>сорокоуст</w:t>
            </w:r>
            <w:r w:rsidRPr="00CF265A">
              <w:rPr>
                <w:rFonts w:cs="Calibri"/>
                <w:b/>
                <w:bCs/>
              </w:rPr>
              <w:t> (у верующих: сорокадневная молитва в церкви об умершем) - соединительная гласная о. В остальных производных словах числительное сорок употребляется по общему правилу, в форме родительного падежа: </w:t>
            </w:r>
            <w:r w:rsidRPr="00CF265A">
              <w:rPr>
                <w:rFonts w:cs="Calibri"/>
                <w:b/>
                <w:bCs/>
                <w:i/>
                <w:iCs/>
              </w:rPr>
              <w:t>сорокаградусный, сорокапудовый, «сорокапятка»</w:t>
            </w:r>
            <w:r w:rsidRPr="00CF265A">
              <w:rPr>
                <w:rFonts w:cs="Calibri"/>
                <w:b/>
                <w:bCs/>
              </w:rPr>
              <w:t> (с</w:t>
            </w:r>
            <w:r w:rsidR="009A22B9" w:rsidRPr="00CF265A">
              <w:rPr>
                <w:rFonts w:cs="Calibri"/>
                <w:b/>
                <w:bCs/>
              </w:rPr>
              <w:t>орокапятимиллиметровая пушка)</w:t>
            </w:r>
          </w:p>
        </w:tc>
      </w:tr>
    </w:tbl>
    <w:p w:rsidR="00B61447" w:rsidRDefault="007B297B" w:rsidP="007B297B">
      <w:pPr>
        <w:widowControl w:val="0"/>
        <w:autoSpaceDE w:val="0"/>
        <w:autoSpaceDN w:val="0"/>
        <w:adjustRightInd w:val="0"/>
        <w:rPr>
          <w:rFonts w:cs="Calibri"/>
        </w:rPr>
      </w:pPr>
      <w:r w:rsidRPr="007B297B">
        <w:rPr>
          <w:rFonts w:cs="Calibri"/>
        </w:rPr>
        <w:lastRenderedPageBreak/>
        <w:t>  Числительное </w:t>
      </w:r>
      <w:r w:rsidRPr="007B297B">
        <w:rPr>
          <w:rFonts w:cs="Calibri"/>
          <w:b/>
          <w:bCs/>
          <w:i/>
          <w:iCs/>
        </w:rPr>
        <w:t>пол-</w:t>
      </w:r>
      <w:r w:rsidRPr="007B297B">
        <w:rPr>
          <w:rFonts w:cs="Calibri"/>
        </w:rPr>
        <w:t> (половина) в составе сложного слова</w:t>
      </w:r>
    </w:p>
    <w:p w:rsidR="007B297B" w:rsidRPr="00B61447" w:rsidRDefault="007B297B" w:rsidP="007B297B">
      <w:pPr>
        <w:widowControl w:val="0"/>
        <w:autoSpaceDE w:val="0"/>
        <w:autoSpaceDN w:val="0"/>
        <w:adjustRightInd w:val="0"/>
        <w:rPr>
          <w:rFonts w:cs="Calibri"/>
        </w:rPr>
      </w:pPr>
      <w:r w:rsidRPr="007B297B">
        <w:rPr>
          <w:rFonts w:cs="Calibri"/>
        </w:rPr>
        <w:t>а)      пишется слитно, если вторая часть сложного слова (обычно имя существительное нарицательное в форме родительного падежа) начинается с согласной буквы (кроме </w:t>
      </w:r>
      <w:r w:rsidRPr="007B297B">
        <w:rPr>
          <w:rFonts w:cs="Calibri"/>
          <w:b/>
          <w:bCs/>
          <w:i/>
          <w:iCs/>
        </w:rPr>
        <w:t>л</w:t>
      </w:r>
      <w:r w:rsidRPr="007B297B">
        <w:rPr>
          <w:rFonts w:cs="Calibri"/>
        </w:rPr>
        <w:t>), например: </w:t>
      </w:r>
      <w:r w:rsidRPr="007B297B">
        <w:rPr>
          <w:rFonts w:cs="Calibri"/>
          <w:i/>
          <w:iCs/>
        </w:rPr>
        <w:t>пол</w:t>
      </w:r>
      <w:r w:rsidRPr="007B297B">
        <w:rPr>
          <w:rFonts w:cs="Calibri"/>
          <w:b/>
          <w:bCs/>
          <w:i/>
          <w:iCs/>
        </w:rPr>
        <w:t>м</w:t>
      </w:r>
      <w:r w:rsidRPr="007B297B">
        <w:rPr>
          <w:rFonts w:cs="Calibri"/>
          <w:i/>
          <w:iCs/>
        </w:rPr>
        <w:t>етра, пол</w:t>
      </w:r>
      <w:r w:rsidRPr="007B297B">
        <w:rPr>
          <w:rFonts w:cs="Calibri"/>
          <w:b/>
          <w:bCs/>
          <w:i/>
          <w:iCs/>
        </w:rPr>
        <w:t>к</w:t>
      </w:r>
      <w:r w:rsidRPr="007B297B">
        <w:rPr>
          <w:rFonts w:cs="Calibri"/>
          <w:i/>
          <w:iCs/>
        </w:rPr>
        <w:t>илограмма, пол</w:t>
      </w:r>
      <w:r w:rsidRPr="007B297B">
        <w:rPr>
          <w:rFonts w:cs="Calibri"/>
          <w:b/>
          <w:bCs/>
          <w:i/>
          <w:iCs/>
        </w:rPr>
        <w:t>д</w:t>
      </w:r>
      <w:r w:rsidRPr="007B297B">
        <w:rPr>
          <w:rFonts w:cs="Calibri"/>
          <w:i/>
          <w:iCs/>
        </w:rPr>
        <w:t>есятого;</w:t>
      </w:r>
      <w:r>
        <w:rPr>
          <w:rFonts w:cs="Calibri"/>
          <w:i/>
          <w:iCs/>
        </w:rPr>
        <w:t>полчайной</w:t>
      </w:r>
    </w:p>
    <w:p w:rsidR="007B297B" w:rsidRPr="007B297B" w:rsidRDefault="007B297B" w:rsidP="007B297B">
      <w:pPr>
        <w:widowControl w:val="0"/>
        <w:autoSpaceDE w:val="0"/>
        <w:autoSpaceDN w:val="0"/>
        <w:adjustRightInd w:val="0"/>
        <w:rPr>
          <w:rFonts w:cs="Calibri"/>
        </w:rPr>
      </w:pPr>
    </w:p>
    <w:p w:rsidR="00037542" w:rsidRDefault="00037542">
      <w:pPr>
        <w:widowControl w:val="0"/>
        <w:autoSpaceDE w:val="0"/>
        <w:autoSpaceDN w:val="0"/>
        <w:adjustRightInd w:val="0"/>
        <w:rPr>
          <w:rFonts w:cs="Calibri"/>
        </w:rPr>
      </w:pPr>
    </w:p>
    <w:p w:rsidR="007B297B" w:rsidRDefault="007B297B">
      <w:pPr>
        <w:widowControl w:val="0"/>
        <w:autoSpaceDE w:val="0"/>
        <w:autoSpaceDN w:val="0"/>
        <w:adjustRightInd w:val="0"/>
        <w:rPr>
          <w:rFonts w:cs="Calibri"/>
        </w:rPr>
      </w:pPr>
    </w:p>
    <w:p w:rsidR="007B297B" w:rsidRDefault="007B297B">
      <w:pPr>
        <w:widowControl w:val="0"/>
        <w:autoSpaceDE w:val="0"/>
        <w:autoSpaceDN w:val="0"/>
        <w:adjustRightInd w:val="0"/>
        <w:rPr>
          <w:rFonts w:cs="Calibri"/>
        </w:rPr>
      </w:pP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6. Ягненок в жаркий день зашел к ручью напиться.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Ягненок- подлежащее, выраженное существительным,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Зашел - сказуемое, выраженное глаголом,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Напиться-обстоятельство</w:t>
      </w:r>
      <w:r w:rsidR="003B4782">
        <w:rPr>
          <w:rFonts w:cs="Calibri"/>
        </w:rPr>
        <w:t xml:space="preserve"> цели</w:t>
      </w:r>
      <w:r>
        <w:rPr>
          <w:rFonts w:cs="Calibri"/>
        </w:rPr>
        <w:t>, выраженное неопределенной формой глагола,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 ручью –обстоятельство</w:t>
      </w:r>
      <w:r w:rsidR="003B4782">
        <w:rPr>
          <w:rFonts w:cs="Calibri"/>
        </w:rPr>
        <w:t xml:space="preserve"> места</w:t>
      </w:r>
      <w:r>
        <w:rPr>
          <w:rFonts w:cs="Calibri"/>
        </w:rPr>
        <w:t>, выраженное существительным,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В день- обстоятельство</w:t>
      </w:r>
      <w:r w:rsidR="003B4782">
        <w:rPr>
          <w:rFonts w:cs="Calibri"/>
        </w:rPr>
        <w:t xml:space="preserve"> времени</w:t>
      </w:r>
      <w:r>
        <w:rPr>
          <w:rFonts w:cs="Calibri"/>
        </w:rPr>
        <w:t xml:space="preserve">, выраженное существительным, 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Жаркий- определение, выраженное прилагательным.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Предложение повествовательное, невосклицательное,</w:t>
      </w:r>
      <w:r w:rsidR="003B4782">
        <w:rPr>
          <w:rFonts w:cs="Calibri"/>
        </w:rPr>
        <w:t xml:space="preserve"> </w:t>
      </w:r>
      <w:r>
        <w:rPr>
          <w:rFonts w:cs="Calibri"/>
        </w:rPr>
        <w:t>простое, двусоставное,</w:t>
      </w:r>
      <w:r w:rsidR="003B4782">
        <w:rPr>
          <w:rFonts w:cs="Calibri"/>
        </w:rPr>
        <w:t xml:space="preserve"> распространенное.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Когда в товарищах согласья нет,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На лад их дело не пойдет.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Предложение сложное. Состоит из двух простых предложений, первое из которых подчиняется второму. Первая грамматическая основа 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нет является сказуемым, выраженное глаголом,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Слова в товарищах, согласья являются дополнениями, выраженными существительными.</w:t>
      </w:r>
    </w:p>
    <w:p w:rsidR="00B35216" w:rsidRDefault="00B352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Когда-обстоятельство, выраженное наречием. </w:t>
      </w:r>
    </w:p>
    <w:p w:rsidR="00B35216" w:rsidRDefault="00B35216">
      <w:pPr>
        <w:widowControl w:val="0"/>
        <w:autoSpaceDE w:val="0"/>
        <w:autoSpaceDN w:val="0"/>
        <w:adjustRightInd w:val="0"/>
        <w:rPr>
          <w:rFonts w:cs="Calibri"/>
        </w:rPr>
      </w:pP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Второе предложение</w:t>
      </w:r>
      <w:r w:rsidR="00B35216">
        <w:rPr>
          <w:rFonts w:cs="Calibri"/>
        </w:rPr>
        <w:t>: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Подлежащее- дело, выраженное существительным,</w:t>
      </w:r>
    </w:p>
    <w:p w:rsidR="003B4782" w:rsidRDefault="003B478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Не пойдет- сказуемое, выраженное глаголом,</w:t>
      </w:r>
    </w:p>
    <w:p w:rsidR="00B35216" w:rsidRDefault="00B352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На лад- дополнение, выраженное существительным, </w:t>
      </w:r>
    </w:p>
    <w:p w:rsidR="00B35216" w:rsidRDefault="00B352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Их- определение, выраженное местоимением.</w:t>
      </w:r>
    </w:p>
    <w:p w:rsidR="00B35216" w:rsidRDefault="00B352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Предложение повествовательное, невосклицательное, сложноподчиненное,1 часть придаточное односоставное, глагольное, распространенное. 2 часть главное, двусоставное, распространенное.</w:t>
      </w:r>
    </w:p>
    <w:p w:rsidR="003B4782" w:rsidRDefault="00B352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7. Литота- преуменьшение.</w:t>
      </w:r>
      <w:r w:rsidR="00EA0D9D" w:rsidRPr="00EA0D9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A0D9D" w:rsidRPr="00EA0D9D">
        <w:rPr>
          <w:rFonts w:cs="Calibri"/>
          <w:b/>
          <w:bCs/>
        </w:rPr>
        <w:t>Литóта</w:t>
      </w:r>
      <w:r w:rsidR="00EA0D9D" w:rsidRPr="00EA0D9D">
        <w:rPr>
          <w:rFonts w:cs="Calibri"/>
        </w:rPr>
        <w:t>, лито́тес — троп, имеющий значение преуменьшения или нарочитого смягчения.</w:t>
      </w:r>
      <w:r w:rsidR="00EA0D9D" w:rsidRPr="00EA0D9D">
        <w:rPr>
          <w:rFonts w:cs="Calibri"/>
          <w:b/>
          <w:bCs/>
        </w:rPr>
        <w:t>Литота</w:t>
      </w:r>
      <w:r w:rsidR="00EA0D9D" w:rsidRPr="00EA0D9D">
        <w:rPr>
          <w:rFonts w:cs="Calibri"/>
        </w:rPr>
        <w:t> — это образное выражение, стилистическая фигура, оборот, в котором содержится художественное </w:t>
      </w:r>
      <w:r w:rsidR="00EA0D9D">
        <w:rPr>
          <w:rFonts w:cs="Calibri"/>
        </w:rPr>
        <w:t xml:space="preserve">преуменьшение величины. </w:t>
      </w:r>
      <w:r>
        <w:rPr>
          <w:rFonts w:cs="Calibri"/>
        </w:rPr>
        <w:t xml:space="preserve">В данном отрывке «мужичок с ноготок», примеры: девочка-дюймовочка из сказки Г. Х. Андерсена «Дюймовочка», </w:t>
      </w:r>
      <w:r w:rsidR="00EA0D9D">
        <w:rPr>
          <w:rFonts w:cs="Calibri"/>
        </w:rPr>
        <w:t>мальчик с пальчик Шарль Перро «Мальчик –с- пальчик», небо с ладошку русская народная сказка</w:t>
      </w:r>
    </w:p>
    <w:p w:rsidR="00817E0A" w:rsidRDefault="00817E0A">
      <w:pPr>
        <w:widowControl w:val="0"/>
        <w:autoSpaceDE w:val="0"/>
        <w:autoSpaceDN w:val="0"/>
        <w:adjustRightInd w:val="0"/>
        <w:rPr>
          <w:rFonts w:cs="Calibri"/>
        </w:rPr>
      </w:pPr>
    </w:p>
    <w:p w:rsidR="0053540E" w:rsidRDefault="0053540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8. «Зима в моей деревне».</w:t>
      </w:r>
    </w:p>
    <w:p w:rsidR="0053540E" w:rsidRDefault="0053540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Зима-самое прек</w:t>
      </w:r>
      <w:r w:rsidR="00817E0A">
        <w:rPr>
          <w:rFonts w:cs="Calibri"/>
        </w:rPr>
        <w:t>расное время года. Она приходит</w:t>
      </w:r>
      <w:r>
        <w:rPr>
          <w:rFonts w:cs="Calibri"/>
        </w:rPr>
        <w:t xml:space="preserve"> пушистым снегом в каждый город, село, деревню и каждый дом. Моя родная деревня Кигазы н</w:t>
      </w:r>
      <w:r w:rsidR="00037542">
        <w:rPr>
          <w:rFonts w:cs="Calibri"/>
        </w:rPr>
        <w:t>аходится на севере Башкортостана</w:t>
      </w:r>
      <w:r>
        <w:rPr>
          <w:rFonts w:cs="Calibri"/>
        </w:rPr>
        <w:t>. И здесь она не менее прекрасна, чем на родине Дед Мороза.</w:t>
      </w:r>
    </w:p>
    <w:p w:rsidR="00677B01" w:rsidRDefault="0053540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</w:t>
      </w:r>
      <w:r w:rsidR="00050F56">
        <w:rPr>
          <w:rFonts w:cs="Calibri"/>
        </w:rPr>
        <w:t xml:space="preserve">Когда заканчивается ноябрь, и Снежная королева вступает в свои права, вся деревня покрывается </w:t>
      </w:r>
      <w:r w:rsidR="00050F56">
        <w:rPr>
          <w:rFonts w:cs="Calibri"/>
        </w:rPr>
        <w:lastRenderedPageBreak/>
        <w:t>белым покрывалом. Становится холодно, из труб выходит белый дым, деревья блестят на солнце от инея. Речка, окованная морозом, манит ребят на каток. Она серебрится, как лунный кристалл. А сосн</w:t>
      </w:r>
      <w:r w:rsidR="00EE74F0">
        <w:rPr>
          <w:rFonts w:cs="Calibri"/>
        </w:rPr>
        <w:t xml:space="preserve">ы, покрытые </w:t>
      </w:r>
      <w:r w:rsidR="00050F56">
        <w:rPr>
          <w:rFonts w:cs="Calibri"/>
        </w:rPr>
        <w:t>снежными верхушками, становятся еще выше</w:t>
      </w:r>
      <w:r w:rsidR="003616D9">
        <w:rPr>
          <w:rFonts w:cs="Calibri"/>
        </w:rPr>
        <w:t xml:space="preserve">. По ним прыгают шустрые белочки, а на снегу, внизу, видны следы разных зверей. Чьи они? Может рыжая лисица путает свои следы или заяц где- то рядом прячется от злого волка. Зимой кажется, что все сказки оживают, и ты возвращаешься в мир своего детства, когда мама ласковым голосом читает о Кае и Герде. </w:t>
      </w:r>
    </w:p>
    <w:p w:rsidR="00677B01" w:rsidRDefault="00677B0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</w:t>
      </w:r>
      <w:r w:rsidR="003616D9">
        <w:rPr>
          <w:rFonts w:cs="Calibri"/>
        </w:rPr>
        <w:t>Вот снегирь садится на ветку, срывая красные ягоды рябины. Он такой важный и, наверное, считае</w:t>
      </w:r>
      <w:r w:rsidR="00EE74F0">
        <w:rPr>
          <w:rFonts w:cs="Calibri"/>
        </w:rPr>
        <w:t>т</w:t>
      </w:r>
      <w:r w:rsidR="003616D9">
        <w:rPr>
          <w:rFonts w:cs="Calibri"/>
        </w:rPr>
        <w:t xml:space="preserve"> себя красавцем, ведь он редкий гость и прилетает только зимой. Хрустнула ветка, и что-то падает к моим ногам… Быть может</w:t>
      </w:r>
      <w:r w:rsidR="0097677A">
        <w:rPr>
          <w:rFonts w:cs="Calibri"/>
        </w:rPr>
        <w:t>,</w:t>
      </w:r>
      <w:r w:rsidR="003616D9">
        <w:rPr>
          <w:rFonts w:cs="Calibri"/>
        </w:rPr>
        <w:t xml:space="preserve"> это три лесных орешка</w:t>
      </w:r>
      <w:r w:rsidR="00EE74F0">
        <w:rPr>
          <w:rFonts w:cs="Calibri"/>
        </w:rPr>
        <w:t xml:space="preserve"> для Золушки, и я скоро превращусь в прекрасную принцессу…, но пройдет еще много времени.</w:t>
      </w:r>
      <w:r>
        <w:rPr>
          <w:rFonts w:cs="Calibri"/>
        </w:rPr>
        <w:t xml:space="preserve"> </w:t>
      </w:r>
    </w:p>
    <w:p w:rsidR="0053540E" w:rsidRPr="0053540E" w:rsidRDefault="00677B0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</w:t>
      </w:r>
      <w:r w:rsidR="00EE74F0">
        <w:rPr>
          <w:rFonts w:cs="Calibri"/>
        </w:rPr>
        <w:t xml:space="preserve"> А самая главная сказка начнется в Новогоднюю ночь, когда куранты пробьют ровно 12. Думаю, все с нетерпением ждут этот прекрасный праздник. Не правда ли? Мы в школе вырезаем изо льда снежные фигуры: Деда Мороза, Снегурочки, зайца, медведя и еще много других, украшаем всей школой красавицу-ель. А скоро на ней зажгутся удивительные гирлянды- звездочки, и </w:t>
      </w:r>
      <w:r>
        <w:rPr>
          <w:rFonts w:cs="Calibri"/>
        </w:rPr>
        <w:t>наступят долгожданные каникулы. Все ребята будут кататься с большой горки, она рядом с моим домом возле реки. Кто-то на санках, на деревянных санях, на быстроходных лыжах. А любители льда смогут покататься на коньках, разрезая ими серебристую гладь реки. Мальчики, конечно же, сыграют в любимую игру хоккей</w:t>
      </w:r>
      <w:r w:rsidR="00037542">
        <w:rPr>
          <w:rFonts w:cs="Calibri"/>
        </w:rPr>
        <w:t>,</w:t>
      </w:r>
      <w:r>
        <w:rPr>
          <w:rFonts w:cs="Calibri"/>
        </w:rPr>
        <w:t xml:space="preserve"> и не раз. Вот такая у нас замечательная зима в деревне. А у вас?! </w:t>
      </w:r>
    </w:p>
    <w:p w:rsidR="0053540E" w:rsidRPr="0053540E" w:rsidRDefault="0053540E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p w:rsidR="001401E1" w:rsidRDefault="001401E1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1401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DE"/>
    <w:multiLevelType w:val="multilevel"/>
    <w:tmpl w:val="6C9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40E"/>
    <w:rsid w:val="00032675"/>
    <w:rsid w:val="00037542"/>
    <w:rsid w:val="00050F56"/>
    <w:rsid w:val="001401E1"/>
    <w:rsid w:val="00335B33"/>
    <w:rsid w:val="003616D9"/>
    <w:rsid w:val="00397DA3"/>
    <w:rsid w:val="003B4782"/>
    <w:rsid w:val="0053540E"/>
    <w:rsid w:val="00677B01"/>
    <w:rsid w:val="006847FC"/>
    <w:rsid w:val="007B297B"/>
    <w:rsid w:val="00817E0A"/>
    <w:rsid w:val="0097677A"/>
    <w:rsid w:val="009A22B9"/>
    <w:rsid w:val="00B35216"/>
    <w:rsid w:val="00B61447"/>
    <w:rsid w:val="00CF265A"/>
    <w:rsid w:val="00EA0D9D"/>
    <w:rsid w:val="00EE74F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DA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B29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Тазтдинова гульназ</dc:creator>
  <cp:lastModifiedBy>Тазтдинова гульназ</cp:lastModifiedBy>
  <cp:revision>2</cp:revision>
  <dcterms:created xsi:type="dcterms:W3CDTF">2016-01-02T14:59:00Z</dcterms:created>
  <dcterms:modified xsi:type="dcterms:W3CDTF">2016-01-02T14:59:00Z</dcterms:modified>
</cp:coreProperties>
</file>