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0A" w:rsidRPr="0042636C" w:rsidRDefault="00B82F0A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 xml:space="preserve">Задания </w:t>
      </w:r>
      <w:proofErr w:type="spellStart"/>
      <w:r w:rsidRPr="0042636C">
        <w:rPr>
          <w:rFonts w:ascii="Arial" w:hAnsi="Arial" w:cs="Arial"/>
          <w:sz w:val="28"/>
          <w:szCs w:val="28"/>
        </w:rPr>
        <w:t>акмуллинской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 олимпиады п</w:t>
      </w:r>
      <w:r w:rsidR="00B6767D" w:rsidRPr="0042636C">
        <w:rPr>
          <w:rFonts w:ascii="Arial" w:hAnsi="Arial" w:cs="Arial"/>
          <w:sz w:val="28"/>
          <w:szCs w:val="28"/>
        </w:rPr>
        <w:t>о русскому языку для 6 класса</w:t>
      </w:r>
    </w:p>
    <w:p w:rsidR="00B82F0A" w:rsidRPr="0042636C" w:rsidRDefault="00B82F0A" w:rsidP="00B82F0A">
      <w:pPr>
        <w:ind w:left="426"/>
        <w:rPr>
          <w:rFonts w:ascii="Arial" w:hAnsi="Arial" w:cs="Arial"/>
          <w:b/>
          <w:sz w:val="28"/>
          <w:szCs w:val="28"/>
        </w:rPr>
      </w:pPr>
      <w:r w:rsidRPr="0042636C">
        <w:rPr>
          <w:rFonts w:ascii="Arial" w:hAnsi="Arial" w:cs="Arial"/>
          <w:b/>
          <w:sz w:val="28"/>
          <w:szCs w:val="28"/>
        </w:rPr>
        <w:t>1.Указать, какими звуками отличаются друг от друга слова.</w:t>
      </w:r>
    </w:p>
    <w:p w:rsidR="00B82F0A" w:rsidRPr="0042636C" w:rsidRDefault="00B82F0A" w:rsidP="00B82F0A">
      <w:pPr>
        <w:ind w:left="426"/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>1.Сгорет</w:t>
      </w:r>
      <w:proofErr w:type="gramStart"/>
      <w:r w:rsidRPr="0042636C">
        <w:rPr>
          <w:rFonts w:ascii="Arial" w:hAnsi="Arial" w:cs="Arial"/>
          <w:sz w:val="28"/>
          <w:szCs w:val="28"/>
        </w:rPr>
        <w:t>ь-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 согреть [з]-[с]</w:t>
      </w:r>
    </w:p>
    <w:p w:rsidR="00B82F0A" w:rsidRPr="0042636C" w:rsidRDefault="00B82F0A" w:rsidP="00B82F0A">
      <w:pPr>
        <w:ind w:left="426"/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>2.Честный-тесный</w:t>
      </w:r>
      <w:r w:rsidR="004D35C9" w:rsidRPr="0042636C">
        <w:rPr>
          <w:rFonts w:ascii="Arial" w:hAnsi="Arial" w:cs="Arial"/>
          <w:sz w:val="28"/>
          <w:szCs w:val="28"/>
        </w:rPr>
        <w:t xml:space="preserve"> </w:t>
      </w:r>
      <w:r w:rsidRPr="0042636C">
        <w:rPr>
          <w:rFonts w:ascii="Arial" w:hAnsi="Arial" w:cs="Arial"/>
          <w:sz w:val="28"/>
          <w:szCs w:val="28"/>
        </w:rPr>
        <w:t>[ч`</w:t>
      </w:r>
      <w:proofErr w:type="gramStart"/>
      <w:r w:rsidRPr="0042636C">
        <w:rPr>
          <w:rFonts w:ascii="Arial" w:hAnsi="Arial" w:cs="Arial"/>
          <w:sz w:val="28"/>
          <w:szCs w:val="28"/>
        </w:rPr>
        <w:t>]-</w:t>
      </w:r>
      <w:proofErr w:type="gramEnd"/>
      <w:r w:rsidRPr="0042636C">
        <w:rPr>
          <w:rFonts w:ascii="Arial" w:hAnsi="Arial" w:cs="Arial"/>
          <w:sz w:val="28"/>
          <w:szCs w:val="28"/>
        </w:rPr>
        <w:t>[т`]</w:t>
      </w:r>
    </w:p>
    <w:p w:rsidR="00B82F0A" w:rsidRPr="0042636C" w:rsidRDefault="00B82F0A" w:rsidP="00B82F0A">
      <w:pPr>
        <w:ind w:left="426"/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>3.Исшить-изжить</w:t>
      </w:r>
      <w:r w:rsidR="004D35C9" w:rsidRPr="0042636C">
        <w:rPr>
          <w:rFonts w:ascii="Arial" w:hAnsi="Arial" w:cs="Arial"/>
          <w:sz w:val="28"/>
          <w:szCs w:val="28"/>
        </w:rPr>
        <w:t xml:space="preserve"> </w:t>
      </w:r>
      <w:r w:rsidRPr="0042636C">
        <w:rPr>
          <w:rFonts w:ascii="Arial" w:hAnsi="Arial" w:cs="Arial"/>
          <w:sz w:val="28"/>
          <w:szCs w:val="28"/>
        </w:rPr>
        <w:t>[ш</w:t>
      </w:r>
      <w:proofErr w:type="gramStart"/>
      <w:r w:rsidRPr="0042636C">
        <w:rPr>
          <w:rFonts w:ascii="Arial" w:hAnsi="Arial" w:cs="Arial"/>
          <w:sz w:val="28"/>
          <w:szCs w:val="28"/>
        </w:rPr>
        <w:t>]-</w:t>
      </w:r>
      <w:proofErr w:type="gramEnd"/>
      <w:r w:rsidRPr="0042636C">
        <w:rPr>
          <w:rFonts w:ascii="Arial" w:hAnsi="Arial" w:cs="Arial"/>
          <w:sz w:val="28"/>
          <w:szCs w:val="28"/>
        </w:rPr>
        <w:t>[ж]; [с]-[з]</w:t>
      </w:r>
    </w:p>
    <w:p w:rsidR="004F2094" w:rsidRPr="0042636C" w:rsidRDefault="004F2094" w:rsidP="00B82F0A">
      <w:pPr>
        <w:ind w:left="426"/>
        <w:rPr>
          <w:rFonts w:ascii="Arial" w:hAnsi="Arial" w:cs="Arial"/>
          <w:sz w:val="28"/>
          <w:szCs w:val="28"/>
        </w:rPr>
      </w:pPr>
    </w:p>
    <w:p w:rsidR="00B82F0A" w:rsidRPr="0042636C" w:rsidRDefault="00B82F0A" w:rsidP="00B82F0A">
      <w:pPr>
        <w:ind w:left="426"/>
        <w:rPr>
          <w:rFonts w:ascii="Arial" w:hAnsi="Arial" w:cs="Arial"/>
          <w:b/>
          <w:sz w:val="28"/>
          <w:szCs w:val="28"/>
        </w:rPr>
      </w:pPr>
      <w:r w:rsidRPr="0042636C">
        <w:rPr>
          <w:rFonts w:ascii="Arial" w:hAnsi="Arial" w:cs="Arial"/>
          <w:b/>
          <w:sz w:val="28"/>
          <w:szCs w:val="28"/>
        </w:rPr>
        <w:t>2.Чем отличаются слова по значению и стилистической окраске</w:t>
      </w:r>
      <w:r w:rsidR="004D35C9" w:rsidRPr="0042636C">
        <w:rPr>
          <w:rFonts w:ascii="Arial" w:hAnsi="Arial" w:cs="Arial"/>
          <w:b/>
          <w:sz w:val="28"/>
          <w:szCs w:val="28"/>
        </w:rPr>
        <w:t xml:space="preserve"> слова.</w:t>
      </w:r>
    </w:p>
    <w:p w:rsidR="004F2094" w:rsidRPr="0042636C" w:rsidRDefault="004F2094" w:rsidP="00B6767D">
      <w:pPr>
        <w:ind w:firstLine="708"/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>1.</w:t>
      </w:r>
    </w:p>
    <w:p w:rsidR="004F2094" w:rsidRPr="0042636C" w:rsidRDefault="004F2094" w:rsidP="004F2094">
      <w:pPr>
        <w:ind w:firstLine="708"/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>ОТРОК — ОТРОК, а, муж</w:t>
      </w:r>
      <w:proofErr w:type="gramStart"/>
      <w:r w:rsidRPr="0042636C">
        <w:rPr>
          <w:rFonts w:ascii="Arial" w:hAnsi="Arial" w:cs="Arial"/>
          <w:sz w:val="28"/>
          <w:szCs w:val="28"/>
        </w:rPr>
        <w:t>.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42636C">
        <w:rPr>
          <w:rFonts w:ascii="Arial" w:hAnsi="Arial" w:cs="Arial"/>
          <w:sz w:val="28"/>
          <w:szCs w:val="28"/>
        </w:rPr>
        <w:t>у</w:t>
      </w:r>
      <w:proofErr w:type="gramEnd"/>
      <w:r w:rsidRPr="0042636C">
        <w:rPr>
          <w:rFonts w:ascii="Arial" w:hAnsi="Arial" w:cs="Arial"/>
          <w:sz w:val="28"/>
          <w:szCs w:val="28"/>
        </w:rPr>
        <w:t>стар.). Мальчик подросток</w:t>
      </w:r>
      <w:proofErr w:type="gramStart"/>
      <w:r w:rsidRPr="0042636C">
        <w:rPr>
          <w:rFonts w:ascii="Arial" w:hAnsi="Arial" w:cs="Arial"/>
          <w:sz w:val="28"/>
          <w:szCs w:val="28"/>
        </w:rPr>
        <w:t>.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 | </w:t>
      </w:r>
      <w:proofErr w:type="gramStart"/>
      <w:r w:rsidRPr="0042636C">
        <w:rPr>
          <w:rFonts w:ascii="Arial" w:hAnsi="Arial" w:cs="Arial"/>
          <w:sz w:val="28"/>
          <w:szCs w:val="28"/>
        </w:rPr>
        <w:t>п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рил. отроческий, </w:t>
      </w:r>
      <w:proofErr w:type="spellStart"/>
      <w:r w:rsidRPr="0042636C">
        <w:rPr>
          <w:rFonts w:ascii="Arial" w:hAnsi="Arial" w:cs="Arial"/>
          <w:sz w:val="28"/>
          <w:szCs w:val="28"/>
        </w:rPr>
        <w:t>ая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2636C">
        <w:rPr>
          <w:rFonts w:ascii="Arial" w:hAnsi="Arial" w:cs="Arial"/>
          <w:sz w:val="28"/>
          <w:szCs w:val="28"/>
        </w:rPr>
        <w:t>ое</w:t>
      </w:r>
      <w:proofErr w:type="spellEnd"/>
      <w:r w:rsidRPr="0042636C">
        <w:rPr>
          <w:rFonts w:ascii="Arial" w:hAnsi="Arial" w:cs="Arial"/>
          <w:sz w:val="28"/>
          <w:szCs w:val="28"/>
        </w:rPr>
        <w:t>. О. возраст. Толковый словарь Ожегова. С.И. Ожегов, Н.Ю. Шведова. 1949 1992 …   Толковый словарь Ожегова</w:t>
      </w:r>
    </w:p>
    <w:p w:rsidR="004F2094" w:rsidRPr="0042636C" w:rsidRDefault="00B6767D" w:rsidP="004F2094">
      <w:pPr>
        <w:ind w:firstLine="708"/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>Отрок блуждал по лесу</w:t>
      </w:r>
      <w:r w:rsidR="004F2094" w:rsidRPr="0042636C">
        <w:rPr>
          <w:rFonts w:ascii="Arial" w:hAnsi="Arial" w:cs="Arial"/>
          <w:i/>
          <w:sz w:val="28"/>
          <w:szCs w:val="28"/>
        </w:rPr>
        <w:t>.</w:t>
      </w:r>
      <w:r w:rsidR="004F2094" w:rsidRPr="0042636C">
        <w:rPr>
          <w:rFonts w:ascii="Arial" w:hAnsi="Arial" w:cs="Arial"/>
          <w:sz w:val="28"/>
          <w:szCs w:val="28"/>
        </w:rPr>
        <w:t xml:space="preserve"> Слово «отрок»- архаизм.</w:t>
      </w:r>
    </w:p>
    <w:p w:rsidR="004F2094" w:rsidRPr="0042636C" w:rsidRDefault="004F2094" w:rsidP="004F2094">
      <w:pPr>
        <w:rPr>
          <w:rFonts w:ascii="Arial" w:hAnsi="Arial" w:cs="Arial"/>
          <w:sz w:val="28"/>
          <w:szCs w:val="28"/>
        </w:rPr>
      </w:pPr>
    </w:p>
    <w:p w:rsidR="004F2094" w:rsidRPr="0042636C" w:rsidRDefault="004F2094" w:rsidP="00B6767D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>2.</w:t>
      </w:r>
    </w:p>
    <w:p w:rsidR="004F2094" w:rsidRPr="0042636C" w:rsidRDefault="004F2094" w:rsidP="004F2094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 xml:space="preserve">ПОДРОСТОК — ПОДРОСТОК, </w:t>
      </w:r>
      <w:proofErr w:type="spellStart"/>
      <w:r w:rsidRPr="0042636C">
        <w:rPr>
          <w:rFonts w:ascii="Arial" w:hAnsi="Arial" w:cs="Arial"/>
          <w:sz w:val="28"/>
          <w:szCs w:val="28"/>
        </w:rPr>
        <w:t>тка</w:t>
      </w:r>
      <w:proofErr w:type="spellEnd"/>
      <w:r w:rsidRPr="0042636C">
        <w:rPr>
          <w:rFonts w:ascii="Arial" w:hAnsi="Arial" w:cs="Arial"/>
          <w:sz w:val="28"/>
          <w:szCs w:val="28"/>
        </w:rPr>
        <w:t>, муж. Мальчик или девочка в отроческом возрасте</w:t>
      </w:r>
      <w:proofErr w:type="gramStart"/>
      <w:r w:rsidRPr="0042636C">
        <w:rPr>
          <w:rFonts w:ascii="Arial" w:hAnsi="Arial" w:cs="Arial"/>
          <w:sz w:val="28"/>
          <w:szCs w:val="28"/>
        </w:rPr>
        <w:t>.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 | </w:t>
      </w:r>
      <w:proofErr w:type="gramStart"/>
      <w:r w:rsidRPr="0042636C">
        <w:rPr>
          <w:rFonts w:ascii="Arial" w:hAnsi="Arial" w:cs="Arial"/>
          <w:sz w:val="28"/>
          <w:szCs w:val="28"/>
        </w:rPr>
        <w:t>п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рил. подростковый, </w:t>
      </w:r>
      <w:proofErr w:type="spellStart"/>
      <w:r w:rsidRPr="0042636C">
        <w:rPr>
          <w:rFonts w:ascii="Arial" w:hAnsi="Arial" w:cs="Arial"/>
          <w:sz w:val="28"/>
          <w:szCs w:val="28"/>
        </w:rPr>
        <w:t>ая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2636C">
        <w:rPr>
          <w:rFonts w:ascii="Arial" w:hAnsi="Arial" w:cs="Arial"/>
          <w:sz w:val="28"/>
          <w:szCs w:val="28"/>
        </w:rPr>
        <w:t>ое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 и подростковый, </w:t>
      </w:r>
      <w:proofErr w:type="spellStart"/>
      <w:r w:rsidRPr="0042636C">
        <w:rPr>
          <w:rFonts w:ascii="Arial" w:hAnsi="Arial" w:cs="Arial"/>
          <w:sz w:val="28"/>
          <w:szCs w:val="28"/>
        </w:rPr>
        <w:t>ая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2636C">
        <w:rPr>
          <w:rFonts w:ascii="Arial" w:hAnsi="Arial" w:cs="Arial"/>
          <w:sz w:val="28"/>
          <w:szCs w:val="28"/>
        </w:rPr>
        <w:t>ое</w:t>
      </w:r>
      <w:proofErr w:type="spellEnd"/>
      <w:r w:rsidRPr="0042636C">
        <w:rPr>
          <w:rFonts w:ascii="Arial" w:hAnsi="Arial" w:cs="Arial"/>
          <w:sz w:val="28"/>
          <w:szCs w:val="28"/>
        </w:rPr>
        <w:t>. П. возраст. Толковый словарь Ожегова. С.И. Ожегов, Н.Ю. Шведова. 1949 1992 …   Толковый словарь Ожегова</w:t>
      </w:r>
    </w:p>
    <w:p w:rsidR="004F2094" w:rsidRPr="0042636C" w:rsidRDefault="004F2094" w:rsidP="004F2094">
      <w:pPr>
        <w:rPr>
          <w:rFonts w:ascii="Arial" w:hAnsi="Arial" w:cs="Arial"/>
          <w:sz w:val="28"/>
          <w:szCs w:val="28"/>
        </w:rPr>
      </w:pPr>
      <w:proofErr w:type="gramStart"/>
      <w:r w:rsidRPr="0042636C">
        <w:rPr>
          <w:rFonts w:ascii="Arial" w:hAnsi="Arial" w:cs="Arial"/>
          <w:sz w:val="28"/>
          <w:szCs w:val="28"/>
        </w:rPr>
        <w:t>подросток — сущ., м., употр. сравн. часто Морфология: (нет) кого? подростка, кому? подростку, (вижу) кого? подростка, кем? подростком, о ком? о подростке; мн. кто? подростки, (нет) кого? подростков, кому? подросткам, (вижу) кого? подростков, кем? подростками …   Толковый словарь Дмитриева</w:t>
      </w:r>
      <w:proofErr w:type="gramEnd"/>
    </w:p>
    <w:p w:rsidR="004F2094" w:rsidRPr="0042636C" w:rsidRDefault="004F2094" w:rsidP="004F2094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>подросток — сущ. Пост</w:t>
      </w:r>
      <w:proofErr w:type="gramStart"/>
      <w:r w:rsidRPr="0042636C">
        <w:rPr>
          <w:rFonts w:ascii="Arial" w:hAnsi="Arial" w:cs="Arial"/>
          <w:sz w:val="28"/>
          <w:szCs w:val="28"/>
        </w:rPr>
        <w:t>.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2636C">
        <w:rPr>
          <w:rFonts w:ascii="Arial" w:hAnsi="Arial" w:cs="Arial"/>
          <w:sz w:val="28"/>
          <w:szCs w:val="28"/>
        </w:rPr>
        <w:t>п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р.: </w:t>
      </w:r>
      <w:proofErr w:type="spellStart"/>
      <w:r w:rsidRPr="0042636C">
        <w:rPr>
          <w:rFonts w:ascii="Arial" w:hAnsi="Arial" w:cs="Arial"/>
          <w:sz w:val="28"/>
          <w:szCs w:val="28"/>
        </w:rPr>
        <w:t>нариц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.; </w:t>
      </w:r>
      <w:proofErr w:type="spellStart"/>
      <w:r w:rsidRPr="0042636C">
        <w:rPr>
          <w:rFonts w:ascii="Arial" w:hAnsi="Arial" w:cs="Arial"/>
          <w:sz w:val="28"/>
          <w:szCs w:val="28"/>
        </w:rPr>
        <w:t>одуш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.; </w:t>
      </w:r>
      <w:proofErr w:type="spellStart"/>
      <w:r w:rsidRPr="0042636C">
        <w:rPr>
          <w:rFonts w:ascii="Arial" w:hAnsi="Arial" w:cs="Arial"/>
          <w:sz w:val="28"/>
          <w:szCs w:val="28"/>
        </w:rPr>
        <w:t>конкр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.; м. р.; 2 </w:t>
      </w:r>
      <w:proofErr w:type="spellStart"/>
      <w:r w:rsidRPr="0042636C">
        <w:rPr>
          <w:rFonts w:ascii="Arial" w:hAnsi="Arial" w:cs="Arial"/>
          <w:sz w:val="28"/>
          <w:szCs w:val="28"/>
        </w:rPr>
        <w:t>скл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. ЛЗ Мальчик или девочка в переходном от детства к юношеству возрасте (11–16 лет). Словообразовательный анализ, Морфемный анализ: Для увеличения кликните на картинку </w:t>
      </w:r>
      <w:proofErr w:type="spellStart"/>
      <w:r w:rsidRPr="0042636C">
        <w:rPr>
          <w:rFonts w:ascii="Arial" w:hAnsi="Arial" w:cs="Arial"/>
          <w:sz w:val="28"/>
          <w:szCs w:val="28"/>
        </w:rPr>
        <w:t>Непост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. пр.: ед. </w:t>
      </w:r>
      <w:proofErr w:type="spellStart"/>
      <w:r w:rsidRPr="0042636C">
        <w:rPr>
          <w:rFonts w:ascii="Arial" w:hAnsi="Arial" w:cs="Arial"/>
          <w:sz w:val="28"/>
          <w:szCs w:val="28"/>
        </w:rPr>
        <w:t>чис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.; Им. </w:t>
      </w:r>
      <w:proofErr w:type="gramStart"/>
      <w:r w:rsidRPr="0042636C">
        <w:rPr>
          <w:rFonts w:ascii="Arial" w:hAnsi="Arial" w:cs="Arial"/>
          <w:sz w:val="28"/>
          <w:szCs w:val="28"/>
        </w:rPr>
        <w:t>п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 …   </w:t>
      </w:r>
      <w:proofErr w:type="spellStart"/>
      <w:r w:rsidRPr="0042636C">
        <w:rPr>
          <w:rFonts w:ascii="Arial" w:hAnsi="Arial" w:cs="Arial"/>
          <w:sz w:val="28"/>
          <w:szCs w:val="28"/>
        </w:rPr>
        <w:t>Морфемно</w:t>
      </w:r>
      <w:proofErr w:type="spellEnd"/>
      <w:r w:rsidRPr="0042636C">
        <w:rPr>
          <w:rFonts w:ascii="Arial" w:hAnsi="Arial" w:cs="Arial"/>
          <w:sz w:val="28"/>
          <w:szCs w:val="28"/>
        </w:rPr>
        <w:t>-словообразовательный словарь</w:t>
      </w:r>
    </w:p>
    <w:p w:rsidR="0097210D" w:rsidRPr="0042636C" w:rsidRDefault="00B6767D" w:rsidP="004F2094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>Подростки сажают цветы и деревья</w:t>
      </w:r>
      <w:r w:rsidR="004F2094" w:rsidRPr="0042636C">
        <w:rPr>
          <w:rFonts w:ascii="Arial" w:hAnsi="Arial" w:cs="Arial"/>
          <w:i/>
          <w:sz w:val="28"/>
          <w:szCs w:val="28"/>
        </w:rPr>
        <w:t>.</w:t>
      </w:r>
      <w:r w:rsidR="004F2094" w:rsidRPr="0042636C">
        <w:rPr>
          <w:rFonts w:ascii="Arial" w:hAnsi="Arial" w:cs="Arial"/>
          <w:sz w:val="28"/>
          <w:szCs w:val="28"/>
        </w:rPr>
        <w:t xml:space="preserve"> Подросток </w:t>
      </w:r>
      <w:proofErr w:type="gramStart"/>
      <w:r w:rsidR="004F2094" w:rsidRPr="0042636C">
        <w:rPr>
          <w:rFonts w:ascii="Arial" w:hAnsi="Arial" w:cs="Arial"/>
          <w:sz w:val="28"/>
          <w:szCs w:val="28"/>
        </w:rPr>
        <w:t>–с</w:t>
      </w:r>
      <w:proofErr w:type="gramEnd"/>
      <w:r w:rsidR="004F2094" w:rsidRPr="0042636C">
        <w:rPr>
          <w:rFonts w:ascii="Arial" w:hAnsi="Arial" w:cs="Arial"/>
          <w:sz w:val="28"/>
          <w:szCs w:val="28"/>
        </w:rPr>
        <w:t>лово нейтральной лексической окраски.</w:t>
      </w:r>
    </w:p>
    <w:p w:rsidR="0097210D" w:rsidRPr="0042636C" w:rsidRDefault="0097210D" w:rsidP="0097210D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lastRenderedPageBreak/>
        <w:t xml:space="preserve">3. </w:t>
      </w:r>
      <w:proofErr w:type="spellStart"/>
      <w:r w:rsidRPr="0042636C">
        <w:rPr>
          <w:rFonts w:ascii="Arial" w:hAnsi="Arial" w:cs="Arial"/>
          <w:sz w:val="28"/>
          <w:szCs w:val="28"/>
        </w:rPr>
        <w:t>тинейджер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 — [</w:t>
      </w:r>
      <w:proofErr w:type="spellStart"/>
      <w:r w:rsidRPr="0042636C">
        <w:rPr>
          <w:rFonts w:ascii="Arial" w:hAnsi="Arial" w:cs="Arial"/>
          <w:sz w:val="28"/>
          <w:szCs w:val="28"/>
        </w:rPr>
        <w:t>нэ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], а; м. [англ. </w:t>
      </w:r>
      <w:proofErr w:type="spellStart"/>
      <w:r w:rsidRPr="0042636C">
        <w:rPr>
          <w:rFonts w:ascii="Arial" w:hAnsi="Arial" w:cs="Arial"/>
          <w:sz w:val="28"/>
          <w:szCs w:val="28"/>
        </w:rPr>
        <w:t>teenager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 подросток] Подросток, молодой человек 14 17 лет. </w:t>
      </w:r>
      <w:r w:rsidRPr="0042636C">
        <w:rPr>
          <w:rFonts w:ascii="MS Gothic" w:eastAsia="MS Gothic" w:hAnsi="MS Gothic" w:cs="MS Gothic" w:hint="eastAsia"/>
          <w:sz w:val="28"/>
          <w:szCs w:val="28"/>
        </w:rPr>
        <w:t>◁</w:t>
      </w:r>
      <w:r w:rsidRPr="004263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636C">
        <w:rPr>
          <w:rFonts w:ascii="Arial" w:hAnsi="Arial" w:cs="Arial"/>
          <w:sz w:val="28"/>
          <w:szCs w:val="28"/>
        </w:rPr>
        <w:t>Тинейджерный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42636C">
        <w:rPr>
          <w:rFonts w:ascii="Arial" w:hAnsi="Arial" w:cs="Arial"/>
          <w:sz w:val="28"/>
          <w:szCs w:val="28"/>
        </w:rPr>
        <w:t>тинейджерский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2636C">
        <w:rPr>
          <w:rFonts w:ascii="Arial" w:hAnsi="Arial" w:cs="Arial"/>
          <w:sz w:val="28"/>
          <w:szCs w:val="28"/>
        </w:rPr>
        <w:t>ая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2636C">
        <w:rPr>
          <w:rFonts w:ascii="Arial" w:hAnsi="Arial" w:cs="Arial"/>
          <w:sz w:val="28"/>
          <w:szCs w:val="28"/>
        </w:rPr>
        <w:t>ое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. Т. возраст. Т </w:t>
      </w:r>
      <w:proofErr w:type="spellStart"/>
      <w:r w:rsidRPr="0042636C">
        <w:rPr>
          <w:rFonts w:ascii="Arial" w:hAnsi="Arial" w:cs="Arial"/>
          <w:sz w:val="28"/>
          <w:szCs w:val="28"/>
        </w:rPr>
        <w:t>ие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 проблемы</w:t>
      </w:r>
    </w:p>
    <w:p w:rsidR="0097210D" w:rsidRPr="0042636C" w:rsidRDefault="0097210D" w:rsidP="0097210D">
      <w:pPr>
        <w:rPr>
          <w:rFonts w:ascii="Arial" w:hAnsi="Arial" w:cs="Arial"/>
          <w:i/>
          <w:sz w:val="28"/>
          <w:szCs w:val="28"/>
        </w:rPr>
      </w:pPr>
      <w:proofErr w:type="spellStart"/>
      <w:r w:rsidRPr="0042636C">
        <w:rPr>
          <w:rFonts w:ascii="Arial" w:hAnsi="Arial" w:cs="Arial"/>
          <w:sz w:val="28"/>
          <w:szCs w:val="28"/>
        </w:rPr>
        <w:t>Тинейджер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 – заимствованное слово. </w:t>
      </w:r>
      <w:proofErr w:type="spellStart"/>
      <w:r w:rsidR="00B6767D" w:rsidRPr="0042636C">
        <w:rPr>
          <w:rFonts w:ascii="Arial" w:hAnsi="Arial" w:cs="Arial"/>
          <w:i/>
          <w:sz w:val="28"/>
          <w:szCs w:val="28"/>
        </w:rPr>
        <w:t>Тинейджеры</w:t>
      </w:r>
      <w:proofErr w:type="spellEnd"/>
      <w:r w:rsidR="00B6767D" w:rsidRPr="0042636C">
        <w:rPr>
          <w:rFonts w:ascii="Arial" w:hAnsi="Arial" w:cs="Arial"/>
          <w:i/>
          <w:sz w:val="28"/>
          <w:szCs w:val="28"/>
        </w:rPr>
        <w:t xml:space="preserve"> осваивают новые виды танцев</w:t>
      </w:r>
      <w:r w:rsidRPr="0042636C">
        <w:rPr>
          <w:rFonts w:ascii="Arial" w:hAnsi="Arial" w:cs="Arial"/>
          <w:i/>
          <w:sz w:val="28"/>
          <w:szCs w:val="28"/>
        </w:rPr>
        <w:t>.</w:t>
      </w:r>
    </w:p>
    <w:p w:rsidR="00B82F0A" w:rsidRPr="0042636C" w:rsidRDefault="00B82F0A" w:rsidP="0097210D">
      <w:pPr>
        <w:rPr>
          <w:rFonts w:ascii="Arial" w:hAnsi="Arial" w:cs="Arial"/>
          <w:sz w:val="28"/>
          <w:szCs w:val="28"/>
        </w:rPr>
      </w:pPr>
    </w:p>
    <w:p w:rsidR="0097210D" w:rsidRPr="0042636C" w:rsidRDefault="0097210D" w:rsidP="0097210D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>3</w:t>
      </w:r>
      <w:r w:rsidRPr="0042636C">
        <w:rPr>
          <w:rFonts w:ascii="Arial" w:hAnsi="Arial" w:cs="Arial"/>
          <w:b/>
          <w:sz w:val="28"/>
          <w:szCs w:val="28"/>
        </w:rPr>
        <w:t>.Привести примеры фразеологизмов.</w:t>
      </w:r>
    </w:p>
    <w:p w:rsidR="007912C7" w:rsidRPr="0042636C" w:rsidRDefault="007912C7" w:rsidP="0097210D">
      <w:pPr>
        <w:rPr>
          <w:rFonts w:ascii="Arial" w:hAnsi="Arial" w:cs="Arial"/>
          <w:sz w:val="28"/>
          <w:szCs w:val="28"/>
        </w:rPr>
      </w:pPr>
    </w:p>
    <w:p w:rsidR="007912C7" w:rsidRPr="0042636C" w:rsidRDefault="0097210D" w:rsidP="0097210D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 xml:space="preserve"> «</w:t>
      </w:r>
      <w:r w:rsidRPr="0042636C">
        <w:rPr>
          <w:rFonts w:ascii="Arial" w:hAnsi="Arial" w:cs="Arial"/>
          <w:b/>
          <w:sz w:val="28"/>
          <w:szCs w:val="28"/>
        </w:rPr>
        <w:t>Красная</w:t>
      </w:r>
      <w:r w:rsidR="007912C7" w:rsidRPr="0042636C">
        <w:rPr>
          <w:rFonts w:ascii="Arial" w:hAnsi="Arial" w:cs="Arial"/>
          <w:sz w:val="28"/>
          <w:szCs w:val="28"/>
        </w:rPr>
        <w:t xml:space="preserve"> строка»</w:t>
      </w:r>
      <w:proofErr w:type="gramStart"/>
      <w:r w:rsidR="007912C7" w:rsidRPr="0042636C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42636C">
        <w:rPr>
          <w:rFonts w:ascii="Arial" w:hAnsi="Arial" w:cs="Arial"/>
          <w:sz w:val="28"/>
          <w:szCs w:val="28"/>
        </w:rPr>
        <w:t>Книги на Руси начали печатать немногим более четырех веков назад, а до этого их переписывали от руки.</w:t>
      </w:r>
      <w:r w:rsidR="007912C7" w:rsidRPr="0042636C">
        <w:rPr>
          <w:rFonts w:ascii="Arial" w:hAnsi="Arial" w:cs="Arial"/>
          <w:sz w:val="28"/>
          <w:szCs w:val="28"/>
        </w:rPr>
        <w:t xml:space="preserve"> </w:t>
      </w:r>
      <w:r w:rsidRPr="0042636C">
        <w:rPr>
          <w:rFonts w:ascii="Arial" w:hAnsi="Arial" w:cs="Arial"/>
          <w:sz w:val="28"/>
          <w:szCs w:val="28"/>
        </w:rPr>
        <w:t xml:space="preserve">Сначала текст писался сплошь, не разделялся на слова и предложения. Начало повествования летописец открывал большой красной, замысловато разрисованной, красивой буквой, которая выписывалась с небольшим отступом от левого края страницы. </w:t>
      </w:r>
    </w:p>
    <w:p w:rsidR="007912C7" w:rsidRPr="0042636C" w:rsidRDefault="00B6767D" w:rsidP="007912C7">
      <w:pPr>
        <w:rPr>
          <w:rFonts w:ascii="Arial" w:hAnsi="Arial" w:cs="Arial"/>
          <w:i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>«Предложение пишем с красной строки</w:t>
      </w:r>
      <w:proofErr w:type="gramStart"/>
      <w:r w:rsidRPr="0042636C">
        <w:rPr>
          <w:rFonts w:ascii="Arial" w:hAnsi="Arial" w:cs="Arial"/>
          <w:i/>
          <w:sz w:val="28"/>
          <w:szCs w:val="28"/>
        </w:rPr>
        <w:t>,»</w:t>
      </w:r>
      <w:proofErr w:type="gramEnd"/>
      <w:r w:rsidRPr="0042636C">
        <w:rPr>
          <w:rFonts w:ascii="Arial" w:hAnsi="Arial" w:cs="Arial"/>
          <w:i/>
          <w:sz w:val="28"/>
          <w:szCs w:val="28"/>
        </w:rPr>
        <w:t>- сказал преподаватель.</w:t>
      </w:r>
    </w:p>
    <w:p w:rsidR="007912C7" w:rsidRPr="0042636C" w:rsidRDefault="007912C7" w:rsidP="007912C7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 xml:space="preserve"> «</w:t>
      </w:r>
      <w:r w:rsidRPr="0042636C">
        <w:rPr>
          <w:rFonts w:ascii="Arial" w:hAnsi="Arial" w:cs="Arial"/>
          <w:b/>
          <w:sz w:val="28"/>
          <w:szCs w:val="28"/>
        </w:rPr>
        <w:t>Желтая</w:t>
      </w:r>
      <w:r w:rsidRPr="0042636C">
        <w:rPr>
          <w:rFonts w:ascii="Arial" w:hAnsi="Arial" w:cs="Arial"/>
          <w:sz w:val="28"/>
          <w:szCs w:val="28"/>
        </w:rPr>
        <w:t xml:space="preserve"> пресса»</w:t>
      </w:r>
      <w:proofErr w:type="gramStart"/>
      <w:r w:rsidRPr="0042636C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Беспринципную, лживую и продажную печать называют «желтой прессой». Почему именно «желтой»? Рассказывают, что лет сто назад одна американская газета пленила публику картинками, изображавшими невероятные приключения малыша, одетого в желтую рубашку. Соперничая с ней, другая газета тоже пустила на свои страницы такого же желтого мальчугана. Возникли спор и судебное дело между редакциями о праве на изображение желтого мальчика. </w:t>
      </w:r>
    </w:p>
    <w:p w:rsidR="007912C7" w:rsidRPr="0042636C" w:rsidRDefault="007912C7" w:rsidP="007912C7">
      <w:pPr>
        <w:rPr>
          <w:rFonts w:ascii="Arial" w:hAnsi="Arial" w:cs="Arial"/>
          <w:i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>Не нужно читать «желтую» прессу, в ней нет ничего правдивого.</w:t>
      </w:r>
    </w:p>
    <w:p w:rsidR="007912C7" w:rsidRPr="0042636C" w:rsidRDefault="007912C7" w:rsidP="007912C7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b/>
          <w:sz w:val="28"/>
          <w:szCs w:val="28"/>
        </w:rPr>
        <w:t>Голубая</w:t>
      </w:r>
      <w:r w:rsidRPr="0042636C">
        <w:rPr>
          <w:rFonts w:ascii="Arial" w:hAnsi="Arial" w:cs="Arial"/>
          <w:sz w:val="28"/>
          <w:szCs w:val="28"/>
        </w:rPr>
        <w:t xml:space="preserve"> мечта — идиллическая, часто недостижимая мечта. По одной версии, выражение появилось под влиянием популярной пьесы-сказки М. Метерлинка "Синяя птица" (постановка 1908 г.). По другой - неточная калька с немецкого </w:t>
      </w:r>
      <w:proofErr w:type="spellStart"/>
      <w:r w:rsidRPr="0042636C">
        <w:rPr>
          <w:rFonts w:ascii="Arial" w:hAnsi="Arial" w:cs="Arial"/>
          <w:sz w:val="28"/>
          <w:szCs w:val="28"/>
        </w:rPr>
        <w:t>die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636C">
        <w:rPr>
          <w:rFonts w:ascii="Arial" w:hAnsi="Arial" w:cs="Arial"/>
          <w:sz w:val="28"/>
          <w:szCs w:val="28"/>
        </w:rPr>
        <w:t>blau</w:t>
      </w:r>
      <w:proofErr w:type="gramStart"/>
      <w:r w:rsidRPr="0042636C">
        <w:rPr>
          <w:rFonts w:ascii="Arial" w:hAnsi="Arial" w:cs="Arial"/>
          <w:sz w:val="28"/>
          <w:szCs w:val="28"/>
        </w:rPr>
        <w:t>е</w:t>
      </w:r>
      <w:proofErr w:type="spellEnd"/>
      <w:proofErr w:type="gramEnd"/>
      <w:r w:rsidRPr="004263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636C">
        <w:rPr>
          <w:rFonts w:ascii="Arial" w:hAnsi="Arial" w:cs="Arial"/>
          <w:sz w:val="28"/>
          <w:szCs w:val="28"/>
        </w:rPr>
        <w:t>Blume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 "голубой цветок" (из романа немецкого писателя Новалиса "Генрих фон </w:t>
      </w:r>
      <w:proofErr w:type="spellStart"/>
      <w:r w:rsidRPr="0042636C">
        <w:rPr>
          <w:rFonts w:ascii="Arial" w:hAnsi="Arial" w:cs="Arial"/>
          <w:sz w:val="28"/>
          <w:szCs w:val="28"/>
        </w:rPr>
        <w:t>Офтердинген</w:t>
      </w:r>
      <w:proofErr w:type="spellEnd"/>
      <w:r w:rsidRPr="0042636C">
        <w:rPr>
          <w:rFonts w:ascii="Arial" w:hAnsi="Arial" w:cs="Arial"/>
          <w:sz w:val="28"/>
          <w:szCs w:val="28"/>
        </w:rPr>
        <w:t>" ,1802). Голубой цветок - символ высокой и несбыточной мечты, приснившейся юноше-поэту.</w:t>
      </w:r>
    </w:p>
    <w:p w:rsidR="007912C7" w:rsidRPr="0042636C" w:rsidRDefault="007912C7" w:rsidP="007912C7">
      <w:pPr>
        <w:rPr>
          <w:rFonts w:ascii="Arial" w:hAnsi="Arial" w:cs="Arial"/>
          <w:i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>Моя «голу</w:t>
      </w:r>
      <w:r w:rsidR="00B6767D" w:rsidRPr="0042636C">
        <w:rPr>
          <w:rFonts w:ascii="Arial" w:hAnsi="Arial" w:cs="Arial"/>
          <w:i/>
          <w:sz w:val="28"/>
          <w:szCs w:val="28"/>
        </w:rPr>
        <w:t>бая мечта» - поехать на Кремлевскую елку</w:t>
      </w:r>
      <w:r w:rsidRPr="0042636C">
        <w:rPr>
          <w:rFonts w:ascii="Arial" w:hAnsi="Arial" w:cs="Arial"/>
          <w:i/>
          <w:sz w:val="28"/>
          <w:szCs w:val="28"/>
        </w:rPr>
        <w:t>.</w:t>
      </w:r>
    </w:p>
    <w:p w:rsidR="007912C7" w:rsidRPr="0042636C" w:rsidRDefault="007912C7" w:rsidP="007912C7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b/>
          <w:sz w:val="28"/>
          <w:szCs w:val="28"/>
        </w:rPr>
        <w:lastRenderedPageBreak/>
        <w:t xml:space="preserve">Зелёный </w:t>
      </w:r>
      <w:r w:rsidRPr="0042636C">
        <w:rPr>
          <w:rFonts w:ascii="Arial" w:hAnsi="Arial" w:cs="Arial"/>
          <w:sz w:val="28"/>
          <w:szCs w:val="28"/>
        </w:rPr>
        <w:t xml:space="preserve">змий — об алкоголе. Выражение возникло на основе </w:t>
      </w:r>
      <w:proofErr w:type="gramStart"/>
      <w:r w:rsidRPr="0042636C">
        <w:rPr>
          <w:rFonts w:ascii="Arial" w:hAnsi="Arial" w:cs="Arial"/>
          <w:sz w:val="28"/>
          <w:szCs w:val="28"/>
        </w:rPr>
        <w:t>народно-поэтического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 оборота зелено вино, где вино названо по цвету продукта, из которого оно делается. Осознав вред алкоголя, его стали называть зелёным змием.</w:t>
      </w:r>
    </w:p>
    <w:p w:rsidR="007912C7" w:rsidRPr="0042636C" w:rsidRDefault="007912C7" w:rsidP="007912C7">
      <w:pPr>
        <w:rPr>
          <w:rFonts w:ascii="Arial" w:hAnsi="Arial" w:cs="Arial"/>
          <w:i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>«З</w:t>
      </w:r>
      <w:r w:rsidR="00B6767D" w:rsidRPr="0042636C">
        <w:rPr>
          <w:rFonts w:ascii="Arial" w:hAnsi="Arial" w:cs="Arial"/>
          <w:i/>
          <w:sz w:val="28"/>
          <w:szCs w:val="28"/>
        </w:rPr>
        <w:t>еленый змий» - главный враг нашей страны</w:t>
      </w:r>
      <w:r w:rsidRPr="0042636C">
        <w:rPr>
          <w:rFonts w:ascii="Arial" w:hAnsi="Arial" w:cs="Arial"/>
          <w:i/>
          <w:sz w:val="28"/>
          <w:szCs w:val="28"/>
        </w:rPr>
        <w:t>.</w:t>
      </w:r>
    </w:p>
    <w:p w:rsidR="004309A0" w:rsidRPr="0042636C" w:rsidRDefault="007912C7" w:rsidP="007912C7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b/>
          <w:sz w:val="28"/>
          <w:szCs w:val="28"/>
        </w:rPr>
        <w:t>Синий</w:t>
      </w:r>
      <w:r w:rsidRPr="0042636C">
        <w:rPr>
          <w:rFonts w:ascii="Arial" w:hAnsi="Arial" w:cs="Arial"/>
          <w:sz w:val="28"/>
          <w:szCs w:val="28"/>
        </w:rPr>
        <w:t xml:space="preserve"> чулок — о педантичной женщине, лишенной обаяния, поглощенной научными, служебными интересами. Возникло в Англии в 80-е гг. XVIII в. Происхождение связывают с шутливым названием общества, в котором проводились беседы на научные, литературные и прочие возвышенные темы. Особенно выделялась там некая </w:t>
      </w:r>
      <w:proofErr w:type="spellStart"/>
      <w:r w:rsidRPr="0042636C">
        <w:rPr>
          <w:rFonts w:ascii="Arial" w:hAnsi="Arial" w:cs="Arial"/>
          <w:sz w:val="28"/>
          <w:szCs w:val="28"/>
        </w:rPr>
        <w:t>Стеллингфлит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42636C">
        <w:rPr>
          <w:rFonts w:ascii="Arial" w:hAnsi="Arial" w:cs="Arial"/>
          <w:sz w:val="28"/>
          <w:szCs w:val="28"/>
        </w:rPr>
        <w:t>которую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 называли </w:t>
      </w:r>
      <w:proofErr w:type="spellStart"/>
      <w:r w:rsidRPr="0042636C">
        <w:rPr>
          <w:rFonts w:ascii="Arial" w:hAnsi="Arial" w:cs="Arial"/>
          <w:sz w:val="28"/>
          <w:szCs w:val="28"/>
        </w:rPr>
        <w:t>blue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636C">
        <w:rPr>
          <w:rFonts w:ascii="Arial" w:hAnsi="Arial" w:cs="Arial"/>
          <w:sz w:val="28"/>
          <w:szCs w:val="28"/>
        </w:rPr>
        <w:t>stocking</w:t>
      </w:r>
      <w:proofErr w:type="spellEnd"/>
      <w:r w:rsidRPr="0042636C">
        <w:rPr>
          <w:rFonts w:ascii="Arial" w:hAnsi="Arial" w:cs="Arial"/>
          <w:sz w:val="28"/>
          <w:szCs w:val="28"/>
        </w:rPr>
        <w:t>, потому что она носила синие чулки.</w:t>
      </w:r>
    </w:p>
    <w:p w:rsidR="004309A0" w:rsidRPr="0042636C" w:rsidRDefault="00B6767D" w:rsidP="004309A0">
      <w:pPr>
        <w:rPr>
          <w:rFonts w:ascii="Arial" w:hAnsi="Arial" w:cs="Arial"/>
          <w:i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>Я не хочу быть «синим чулком»</w:t>
      </w:r>
      <w:r w:rsidR="004309A0" w:rsidRPr="0042636C">
        <w:rPr>
          <w:rFonts w:ascii="Arial" w:hAnsi="Arial" w:cs="Arial"/>
          <w:i/>
          <w:sz w:val="28"/>
          <w:szCs w:val="28"/>
        </w:rPr>
        <w:t>.</w:t>
      </w:r>
    </w:p>
    <w:p w:rsidR="004309A0" w:rsidRPr="0042636C" w:rsidRDefault="004309A0" w:rsidP="004309A0">
      <w:pPr>
        <w:rPr>
          <w:rFonts w:ascii="Arial" w:hAnsi="Arial" w:cs="Arial"/>
          <w:sz w:val="28"/>
          <w:szCs w:val="28"/>
        </w:rPr>
      </w:pPr>
    </w:p>
    <w:p w:rsidR="004309A0" w:rsidRPr="0042636C" w:rsidRDefault="004309A0" w:rsidP="004309A0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 xml:space="preserve">4. </w:t>
      </w:r>
      <w:r w:rsidRPr="0042636C">
        <w:rPr>
          <w:rFonts w:ascii="Arial" w:hAnsi="Arial" w:cs="Arial"/>
          <w:b/>
          <w:sz w:val="28"/>
          <w:szCs w:val="28"/>
        </w:rPr>
        <w:t>Старче</w:t>
      </w:r>
      <w:r w:rsidRPr="0042636C">
        <w:rPr>
          <w:rFonts w:ascii="Arial" w:hAnsi="Arial" w:cs="Arial"/>
          <w:sz w:val="28"/>
          <w:szCs w:val="28"/>
        </w:rPr>
        <w:t xml:space="preserve"> это звательный падеж. Так же как и отче, </w:t>
      </w:r>
      <w:proofErr w:type="spellStart"/>
      <w:r w:rsidRPr="0042636C">
        <w:rPr>
          <w:rFonts w:ascii="Arial" w:hAnsi="Arial" w:cs="Arial"/>
          <w:sz w:val="28"/>
          <w:szCs w:val="28"/>
        </w:rPr>
        <w:t>княже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. Существовал в древнерусском языке, и практически </w:t>
      </w:r>
      <w:proofErr w:type="gramStart"/>
      <w:r w:rsidRPr="0042636C">
        <w:rPr>
          <w:rFonts w:ascii="Arial" w:hAnsi="Arial" w:cs="Arial"/>
          <w:sz w:val="28"/>
          <w:szCs w:val="28"/>
        </w:rPr>
        <w:t>исчезнувший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 в современном русском. </w:t>
      </w:r>
      <w:proofErr w:type="gramStart"/>
      <w:r w:rsidRPr="0042636C">
        <w:rPr>
          <w:rFonts w:ascii="Arial" w:hAnsi="Arial" w:cs="Arial"/>
          <w:sz w:val="28"/>
          <w:szCs w:val="28"/>
        </w:rPr>
        <w:t xml:space="preserve">Выделяют звательную форму,  как батьку, сынку, пап, мам, Вась, Зин, </w:t>
      </w:r>
      <w:proofErr w:type="spellStart"/>
      <w:r w:rsidRPr="0042636C">
        <w:rPr>
          <w:rFonts w:ascii="Arial" w:hAnsi="Arial" w:cs="Arial"/>
          <w:sz w:val="28"/>
          <w:szCs w:val="28"/>
        </w:rPr>
        <w:t>доча</w:t>
      </w:r>
      <w:proofErr w:type="spellEnd"/>
      <w:r w:rsidRPr="0042636C">
        <w:rPr>
          <w:rFonts w:ascii="Arial" w:hAnsi="Arial" w:cs="Arial"/>
          <w:sz w:val="28"/>
          <w:szCs w:val="28"/>
        </w:rPr>
        <w:t>, сына.</w:t>
      </w:r>
      <w:proofErr w:type="gramEnd"/>
    </w:p>
    <w:p w:rsidR="004309A0" w:rsidRPr="0042636C" w:rsidRDefault="004309A0" w:rsidP="004309A0">
      <w:pPr>
        <w:rPr>
          <w:rFonts w:ascii="Arial" w:hAnsi="Arial" w:cs="Arial"/>
          <w:sz w:val="28"/>
          <w:szCs w:val="28"/>
        </w:rPr>
      </w:pPr>
    </w:p>
    <w:p w:rsidR="004309A0" w:rsidRPr="0042636C" w:rsidRDefault="004309A0" w:rsidP="004309A0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>5.</w:t>
      </w:r>
      <w:r w:rsidR="009D4FC7" w:rsidRPr="0042636C">
        <w:rPr>
          <w:rFonts w:ascii="Arial" w:hAnsi="Arial" w:cs="Arial"/>
          <w:b/>
          <w:sz w:val="28"/>
          <w:szCs w:val="28"/>
        </w:rPr>
        <w:t>Правописание числительных.</w:t>
      </w:r>
    </w:p>
    <w:p w:rsidR="005205F2" w:rsidRPr="0042636C" w:rsidRDefault="005205F2" w:rsidP="004309A0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 xml:space="preserve">  </w:t>
      </w:r>
      <w:r w:rsidRPr="0042636C">
        <w:rPr>
          <w:rFonts w:ascii="Arial" w:hAnsi="Arial" w:cs="Arial"/>
          <w:i/>
          <w:sz w:val="28"/>
          <w:szCs w:val="28"/>
        </w:rPr>
        <w:t xml:space="preserve">В китайском городе </w:t>
      </w:r>
      <w:proofErr w:type="spellStart"/>
      <w:r w:rsidRPr="0042636C">
        <w:rPr>
          <w:rFonts w:ascii="Arial" w:hAnsi="Arial" w:cs="Arial"/>
          <w:i/>
          <w:sz w:val="28"/>
          <w:szCs w:val="28"/>
        </w:rPr>
        <w:t>Шэньчжень</w:t>
      </w:r>
      <w:proofErr w:type="spellEnd"/>
      <w:r w:rsidRPr="0042636C">
        <w:rPr>
          <w:rFonts w:ascii="Arial" w:hAnsi="Arial" w:cs="Arial"/>
          <w:i/>
          <w:sz w:val="28"/>
          <w:szCs w:val="28"/>
        </w:rPr>
        <w:t xml:space="preserve"> был построен </w:t>
      </w:r>
      <w:proofErr w:type="spellStart"/>
      <w:r w:rsidRPr="0042636C">
        <w:rPr>
          <w:rFonts w:ascii="Arial" w:hAnsi="Arial" w:cs="Arial"/>
          <w:b/>
          <w:i/>
          <w:sz w:val="28"/>
          <w:szCs w:val="28"/>
        </w:rPr>
        <w:t>трехсотвосьмидесятичетырехметровый</w:t>
      </w:r>
      <w:proofErr w:type="spellEnd"/>
      <w:r w:rsidRPr="0042636C">
        <w:rPr>
          <w:rFonts w:ascii="Arial" w:hAnsi="Arial" w:cs="Arial"/>
          <w:i/>
          <w:sz w:val="28"/>
          <w:szCs w:val="28"/>
        </w:rPr>
        <w:t xml:space="preserve"> небоскреб.</w:t>
      </w:r>
      <w:r w:rsidRPr="0042636C">
        <w:rPr>
          <w:rFonts w:ascii="Arial" w:hAnsi="Arial" w:cs="Arial"/>
          <w:sz w:val="28"/>
          <w:szCs w:val="28"/>
        </w:rPr>
        <w:t xml:space="preserve"> Восьмидесятитысячный, трехлитровый, девятиэтажный, </w:t>
      </w:r>
      <w:proofErr w:type="spellStart"/>
      <w:r w:rsidRPr="0042636C">
        <w:rPr>
          <w:rFonts w:ascii="Arial" w:hAnsi="Arial" w:cs="Arial"/>
          <w:sz w:val="28"/>
          <w:szCs w:val="28"/>
        </w:rPr>
        <w:t>двадцатипятикилограммовый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, девяностолетний, тысячелетний (сложные порядковые числительные, оканчивающиеся на </w:t>
      </w:r>
      <w:proofErr w:type="gramStart"/>
      <w:r w:rsidRPr="0042636C">
        <w:rPr>
          <w:rFonts w:ascii="Arial" w:hAnsi="Arial" w:cs="Arial"/>
          <w:sz w:val="28"/>
          <w:szCs w:val="28"/>
        </w:rPr>
        <w:t>-т</w:t>
      </w:r>
      <w:proofErr w:type="gramEnd"/>
      <w:r w:rsidRPr="0042636C">
        <w:rPr>
          <w:rFonts w:ascii="Arial" w:hAnsi="Arial" w:cs="Arial"/>
          <w:sz w:val="28"/>
          <w:szCs w:val="28"/>
        </w:rPr>
        <w:t>ысячный, -миллионный, -миллиардный, и прилагательные, образованные от числительных, пишутся в одно слово, причем числительные сто и девяносто входят в состав сложных слов в форме именительного падежа, все остальные — в форме родительного падежа, слово тысяча образует сложные слова с соединительной гласной Е)</w:t>
      </w:r>
    </w:p>
    <w:p w:rsidR="004309A0" w:rsidRPr="0042636C" w:rsidRDefault="009D4FC7" w:rsidP="004309A0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 xml:space="preserve">В пирог надо положить </w:t>
      </w:r>
      <w:proofErr w:type="spellStart"/>
      <w:r w:rsidRPr="0042636C">
        <w:rPr>
          <w:rFonts w:ascii="Arial" w:hAnsi="Arial" w:cs="Arial"/>
          <w:b/>
          <w:i/>
          <w:sz w:val="28"/>
          <w:szCs w:val="28"/>
        </w:rPr>
        <w:t>полчайной</w:t>
      </w:r>
      <w:proofErr w:type="spellEnd"/>
      <w:r w:rsidRPr="0042636C">
        <w:rPr>
          <w:rFonts w:ascii="Arial" w:hAnsi="Arial" w:cs="Arial"/>
          <w:i/>
          <w:sz w:val="28"/>
          <w:szCs w:val="28"/>
        </w:rPr>
        <w:t xml:space="preserve"> ложки соли. </w:t>
      </w:r>
      <w:r w:rsidRPr="0042636C">
        <w:rPr>
          <w:rFonts w:ascii="Arial" w:hAnsi="Arial" w:cs="Arial"/>
          <w:sz w:val="28"/>
          <w:szCs w:val="28"/>
        </w:rPr>
        <w:t>Числительное по</w:t>
      </w:r>
      <w:proofErr w:type="gramStart"/>
      <w:r w:rsidRPr="0042636C">
        <w:rPr>
          <w:rFonts w:ascii="Arial" w:hAnsi="Arial" w:cs="Arial"/>
          <w:sz w:val="28"/>
          <w:szCs w:val="28"/>
        </w:rPr>
        <w:t>л-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 в составе сложного слова пишется раздельно, если оно имеет самостоятельное значение и оторвано от существительного определением: </w:t>
      </w:r>
      <w:r w:rsidRPr="0042636C">
        <w:rPr>
          <w:rFonts w:ascii="Arial" w:hAnsi="Arial" w:cs="Arial"/>
          <w:b/>
          <w:sz w:val="28"/>
          <w:szCs w:val="28"/>
        </w:rPr>
        <w:t>пол чайной</w:t>
      </w:r>
      <w:r w:rsidRPr="0042636C">
        <w:rPr>
          <w:rFonts w:ascii="Arial" w:hAnsi="Arial" w:cs="Arial"/>
          <w:sz w:val="28"/>
          <w:szCs w:val="28"/>
        </w:rPr>
        <w:t xml:space="preserve"> ложки.</w:t>
      </w:r>
    </w:p>
    <w:p w:rsidR="009D4FC7" w:rsidRPr="0042636C" w:rsidRDefault="009D4FC7" w:rsidP="004309A0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lastRenderedPageBreak/>
        <w:t xml:space="preserve">Нелегко завести мотор танка в </w:t>
      </w:r>
      <w:r w:rsidRPr="0042636C">
        <w:rPr>
          <w:rFonts w:ascii="Arial" w:hAnsi="Arial" w:cs="Arial"/>
          <w:b/>
          <w:i/>
          <w:sz w:val="28"/>
          <w:szCs w:val="28"/>
        </w:rPr>
        <w:t>сорокаградусный</w:t>
      </w:r>
      <w:r w:rsidRPr="0042636C">
        <w:rPr>
          <w:rFonts w:ascii="Arial" w:hAnsi="Arial" w:cs="Arial"/>
          <w:i/>
          <w:sz w:val="28"/>
          <w:szCs w:val="28"/>
        </w:rPr>
        <w:t xml:space="preserve"> мороз. </w:t>
      </w:r>
      <w:r w:rsidRPr="0042636C">
        <w:rPr>
          <w:rFonts w:ascii="Arial" w:hAnsi="Arial" w:cs="Arial"/>
          <w:sz w:val="28"/>
          <w:szCs w:val="28"/>
        </w:rPr>
        <w:t xml:space="preserve">Сложные прилагательные, первой составной частью которых являются числительные, пишутся слитно: </w:t>
      </w:r>
      <w:proofErr w:type="gramStart"/>
      <w:r w:rsidRPr="0042636C">
        <w:rPr>
          <w:rFonts w:ascii="Arial" w:hAnsi="Arial" w:cs="Arial"/>
          <w:sz w:val="28"/>
          <w:szCs w:val="28"/>
        </w:rPr>
        <w:t>сорокаградусный</w:t>
      </w:r>
      <w:proofErr w:type="gramEnd"/>
      <w:r w:rsidRPr="0042636C">
        <w:rPr>
          <w:rFonts w:ascii="Arial" w:hAnsi="Arial" w:cs="Arial"/>
          <w:sz w:val="28"/>
          <w:szCs w:val="28"/>
        </w:rPr>
        <w:t>.</w:t>
      </w:r>
    </w:p>
    <w:p w:rsidR="009D4FC7" w:rsidRPr="0042636C" w:rsidRDefault="005205F2" w:rsidP="004309A0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 xml:space="preserve">Президент наградил орденом писателя Сергея Михалкова в день его </w:t>
      </w:r>
      <w:proofErr w:type="spellStart"/>
      <w:r w:rsidRPr="0042636C">
        <w:rPr>
          <w:rFonts w:ascii="Arial" w:hAnsi="Arial" w:cs="Arial"/>
          <w:b/>
          <w:i/>
          <w:sz w:val="28"/>
          <w:szCs w:val="28"/>
        </w:rPr>
        <w:t>девяностапятилетия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. Числительные в составе таких сложных слов обычно стоят в форме родительного падежа, кроме слов девяносто и сто, остающихся в начальной форме: пятиграммовый, но стограммовый, сорокалетний, но </w:t>
      </w:r>
      <w:r w:rsidRPr="0042636C">
        <w:rPr>
          <w:rFonts w:ascii="Arial" w:hAnsi="Arial" w:cs="Arial"/>
          <w:b/>
          <w:sz w:val="28"/>
          <w:szCs w:val="28"/>
        </w:rPr>
        <w:t xml:space="preserve">девяностолетний </w:t>
      </w:r>
      <w:r w:rsidRPr="0042636C">
        <w:rPr>
          <w:rFonts w:ascii="Arial" w:hAnsi="Arial" w:cs="Arial"/>
          <w:sz w:val="28"/>
          <w:szCs w:val="28"/>
        </w:rPr>
        <w:t>и т. п. После числительных один и тысяча в составе сложных слов употребляются соединительные гласные о, е: однодневный, тысячеверстный и т. п.</w:t>
      </w:r>
    </w:p>
    <w:p w:rsidR="00B06CE8" w:rsidRPr="0042636C" w:rsidRDefault="004309A0" w:rsidP="004309A0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 xml:space="preserve">6. </w:t>
      </w:r>
      <w:r w:rsidRPr="0042636C">
        <w:rPr>
          <w:rFonts w:ascii="Arial" w:hAnsi="Arial" w:cs="Arial"/>
          <w:b/>
          <w:sz w:val="28"/>
          <w:szCs w:val="28"/>
        </w:rPr>
        <w:t>Разобрать по составу предложения.</w:t>
      </w:r>
    </w:p>
    <w:p w:rsidR="00B06CE8" w:rsidRPr="0042636C" w:rsidRDefault="00B06CE8" w:rsidP="00B06CE8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>Ягненок в жаркий день зашел к ручью напиться.</w:t>
      </w:r>
      <w:r w:rsidRPr="0042636C">
        <w:rPr>
          <w:rFonts w:ascii="Arial" w:hAnsi="Arial" w:cs="Arial"/>
          <w:sz w:val="28"/>
          <w:szCs w:val="28"/>
        </w:rPr>
        <w:t xml:space="preserve"> Данное предложение повествовательное, невосклицательное, простое, двусоставное, распространенное. Грамматическая основа – </w:t>
      </w:r>
      <w:r w:rsidRPr="0042636C">
        <w:rPr>
          <w:rFonts w:ascii="Arial" w:hAnsi="Arial" w:cs="Arial"/>
          <w:i/>
          <w:sz w:val="28"/>
          <w:szCs w:val="28"/>
        </w:rPr>
        <w:t>ягненок зашел.</w:t>
      </w:r>
    </w:p>
    <w:p w:rsidR="00B06CE8" w:rsidRPr="0042636C" w:rsidRDefault="00B06CE8" w:rsidP="00B06CE8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 xml:space="preserve">Когда в товарищах согласья нет, на лад их дело не пойдет. </w:t>
      </w:r>
      <w:r w:rsidRPr="0042636C">
        <w:rPr>
          <w:rFonts w:ascii="Arial" w:hAnsi="Arial" w:cs="Arial"/>
          <w:sz w:val="28"/>
          <w:szCs w:val="28"/>
        </w:rPr>
        <w:t xml:space="preserve">Это предложение сложноподчиненное. Грамматическая основа – </w:t>
      </w:r>
      <w:r w:rsidRPr="0042636C">
        <w:rPr>
          <w:rFonts w:ascii="Arial" w:hAnsi="Arial" w:cs="Arial"/>
          <w:i/>
          <w:sz w:val="28"/>
          <w:szCs w:val="28"/>
        </w:rPr>
        <w:t>нет, дело не пойдет на лад.</w:t>
      </w:r>
    </w:p>
    <w:p w:rsidR="00B06CE8" w:rsidRPr="0042636C" w:rsidRDefault="00B06CE8" w:rsidP="00B06CE8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>7.</w:t>
      </w:r>
    </w:p>
    <w:p w:rsidR="003B5081" w:rsidRPr="0042636C" w:rsidRDefault="003B5081" w:rsidP="003B5081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b/>
          <w:sz w:val="28"/>
          <w:szCs w:val="28"/>
        </w:rPr>
        <w:t>ЛИТО́ТА</w:t>
      </w:r>
      <w:r w:rsidRPr="0042636C">
        <w:rPr>
          <w:rFonts w:ascii="Arial" w:hAnsi="Arial" w:cs="Arial"/>
          <w:sz w:val="28"/>
          <w:szCs w:val="28"/>
        </w:rPr>
        <w:t xml:space="preserve"> (от греч</w:t>
      </w:r>
      <w:proofErr w:type="gramStart"/>
      <w:r w:rsidRPr="0042636C">
        <w:rPr>
          <w:rFonts w:ascii="Arial" w:hAnsi="Arial" w:cs="Arial"/>
          <w:sz w:val="28"/>
          <w:szCs w:val="28"/>
        </w:rPr>
        <w:t>.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636C">
        <w:rPr>
          <w:rFonts w:ascii="Arial" w:hAnsi="Arial" w:cs="Arial"/>
          <w:sz w:val="28"/>
          <w:szCs w:val="28"/>
        </w:rPr>
        <w:t>λιτότης</w:t>
      </w:r>
      <w:proofErr w:type="spellEnd"/>
      <w:r w:rsidRPr="0042636C">
        <w:rPr>
          <w:rFonts w:ascii="Arial" w:hAnsi="Arial" w:cs="Arial"/>
          <w:sz w:val="28"/>
          <w:szCs w:val="28"/>
        </w:rPr>
        <w:t xml:space="preserve"> — </w:t>
      </w:r>
      <w:proofErr w:type="gramStart"/>
      <w:r w:rsidRPr="0042636C">
        <w:rPr>
          <w:rFonts w:ascii="Arial" w:hAnsi="Arial" w:cs="Arial"/>
          <w:sz w:val="28"/>
          <w:szCs w:val="28"/>
        </w:rPr>
        <w:t>п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ростота) — 1) стилистическая фигура, определение какого-либо понятия или предмета путем отрицания противоположного. </w:t>
      </w:r>
      <w:proofErr w:type="gramStart"/>
      <w:r w:rsidRPr="0042636C">
        <w:rPr>
          <w:rFonts w:ascii="Arial" w:hAnsi="Arial" w:cs="Arial"/>
          <w:sz w:val="28"/>
          <w:szCs w:val="28"/>
        </w:rPr>
        <w:t>Таковы, например, бытовые литоты: «он неглупый», вместо «он умный», «это неплохо написано» вместо «это хорошо написано».</w:t>
      </w:r>
      <w:proofErr w:type="gramEnd"/>
      <w:r w:rsidRPr="0042636C">
        <w:rPr>
          <w:rFonts w:ascii="Arial" w:hAnsi="Arial" w:cs="Arial"/>
          <w:sz w:val="28"/>
          <w:szCs w:val="28"/>
        </w:rPr>
        <w:t xml:space="preserve"> Примеры поэтической литоты: </w:t>
      </w:r>
    </w:p>
    <w:p w:rsidR="003B5081" w:rsidRPr="0042636C" w:rsidRDefault="00B6767D" w:rsidP="00B6767D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 xml:space="preserve"> </w:t>
      </w:r>
    </w:p>
    <w:p w:rsidR="003B5081" w:rsidRPr="0042636C" w:rsidRDefault="003B5081" w:rsidP="003B5081">
      <w:pPr>
        <w:spacing w:after="0"/>
        <w:rPr>
          <w:rFonts w:ascii="Arial" w:hAnsi="Arial" w:cs="Arial"/>
          <w:i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 xml:space="preserve">Ваш шпиц, прелестный шпиц, н е   б о л е </w:t>
      </w:r>
      <w:proofErr w:type="spellStart"/>
      <w:proofErr w:type="gramStart"/>
      <w:r w:rsidRPr="0042636C">
        <w:rPr>
          <w:rFonts w:ascii="Arial" w:hAnsi="Arial" w:cs="Arial"/>
          <w:i/>
          <w:sz w:val="28"/>
          <w:szCs w:val="28"/>
        </w:rPr>
        <w:t>е</w:t>
      </w:r>
      <w:proofErr w:type="spellEnd"/>
      <w:proofErr w:type="gramEnd"/>
      <w:r w:rsidRPr="0042636C">
        <w:rPr>
          <w:rFonts w:ascii="Arial" w:hAnsi="Arial" w:cs="Arial"/>
          <w:i/>
          <w:sz w:val="28"/>
          <w:szCs w:val="28"/>
        </w:rPr>
        <w:t xml:space="preserve">   н а п ё р с т к а.</w:t>
      </w:r>
    </w:p>
    <w:p w:rsidR="003B5081" w:rsidRPr="0042636C" w:rsidRDefault="003B5081" w:rsidP="003B5081">
      <w:pPr>
        <w:spacing w:after="0"/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>Я гладил всё его; как шёлковая шёрстка</w:t>
      </w:r>
      <w:r w:rsidRPr="0042636C">
        <w:rPr>
          <w:rFonts w:ascii="Arial" w:hAnsi="Arial" w:cs="Arial"/>
          <w:sz w:val="28"/>
          <w:szCs w:val="28"/>
        </w:rPr>
        <w:t>.</w:t>
      </w:r>
    </w:p>
    <w:p w:rsidR="003B5081" w:rsidRPr="0042636C" w:rsidRDefault="003B5081" w:rsidP="003B5081">
      <w:pPr>
        <w:rPr>
          <w:rFonts w:ascii="Arial" w:hAnsi="Arial" w:cs="Arial"/>
          <w:sz w:val="28"/>
          <w:szCs w:val="28"/>
        </w:rPr>
      </w:pPr>
    </w:p>
    <w:p w:rsidR="003B5081" w:rsidRPr="0042636C" w:rsidRDefault="003B5081" w:rsidP="003B5081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>В данном отрывке применена автором литота. Некрасов хочет нам сказать, что дети рано взрослеют, начинают работать с самого раннего детства.</w:t>
      </w:r>
    </w:p>
    <w:p w:rsidR="003B5081" w:rsidRPr="0042636C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>И шествуя важно, в спокойствии чинном,</w:t>
      </w:r>
    </w:p>
    <w:p w:rsidR="003B5081" w:rsidRPr="0042636C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>Лошадку ведёт под уздцы мужичок</w:t>
      </w:r>
    </w:p>
    <w:p w:rsidR="003B5081" w:rsidRPr="0042636C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>В больших сапогах, в полушубке овчинном,</w:t>
      </w:r>
    </w:p>
    <w:p w:rsidR="003B5081" w:rsidRPr="0042636C" w:rsidRDefault="003B5081" w:rsidP="003B5081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42636C">
        <w:rPr>
          <w:rFonts w:ascii="Arial" w:hAnsi="Arial" w:cs="Arial"/>
          <w:i/>
          <w:sz w:val="28"/>
          <w:szCs w:val="28"/>
        </w:rPr>
        <w:t xml:space="preserve">В больших рукавицах... </w:t>
      </w:r>
      <w:r w:rsidRPr="0042636C">
        <w:rPr>
          <w:rFonts w:ascii="Arial" w:hAnsi="Arial" w:cs="Arial"/>
          <w:b/>
          <w:i/>
          <w:sz w:val="28"/>
          <w:szCs w:val="28"/>
        </w:rPr>
        <w:t xml:space="preserve">а   </w:t>
      </w:r>
      <w:proofErr w:type="gramStart"/>
      <w:r w:rsidRPr="0042636C">
        <w:rPr>
          <w:rFonts w:ascii="Arial" w:hAnsi="Arial" w:cs="Arial"/>
          <w:b/>
          <w:i/>
          <w:sz w:val="28"/>
          <w:szCs w:val="28"/>
        </w:rPr>
        <w:t>с</w:t>
      </w:r>
      <w:proofErr w:type="gramEnd"/>
      <w:r w:rsidRPr="0042636C">
        <w:rPr>
          <w:rFonts w:ascii="Arial" w:hAnsi="Arial" w:cs="Arial"/>
          <w:b/>
          <w:i/>
          <w:sz w:val="28"/>
          <w:szCs w:val="28"/>
        </w:rPr>
        <w:t xml:space="preserve"> а м   с   н о г о т о к!</w:t>
      </w:r>
    </w:p>
    <w:p w:rsidR="003B5081" w:rsidRPr="0042636C" w:rsidRDefault="003B5081" w:rsidP="003B5081">
      <w:pPr>
        <w:rPr>
          <w:rFonts w:ascii="Arial" w:hAnsi="Arial" w:cs="Arial"/>
          <w:sz w:val="28"/>
          <w:szCs w:val="28"/>
        </w:rPr>
      </w:pPr>
    </w:p>
    <w:p w:rsidR="00524D8D" w:rsidRPr="0042636C" w:rsidRDefault="00B6767D" w:rsidP="003B5081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>8. Зима</w:t>
      </w:r>
      <w:proofErr w:type="gramStart"/>
      <w:r w:rsidRPr="0042636C">
        <w:rPr>
          <w:rFonts w:ascii="Arial" w:hAnsi="Arial" w:cs="Arial"/>
          <w:sz w:val="28"/>
          <w:szCs w:val="28"/>
        </w:rPr>
        <w:t xml:space="preserve"> </w:t>
      </w:r>
      <w:r w:rsidR="003B5081" w:rsidRPr="0042636C">
        <w:rPr>
          <w:rFonts w:ascii="Arial" w:hAnsi="Arial" w:cs="Arial"/>
          <w:sz w:val="28"/>
          <w:szCs w:val="28"/>
        </w:rPr>
        <w:t>.</w:t>
      </w:r>
      <w:proofErr w:type="gramEnd"/>
    </w:p>
    <w:p w:rsidR="00B6767D" w:rsidRPr="0042636C" w:rsidRDefault="00524D8D" w:rsidP="00B6767D">
      <w:pPr>
        <w:pStyle w:val="a8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333333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 xml:space="preserve">  </w:t>
      </w:r>
      <w:r w:rsidR="00B6767D" w:rsidRPr="0042636C">
        <w:rPr>
          <w:rFonts w:ascii="Arial" w:hAnsi="Arial" w:cs="Arial"/>
          <w:color w:val="333333"/>
          <w:sz w:val="28"/>
          <w:szCs w:val="28"/>
        </w:rPr>
        <w:t>На дворе — зима. Стоит чудесный солнечный день. На небе ни облачка. Снег, который шел всю ночь, покрыл землю, дома, машины белым пушистым покрывалом. Деревья стоят в тяжелых белых шапках, и изредка с верхушек срывается вниз снежная пыль.</w:t>
      </w:r>
      <w:r w:rsidR="00B6767D" w:rsidRPr="0042636C">
        <w:rPr>
          <w:rFonts w:ascii="Arial" w:hAnsi="Arial" w:cs="Arial"/>
          <w:color w:val="333333"/>
          <w:sz w:val="28"/>
          <w:szCs w:val="28"/>
        </w:rPr>
        <w:br/>
      </w:r>
      <w:r w:rsidR="00B6767D" w:rsidRPr="0042636C">
        <w:rPr>
          <w:rFonts w:ascii="Arial" w:hAnsi="Arial" w:cs="Arial"/>
          <w:sz w:val="28"/>
          <w:szCs w:val="28"/>
        </w:rPr>
        <w:t xml:space="preserve">          </w:t>
      </w:r>
      <w:r w:rsidR="00B6767D" w:rsidRPr="0042636C">
        <w:rPr>
          <w:rFonts w:ascii="Arial" w:hAnsi="Arial" w:cs="Arial"/>
          <w:sz w:val="28"/>
          <w:szCs w:val="28"/>
        </w:rPr>
        <w:t>На снегу, как на белом листе, четко выписаны иероглифы птичьих следов. Воробьи у дома дерутся из-за корочки хлеба им нелегко отыскать еду под белым одеялом.</w:t>
      </w:r>
      <w:r w:rsidR="00B6767D" w:rsidRPr="0042636C">
        <w:rPr>
          <w:rFonts w:ascii="Arial" w:hAnsi="Arial" w:cs="Arial"/>
          <w:sz w:val="28"/>
          <w:szCs w:val="28"/>
        </w:rPr>
        <w:br/>
        <w:t xml:space="preserve">Солнце высоко. Его лучи превращают заснеженную дорогу н сморкающую россыпь алмазов. Пройтись по этой царской </w:t>
      </w:r>
      <w:proofErr w:type="gramStart"/>
      <w:r w:rsidR="00B6767D" w:rsidRPr="0042636C">
        <w:rPr>
          <w:rFonts w:ascii="Arial" w:hAnsi="Arial" w:cs="Arial"/>
          <w:sz w:val="28"/>
          <w:szCs w:val="28"/>
        </w:rPr>
        <w:t>троне</w:t>
      </w:r>
      <w:proofErr w:type="gramEnd"/>
      <w:r w:rsidR="00B6767D" w:rsidRPr="0042636C">
        <w:rPr>
          <w:rFonts w:ascii="Arial" w:hAnsi="Arial" w:cs="Arial"/>
          <w:sz w:val="28"/>
          <w:szCs w:val="28"/>
        </w:rPr>
        <w:t xml:space="preserve"> хочется каждому.</w:t>
      </w:r>
      <w:r w:rsidR="00B6767D" w:rsidRPr="0042636C">
        <w:rPr>
          <w:rFonts w:ascii="Arial" w:hAnsi="Arial" w:cs="Arial"/>
          <w:sz w:val="28"/>
          <w:szCs w:val="28"/>
        </w:rPr>
        <w:br/>
      </w:r>
      <w:r w:rsidR="00B6767D" w:rsidRPr="0042636C">
        <w:rPr>
          <w:rFonts w:ascii="Arial" w:hAnsi="Arial" w:cs="Arial"/>
          <w:sz w:val="28"/>
          <w:szCs w:val="28"/>
        </w:rPr>
        <w:t xml:space="preserve">          </w:t>
      </w:r>
      <w:r w:rsidR="00B6767D" w:rsidRPr="0042636C">
        <w:rPr>
          <w:rFonts w:ascii="Arial" w:hAnsi="Arial" w:cs="Arial"/>
          <w:sz w:val="28"/>
          <w:szCs w:val="28"/>
        </w:rPr>
        <w:t xml:space="preserve">Между деревьев ребята пытаются слепить снеговика, но у них ничего не получается. Дело в том, что на улице мороз, и снег в такие дни становится сыпучим и хрустко скрипит под ногами при ходьбе. На горке — веселое гулянье. Слышны </w:t>
      </w:r>
      <w:proofErr w:type="spellStart"/>
      <w:r w:rsidR="00B6767D" w:rsidRPr="0042636C">
        <w:rPr>
          <w:rFonts w:ascii="Arial" w:hAnsi="Arial" w:cs="Arial"/>
          <w:sz w:val="28"/>
          <w:szCs w:val="28"/>
        </w:rPr>
        <w:t>визги</w:t>
      </w:r>
      <w:proofErr w:type="spellEnd"/>
      <w:r w:rsidR="00B6767D" w:rsidRPr="0042636C">
        <w:rPr>
          <w:rFonts w:ascii="Arial" w:hAnsi="Arial" w:cs="Arial"/>
          <w:sz w:val="28"/>
          <w:szCs w:val="28"/>
        </w:rPr>
        <w:t xml:space="preserve"> и крики, катятся вниз разноцветные санки, а на них — девчонки и мальчишки. Кто-то полил склон с одной стороны водой, и теперь сверкающая ледяная полоса ждет желающих прокатиться. Таких храбрецов — хоть отбавляй!</w:t>
      </w:r>
      <w:r w:rsidR="00B6767D" w:rsidRPr="0042636C">
        <w:rPr>
          <w:rFonts w:ascii="Arial" w:hAnsi="Arial" w:cs="Arial"/>
          <w:sz w:val="28"/>
          <w:szCs w:val="28"/>
        </w:rPr>
        <w:br/>
      </w:r>
      <w:r w:rsidR="00B6767D" w:rsidRPr="0042636C">
        <w:rPr>
          <w:rFonts w:ascii="Arial" w:hAnsi="Arial" w:cs="Arial"/>
          <w:sz w:val="28"/>
          <w:szCs w:val="28"/>
        </w:rPr>
        <w:t xml:space="preserve">            </w:t>
      </w:r>
      <w:r w:rsidR="00B6767D" w:rsidRPr="0042636C">
        <w:rPr>
          <w:rFonts w:ascii="Arial" w:hAnsi="Arial" w:cs="Arial"/>
          <w:sz w:val="28"/>
          <w:szCs w:val="28"/>
        </w:rPr>
        <w:t>Если долго стоять на одном месте, мороз забирается за шиворот, начинает щипать нос и уши. Хорошо бы зайти сейчас к бабушке — у нее всегда жарко натоплено и для гостя наверняка найдется горячий пирожок с яблочным вареньем.</w:t>
      </w:r>
      <w:r w:rsidR="00B6767D" w:rsidRPr="0042636C">
        <w:rPr>
          <w:rFonts w:ascii="Arial" w:hAnsi="Arial" w:cs="Arial"/>
          <w:sz w:val="28"/>
          <w:szCs w:val="28"/>
        </w:rPr>
        <w:br/>
      </w:r>
      <w:r w:rsidR="00B6767D" w:rsidRPr="0042636C">
        <w:rPr>
          <w:rFonts w:ascii="Arial" w:hAnsi="Arial" w:cs="Arial"/>
          <w:sz w:val="28"/>
          <w:szCs w:val="28"/>
        </w:rPr>
        <w:t xml:space="preserve">            </w:t>
      </w:r>
      <w:r w:rsidR="00B6767D" w:rsidRPr="0042636C">
        <w:rPr>
          <w:rFonts w:ascii="Arial" w:hAnsi="Arial" w:cs="Arial"/>
          <w:sz w:val="28"/>
          <w:szCs w:val="28"/>
        </w:rPr>
        <w:t>Жаль, что зимние дни короткие, но все равно зима — мое любимое время года.</w:t>
      </w:r>
    </w:p>
    <w:p w:rsidR="00B6767D" w:rsidRPr="0042636C" w:rsidRDefault="00B6767D" w:rsidP="00B6767D">
      <w:pPr>
        <w:rPr>
          <w:rFonts w:ascii="Arial" w:hAnsi="Arial" w:cs="Arial"/>
          <w:sz w:val="28"/>
          <w:szCs w:val="28"/>
        </w:rPr>
      </w:pPr>
    </w:p>
    <w:p w:rsidR="00B6767D" w:rsidRPr="0042636C" w:rsidRDefault="00524D8D" w:rsidP="00B6767D">
      <w:pPr>
        <w:rPr>
          <w:rFonts w:ascii="Arial" w:hAnsi="Arial" w:cs="Arial"/>
          <w:sz w:val="28"/>
          <w:szCs w:val="28"/>
        </w:rPr>
      </w:pPr>
      <w:r w:rsidRPr="0042636C">
        <w:rPr>
          <w:rFonts w:ascii="Arial" w:hAnsi="Arial" w:cs="Arial"/>
          <w:sz w:val="28"/>
          <w:szCs w:val="28"/>
        </w:rPr>
        <w:t xml:space="preserve">  </w:t>
      </w:r>
    </w:p>
    <w:p w:rsidR="0097210D" w:rsidRPr="0042636C" w:rsidRDefault="0097210D" w:rsidP="00524D8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97210D" w:rsidRPr="0042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70" w:rsidRDefault="00AE5A70" w:rsidP="004F2094">
      <w:pPr>
        <w:spacing w:after="0" w:line="240" w:lineRule="auto"/>
      </w:pPr>
      <w:r>
        <w:separator/>
      </w:r>
    </w:p>
  </w:endnote>
  <w:endnote w:type="continuationSeparator" w:id="0">
    <w:p w:rsidR="00AE5A70" w:rsidRDefault="00AE5A70" w:rsidP="004F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70" w:rsidRDefault="00AE5A70" w:rsidP="004F2094">
      <w:pPr>
        <w:spacing w:after="0" w:line="240" w:lineRule="auto"/>
      </w:pPr>
      <w:r>
        <w:separator/>
      </w:r>
    </w:p>
  </w:footnote>
  <w:footnote w:type="continuationSeparator" w:id="0">
    <w:p w:rsidR="00AE5A70" w:rsidRDefault="00AE5A70" w:rsidP="004F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D1452"/>
    <w:multiLevelType w:val="hybridMultilevel"/>
    <w:tmpl w:val="75EC48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0A"/>
    <w:rsid w:val="003B5081"/>
    <w:rsid w:val="0042636C"/>
    <w:rsid w:val="004309A0"/>
    <w:rsid w:val="004D35C9"/>
    <w:rsid w:val="004F2094"/>
    <w:rsid w:val="005205F2"/>
    <w:rsid w:val="00524D8D"/>
    <w:rsid w:val="007912C7"/>
    <w:rsid w:val="007A7A2C"/>
    <w:rsid w:val="0097210D"/>
    <w:rsid w:val="009D4FC7"/>
    <w:rsid w:val="00AE5A70"/>
    <w:rsid w:val="00B06CE8"/>
    <w:rsid w:val="00B6767D"/>
    <w:rsid w:val="00B82F0A"/>
    <w:rsid w:val="00C53837"/>
    <w:rsid w:val="00CF1BA1"/>
    <w:rsid w:val="00E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94"/>
  </w:style>
  <w:style w:type="paragraph" w:styleId="a6">
    <w:name w:val="footer"/>
    <w:basedOn w:val="a"/>
    <w:link w:val="a7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94"/>
  </w:style>
  <w:style w:type="paragraph" w:styleId="a8">
    <w:name w:val="Normal (Web)"/>
    <w:basedOn w:val="a"/>
    <w:uiPriority w:val="99"/>
    <w:semiHidden/>
    <w:unhideWhenUsed/>
    <w:rsid w:val="00B6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94"/>
  </w:style>
  <w:style w:type="paragraph" w:styleId="a6">
    <w:name w:val="footer"/>
    <w:basedOn w:val="a"/>
    <w:link w:val="a7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94"/>
  </w:style>
  <w:style w:type="paragraph" w:styleId="a8">
    <w:name w:val="Normal (Web)"/>
    <w:basedOn w:val="a"/>
    <w:uiPriority w:val="99"/>
    <w:semiHidden/>
    <w:unhideWhenUsed/>
    <w:rsid w:val="00B6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3952-F6F0-4161-AAD3-66713A36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мирсаева</dc:creator>
  <cp:lastModifiedBy>мирсаева</cp:lastModifiedBy>
  <cp:revision>7</cp:revision>
  <dcterms:created xsi:type="dcterms:W3CDTF">2015-12-18T04:30:00Z</dcterms:created>
  <dcterms:modified xsi:type="dcterms:W3CDTF">2015-12-28T05:30:00Z</dcterms:modified>
</cp:coreProperties>
</file>