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0A" w:rsidRDefault="00B82F0A">
      <w:pPr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B82F0A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B82F0A">
        <w:rPr>
          <w:rFonts w:ascii="Times New Roman" w:hAnsi="Times New Roman" w:cs="Times New Roman"/>
          <w:sz w:val="28"/>
          <w:szCs w:val="28"/>
        </w:rPr>
        <w:t xml:space="preserve"> олимпиады по русскому языку для 5-7 классов</w:t>
      </w:r>
    </w:p>
    <w:p w:rsidR="00B82F0A" w:rsidRPr="004F2094" w:rsidRDefault="00B82F0A" w:rsidP="00B82F0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4F2094">
        <w:rPr>
          <w:rFonts w:ascii="Times New Roman" w:hAnsi="Times New Roman" w:cs="Times New Roman"/>
          <w:b/>
          <w:sz w:val="28"/>
          <w:szCs w:val="28"/>
        </w:rPr>
        <w:t>1.Указать, какими звуками отличаются друг от друга слова.</w:t>
      </w:r>
    </w:p>
    <w:p w:rsidR="00B82F0A" w:rsidRP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>1.Сгорет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 xml:space="preserve"> согреть 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2F0A">
        <w:rPr>
          <w:rFonts w:ascii="Times New Roman" w:hAnsi="Times New Roman" w:cs="Times New Roman"/>
          <w:sz w:val="28"/>
          <w:szCs w:val="28"/>
        </w:rPr>
        <w:t>]-[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</w:p>
    <w:p w:rsidR="00B82F0A" w:rsidRP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Честный-тесный</w:t>
      </w:r>
      <w:r w:rsidR="004D35C9">
        <w:rPr>
          <w:rFonts w:ascii="Times New Roman" w:hAnsi="Times New Roman" w:cs="Times New Roman"/>
          <w:sz w:val="28"/>
          <w:szCs w:val="28"/>
        </w:rPr>
        <w:t xml:space="preserve"> </w:t>
      </w:r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82F0A">
        <w:rPr>
          <w:rFonts w:ascii="Times New Roman" w:hAnsi="Times New Roman" w:cs="Times New Roman"/>
          <w:sz w:val="28"/>
          <w:szCs w:val="28"/>
        </w:rPr>
        <w:t>`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2F0A">
        <w:rPr>
          <w:rFonts w:ascii="Times New Roman" w:hAnsi="Times New Roman" w:cs="Times New Roman"/>
          <w:sz w:val="28"/>
          <w:szCs w:val="28"/>
        </w:rPr>
        <w:t>`]</w:t>
      </w:r>
    </w:p>
    <w:p w:rsid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3.Исшить-изжить</w:t>
      </w:r>
      <w:r w:rsidR="004D35C9">
        <w:rPr>
          <w:rFonts w:ascii="Times New Roman" w:hAnsi="Times New Roman" w:cs="Times New Roman"/>
          <w:sz w:val="28"/>
          <w:szCs w:val="28"/>
        </w:rPr>
        <w:t xml:space="preserve"> </w:t>
      </w:r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2F0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2F0A">
        <w:rPr>
          <w:rFonts w:ascii="Times New Roman" w:hAnsi="Times New Roman" w:cs="Times New Roman"/>
          <w:sz w:val="28"/>
          <w:szCs w:val="28"/>
        </w:rPr>
        <w:t>]-[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</w:p>
    <w:p w:rsidR="004F2094" w:rsidRDefault="004F2094" w:rsidP="00B82F0A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82F0A" w:rsidRPr="004F2094" w:rsidRDefault="00B82F0A" w:rsidP="00B82F0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4F2094">
        <w:rPr>
          <w:rFonts w:ascii="Times New Roman" w:hAnsi="Times New Roman" w:cs="Times New Roman"/>
          <w:b/>
          <w:sz w:val="28"/>
          <w:szCs w:val="28"/>
        </w:rPr>
        <w:t>2.Чем отличаются слова по значению и стилистической окраске</w:t>
      </w:r>
      <w:r w:rsidR="004D35C9" w:rsidRPr="004F2094">
        <w:rPr>
          <w:rFonts w:ascii="Times New Roman" w:hAnsi="Times New Roman" w:cs="Times New Roman"/>
          <w:b/>
          <w:sz w:val="28"/>
          <w:szCs w:val="28"/>
        </w:rPr>
        <w:t xml:space="preserve"> слова.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2094">
        <w:rPr>
          <w:rFonts w:ascii="Times New Roman" w:hAnsi="Times New Roman" w:cs="Times New Roman"/>
          <w:sz w:val="28"/>
          <w:szCs w:val="28"/>
        </w:rPr>
        <w:t>ОТРОК — СОРВИГОЛОВА, ОТРОК. Смешанный характер всех языков выражается, между прочим, в сосуществовании и столкновении синонимов, восходящих к лексическим системам разных языков, диалектов или жаргонов. Так как смежные лексические системы скрещиваются,… …   История слов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 xml:space="preserve">отрок — мужчина …   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 xml:space="preserve">ОТРОК — 1) подросток, юноша.2) Младший княжеский дружинник на Руси 10 12 вв., участвовал в походах и сборах дани, выполнял отдельные поручения князя по суду, взиманию налогов и т.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…   Большой Энциклопедический словарь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отрок — ’отрок мальчик в возрасте от 12 лет (Лук.2:42 43) до 16 лет (Быт.21:16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, но в некоторых случаях и больше, ибо Иосифу (Быт.37:30 ) было 17 лет (Быт.37:2 ), а Исааку (Быт.22:12 ) и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Авессалому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 (2Цар.18:5 ) и того больше (25 30 лет) (также и… …   Библия. Ветхий и Новый заветы. Синодальный перевод. Библейская энциклопедия арх. Никифора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ОТРОК — ОТРОК, отрока, муж. 1. Мальчик подросток, среднего возраста между ребенком и юношей. «Конем спокойно всадник правит и отроком отец повелевает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>Пушкин. «Я отроком блуждал по тихим волжским берегам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>Некрасов. 2. В древней Руси младший член… …   Толковый словарь Ушакова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ОТРОК — ОТРОК, а, муж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>стар.). Мальчик подросток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|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рил. отроческий,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>. О. возраст. Толковый словарь Ожегова. С.И. Ожегов, Н.Ю. Шведова. 1949 1992 …   Толковый словарь Ожегова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lastRenderedPageBreak/>
        <w:t>ОТРОК — ОТРОК, 1) подросток, юноша. 2) Младший княжеский дружинник на Руси 10 12 вв., участвовал в походах и сборах дани, выполнял отдельные поручения князя по суду, взиманию налогов и т. п. Источник: Энциклопедия Отечество …   Русская история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 xml:space="preserve">отрок — беспечный (П.Я.);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девственноокий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 (Мей); нежный (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Фофанов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) Эпитеты литературной русской речи. М: Поставщик двора Его Величества товарищество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Скоропечатни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Левенсон</w:t>
      </w:r>
      <w:proofErr w:type="spellEnd"/>
      <w:proofErr w:type="gramStart"/>
      <w:r w:rsidRPr="004F20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А. Л.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Зеленецкий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>. 1913 …   Словарь эпитетов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отрок — ’отрок мальчик в возрасте от 12 лет (Лук.2:42 43) до 16 лет (Быт.21:16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, но в некоторых случаях и больше, ибо Иосифу (Быт.37:30 ) было 17 лет (Быт.37:2 ), а Исааку (Быт.22:12 ) и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Авессалому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 (2Цар.18:5 ) и того больше (25 30 лет) 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i/>
          <w:sz w:val="28"/>
          <w:szCs w:val="28"/>
        </w:rPr>
        <w:t>На берегу реки сидел отрок.</w:t>
      </w:r>
      <w:r>
        <w:rPr>
          <w:rFonts w:ascii="Times New Roman" w:hAnsi="Times New Roman" w:cs="Times New Roman"/>
          <w:sz w:val="28"/>
          <w:szCs w:val="28"/>
        </w:rPr>
        <w:t xml:space="preserve"> Слово «отрок»- архаизм.</w:t>
      </w:r>
    </w:p>
    <w:p w:rsidR="004F2094" w:rsidRDefault="004F2094" w:rsidP="004F2094"/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F2094">
        <w:rPr>
          <w:rFonts w:ascii="Times New Roman" w:hAnsi="Times New Roman" w:cs="Times New Roman"/>
          <w:sz w:val="28"/>
          <w:szCs w:val="28"/>
        </w:rPr>
        <w:t xml:space="preserve">Подросток — См.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малолеток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>... Словарь русских синонимов и сходных по смыслу выражений. под. ред. Н. Абрамова, М.: Русские словари, 1999. подросток малолеток, малец, парнишка, супе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пупер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), юнец,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подросточек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отрок, юнга, шелуха, отроковица, мальчик,… </w:t>
      </w:r>
      <w:r>
        <w:rPr>
          <w:rFonts w:ascii="Times New Roman" w:hAnsi="Times New Roman" w:cs="Times New Roman"/>
          <w:sz w:val="28"/>
          <w:szCs w:val="28"/>
        </w:rPr>
        <w:t>…   Словарь синонимов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подросток —     ПОДРОСТОК, высок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ли ирон. отрок, разг.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разг. юнец     ПОДРОСТКОВЫЙ, устар. отроческий, разг.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тинейджерный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разг.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тинейджерский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 …   Словарь-</w:t>
      </w:r>
      <w:r>
        <w:rPr>
          <w:rFonts w:ascii="Times New Roman" w:hAnsi="Times New Roman" w:cs="Times New Roman"/>
          <w:sz w:val="28"/>
          <w:szCs w:val="28"/>
        </w:rPr>
        <w:t>тезаурус синонимов русской речи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 xml:space="preserve">ПОДРОСТОК — ПОДРОСТОК,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>, муж. Мальчик или девочка в отроческом возрасте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|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рил. подростковый,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 и подростковый,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>. П. возраст. Толковый словарь Ожегова. С.И. Ожегов, Н.Ю. Шведова. 1949 19</w:t>
      </w:r>
      <w:r>
        <w:rPr>
          <w:rFonts w:ascii="Times New Roman" w:hAnsi="Times New Roman" w:cs="Times New Roman"/>
          <w:sz w:val="28"/>
          <w:szCs w:val="28"/>
        </w:rPr>
        <w:t>92 …   Толковый словарь Ожегова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 xml:space="preserve">ПОДРОСТОК — «ПОДРОСТОК», СССР, МОСФИЛЬМ, 1983,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., 450 мин. Телесериал. По одноименному роману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Ф.М.Достоевского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 Одна из лучших работ Олега Борисова. В ролях: Андрей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Ташков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 (см. ТАШКОВ Андрей Евгеньевич), Олег Борисов (см. БОРИСОВ Олег Иванович)</w:t>
      </w:r>
      <w:r>
        <w:rPr>
          <w:rFonts w:ascii="Times New Roman" w:hAnsi="Times New Roman" w:cs="Times New Roman"/>
          <w:sz w:val="28"/>
          <w:szCs w:val="28"/>
        </w:rPr>
        <w:t>, Лариса… …   Энциклопедия кино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Подросток — работник моложе 18 лет (ст. 1 Конвенции 127 МОТ) …   Российск</w:t>
      </w:r>
      <w:r>
        <w:rPr>
          <w:rFonts w:ascii="Times New Roman" w:hAnsi="Times New Roman" w:cs="Times New Roman"/>
          <w:sz w:val="28"/>
          <w:szCs w:val="28"/>
        </w:rPr>
        <w:t>ая энциклопедия по охране труда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lastRenderedPageBreak/>
        <w:t>Подросток — Запрос «Подросток» перенаправляется сюда; см. также другие значения. У этого термина существуют и другие значения, см. Отрочество (значения). Подросток  юноша или девушка в переходном от детства к юности возрасте. С</w:t>
      </w:r>
      <w:r>
        <w:rPr>
          <w:rFonts w:ascii="Times New Roman" w:hAnsi="Times New Roman" w:cs="Times New Roman"/>
          <w:sz w:val="28"/>
          <w:szCs w:val="28"/>
        </w:rPr>
        <w:t>овременная наука… …   Википедия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подросток — сущ., м., употр. сравн. часто Морфология: (нет) кого? подростка, кому? подростку, (вижу) кого? подростка, кем? подростком, о ком? о подростке; мн. кто? подростки, (нет) кого? подростков, кому? подросткам, (вижу) кого? подростков, кем?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…   Толковый словарь Дмитриева</w:t>
      </w:r>
      <w:proofErr w:type="gramEnd"/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подросток — сущ. Пост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р.: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м. р.; 2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 ЛЗ Мальчик или девочка в переходном от детства к юношеству возрасте (11–16 лет). Словообразовательный анализ, Морфемный анализ: Для увеличения кликните на картинку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 пр.: ед.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Им.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…  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Морфем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-словообразовательный словарь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 xml:space="preserve">подросток — мальчик или девочка в период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(Источник: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Словарь сексуальных терминов) …</w:t>
      </w:r>
      <w:r>
        <w:rPr>
          <w:rFonts w:ascii="Times New Roman" w:hAnsi="Times New Roman" w:cs="Times New Roman"/>
          <w:sz w:val="28"/>
          <w:szCs w:val="28"/>
        </w:rPr>
        <w:t xml:space="preserve">   Сексологическая энциклопедия</w:t>
      </w:r>
      <w:proofErr w:type="gramEnd"/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 xml:space="preserve">Подросток — м. 1. Мальчик или девочка в переходном от детства к юности возрасте (от 12 до 16 17 лет). 2. перен. разг. Не вполне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развившееся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 животное или растение. Толковый словарь Ефремовой. Т. Ф. Ефремова. </w:t>
      </w:r>
    </w:p>
    <w:p w:rsidR="0097210D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i/>
          <w:sz w:val="28"/>
          <w:szCs w:val="28"/>
        </w:rPr>
        <w:t>Несколько подростков разгромили ларек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Подросток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 нейтральной лексической окраски.</w:t>
      </w:r>
    </w:p>
    <w:p w:rsidR="0097210D" w:rsidRDefault="0097210D" w:rsidP="0097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210D">
        <w:t xml:space="preserve">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— [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], а; м. [англ.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teenager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подросток] Подросток, молодой человек 14 17 лет. </w:t>
      </w:r>
      <w:r w:rsidRPr="0097210D">
        <w:rPr>
          <w:rFonts w:ascii="MS Mincho" w:eastAsia="MS Mincho" w:hAnsi="MS Mincho" w:cs="MS Mincho" w:hint="eastAsia"/>
          <w:sz w:val="28"/>
          <w:szCs w:val="28"/>
        </w:rPr>
        <w:t>◁</w:t>
      </w:r>
      <w:r w:rsidRPr="00972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Тинейджерный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тинейджерский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. Т. возраст. Т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проблемы</w:t>
      </w:r>
    </w:p>
    <w:p w:rsidR="0097210D" w:rsidRDefault="0097210D" w:rsidP="0097210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заимствованное слово. </w:t>
      </w:r>
      <w:proofErr w:type="spellStart"/>
      <w:r w:rsidRPr="0097210D">
        <w:rPr>
          <w:rFonts w:ascii="Times New Roman" w:hAnsi="Times New Roman" w:cs="Times New Roman"/>
          <w:i/>
          <w:sz w:val="28"/>
          <w:szCs w:val="28"/>
        </w:rPr>
        <w:t>Тинейджер</w:t>
      </w:r>
      <w:proofErr w:type="spellEnd"/>
      <w:r w:rsidRPr="0097210D">
        <w:rPr>
          <w:rFonts w:ascii="Times New Roman" w:hAnsi="Times New Roman" w:cs="Times New Roman"/>
          <w:i/>
          <w:sz w:val="28"/>
          <w:szCs w:val="28"/>
        </w:rPr>
        <w:t xml:space="preserve"> большую часть времени проводит около компьютера.</w:t>
      </w:r>
    </w:p>
    <w:p w:rsidR="00B82F0A" w:rsidRDefault="00B82F0A" w:rsidP="0097210D">
      <w:pPr>
        <w:rPr>
          <w:rFonts w:ascii="Times New Roman" w:hAnsi="Times New Roman" w:cs="Times New Roman"/>
          <w:sz w:val="28"/>
          <w:szCs w:val="28"/>
        </w:rPr>
      </w:pPr>
    </w:p>
    <w:p w:rsidR="0097210D" w:rsidRDefault="0097210D" w:rsidP="0097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12C7">
        <w:rPr>
          <w:rFonts w:ascii="Times New Roman" w:hAnsi="Times New Roman" w:cs="Times New Roman"/>
          <w:b/>
          <w:sz w:val="28"/>
          <w:szCs w:val="28"/>
        </w:rPr>
        <w:t>.Привести примеры фразеологизмов.</w:t>
      </w:r>
    </w:p>
    <w:p w:rsidR="007912C7" w:rsidRDefault="007912C7" w:rsidP="0097210D">
      <w:pPr>
        <w:rPr>
          <w:rFonts w:ascii="Times New Roman" w:hAnsi="Times New Roman" w:cs="Times New Roman"/>
          <w:sz w:val="28"/>
          <w:szCs w:val="28"/>
        </w:rPr>
      </w:pPr>
    </w:p>
    <w:p w:rsidR="007912C7" w:rsidRDefault="0097210D" w:rsidP="0097210D">
      <w:pPr>
        <w:rPr>
          <w:rFonts w:ascii="Times New Roman" w:hAnsi="Times New Roman" w:cs="Times New Roman"/>
          <w:sz w:val="28"/>
          <w:szCs w:val="28"/>
        </w:rPr>
      </w:pPr>
      <w:r w:rsidRPr="0097210D">
        <w:rPr>
          <w:rFonts w:ascii="Times New Roman" w:hAnsi="Times New Roman" w:cs="Times New Roman"/>
          <w:sz w:val="28"/>
          <w:szCs w:val="28"/>
        </w:rPr>
        <w:t xml:space="preserve"> «</w:t>
      </w:r>
      <w:r w:rsidRPr="0097210D">
        <w:rPr>
          <w:rFonts w:ascii="Times New Roman" w:hAnsi="Times New Roman" w:cs="Times New Roman"/>
          <w:b/>
          <w:sz w:val="28"/>
          <w:szCs w:val="28"/>
        </w:rPr>
        <w:t>Красная</w:t>
      </w:r>
      <w:r w:rsidR="007912C7">
        <w:rPr>
          <w:rFonts w:ascii="Times New Roman" w:hAnsi="Times New Roman" w:cs="Times New Roman"/>
          <w:sz w:val="28"/>
          <w:szCs w:val="28"/>
        </w:rPr>
        <w:t xml:space="preserve"> строка»</w:t>
      </w:r>
      <w:proofErr w:type="gramStart"/>
      <w:r w:rsidR="007912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210D">
        <w:rPr>
          <w:rFonts w:ascii="Times New Roman" w:hAnsi="Times New Roman" w:cs="Times New Roman"/>
          <w:sz w:val="28"/>
          <w:szCs w:val="28"/>
        </w:rPr>
        <w:t>Книги на Руси начали печатать немногим более четырех веков назад, а до</w:t>
      </w:r>
      <w:r>
        <w:rPr>
          <w:rFonts w:ascii="Times New Roman" w:hAnsi="Times New Roman" w:cs="Times New Roman"/>
          <w:sz w:val="28"/>
          <w:szCs w:val="28"/>
        </w:rPr>
        <w:t xml:space="preserve"> этого их переписывали от руки.</w:t>
      </w:r>
      <w:r w:rsidR="007912C7">
        <w:rPr>
          <w:rFonts w:ascii="Times New Roman" w:hAnsi="Times New Roman" w:cs="Times New Roman"/>
          <w:sz w:val="28"/>
          <w:szCs w:val="28"/>
        </w:rPr>
        <w:t xml:space="preserve"> </w:t>
      </w:r>
      <w:r w:rsidRPr="0097210D">
        <w:rPr>
          <w:rFonts w:ascii="Times New Roman" w:hAnsi="Times New Roman" w:cs="Times New Roman"/>
          <w:sz w:val="28"/>
          <w:szCs w:val="28"/>
        </w:rPr>
        <w:t>Сначала текст писался сплошь, не разделялся на слова</w:t>
      </w:r>
      <w:r>
        <w:rPr>
          <w:rFonts w:ascii="Times New Roman" w:hAnsi="Times New Roman" w:cs="Times New Roman"/>
          <w:sz w:val="28"/>
          <w:szCs w:val="28"/>
        </w:rPr>
        <w:t xml:space="preserve"> и предложе</w:t>
      </w:r>
      <w:r w:rsidRPr="0097210D">
        <w:rPr>
          <w:rFonts w:ascii="Times New Roman" w:hAnsi="Times New Roman" w:cs="Times New Roman"/>
          <w:sz w:val="28"/>
          <w:szCs w:val="28"/>
        </w:rPr>
        <w:t>ния. Начало повествования летопис</w:t>
      </w:r>
      <w:r>
        <w:rPr>
          <w:rFonts w:ascii="Times New Roman" w:hAnsi="Times New Roman" w:cs="Times New Roman"/>
          <w:sz w:val="28"/>
          <w:szCs w:val="28"/>
        </w:rPr>
        <w:t>ец открывал большой красной, за</w:t>
      </w:r>
      <w:r w:rsidRPr="0097210D">
        <w:rPr>
          <w:rFonts w:ascii="Times New Roman" w:hAnsi="Times New Roman" w:cs="Times New Roman"/>
          <w:sz w:val="28"/>
          <w:szCs w:val="28"/>
        </w:rPr>
        <w:t xml:space="preserve">мысловато разрисованной, красивой </w:t>
      </w:r>
      <w:r w:rsidRPr="0097210D">
        <w:rPr>
          <w:rFonts w:ascii="Times New Roman" w:hAnsi="Times New Roman" w:cs="Times New Roman"/>
          <w:sz w:val="28"/>
          <w:szCs w:val="28"/>
        </w:rPr>
        <w:lastRenderedPageBreak/>
        <w:t>буквой, которая выписывалась с небольшим отступом от левого края страницы. Такие буквы иногда и теперь вы видите в книгах. Красная буква (а слово</w:t>
      </w:r>
      <w:r>
        <w:rPr>
          <w:rFonts w:ascii="Times New Roman" w:hAnsi="Times New Roman" w:cs="Times New Roman"/>
          <w:sz w:val="28"/>
          <w:szCs w:val="28"/>
        </w:rPr>
        <w:t xml:space="preserve"> красный раньше оз</w:t>
      </w:r>
      <w:r w:rsidRPr="0097210D">
        <w:rPr>
          <w:rFonts w:ascii="Times New Roman" w:hAnsi="Times New Roman" w:cs="Times New Roman"/>
          <w:sz w:val="28"/>
          <w:szCs w:val="28"/>
        </w:rPr>
        <w:t xml:space="preserve">начало «красивый») и дала жизнь выражению писать с красной строки. Обозначать </w:t>
      </w:r>
      <w:proofErr w:type="gramStart"/>
      <w:r w:rsidRPr="0097210D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97210D">
        <w:rPr>
          <w:rFonts w:ascii="Times New Roman" w:hAnsi="Times New Roman" w:cs="Times New Roman"/>
          <w:sz w:val="28"/>
          <w:szCs w:val="28"/>
        </w:rPr>
        <w:t xml:space="preserve"> словом красный стали позднее.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Учитель сказал: «Пишите это предложение с красной строки»</w:t>
      </w:r>
    </w:p>
    <w:p w:rsidR="007912C7" w:rsidRDefault="007912C7" w:rsidP="00791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12C7">
        <w:rPr>
          <w:rFonts w:ascii="Times New Roman" w:hAnsi="Times New Roman" w:cs="Times New Roman"/>
          <w:b/>
          <w:sz w:val="28"/>
          <w:szCs w:val="28"/>
        </w:rPr>
        <w:t>Желтая</w:t>
      </w:r>
      <w:r>
        <w:rPr>
          <w:rFonts w:ascii="Times New Roman" w:hAnsi="Times New Roman" w:cs="Times New Roman"/>
          <w:sz w:val="28"/>
          <w:szCs w:val="28"/>
        </w:rPr>
        <w:t xml:space="preserve"> пресса»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12C7">
        <w:rPr>
          <w:rFonts w:ascii="Times New Roman" w:hAnsi="Times New Roman" w:cs="Times New Roman"/>
          <w:sz w:val="28"/>
          <w:szCs w:val="28"/>
        </w:rPr>
        <w:t>Беспринципную, лживую и продажную печать называют «желтой прессой». Почему именно «же</w:t>
      </w:r>
      <w:r>
        <w:rPr>
          <w:rFonts w:ascii="Times New Roman" w:hAnsi="Times New Roman" w:cs="Times New Roman"/>
          <w:sz w:val="28"/>
          <w:szCs w:val="28"/>
        </w:rPr>
        <w:t xml:space="preserve">лтой»? </w:t>
      </w:r>
      <w:r w:rsidRPr="007912C7">
        <w:rPr>
          <w:rFonts w:ascii="Times New Roman" w:hAnsi="Times New Roman" w:cs="Times New Roman"/>
          <w:sz w:val="28"/>
          <w:szCs w:val="28"/>
        </w:rPr>
        <w:t>Рассказывают, что лет сто назад одна американская газета пленила публику картинками, изображавшими невероятные приключения малыша, одетого в желтую рубашку. Соперничая с ней, другая газета тоже пустила на свои страницы такого же желтого мальчугана. Возникли спор и судебное дело между редакциями о праве на изображение желтого мальчика. В одном из журналов появилась негодующая статья, в которой печать, не стесняющаяся подобными способами «завоевать» читателя, впервые была названа «желтой». Кличка привилась, и теперь «желтая пресса» означает всякую продажную газету, готовую действовать нечистыми способами, угождая читателям нелепыми бреднями, потворствуя плохим вкусам публики.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Не нужно читать «желтую» прессу, в ней нет ничего правдивого.</w:t>
      </w:r>
    </w:p>
    <w:p w:rsidR="007912C7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>Голубая</w:t>
      </w:r>
      <w:r w:rsidRPr="007912C7">
        <w:rPr>
          <w:rFonts w:ascii="Times New Roman" w:hAnsi="Times New Roman" w:cs="Times New Roman"/>
          <w:sz w:val="28"/>
          <w:szCs w:val="28"/>
        </w:rPr>
        <w:t xml:space="preserve"> мечта — идиллическая, часто недостижимая мечта. По одной версии, выражение появилось под влиянием популярной пьесы-сказки М. Метерлинка "Синяя птица" (постановка 1908 г.). По другой - неточная калька с немецкого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blau</w:t>
      </w:r>
      <w:proofErr w:type="gramStart"/>
      <w:r w:rsidRPr="007912C7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79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Blume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 "голубой цветок" (из романа немецкого писателя Новалиса "Генрих фон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Офтердинген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>" ,1802). Голубой цветок - символ высокой и несбыточной мечты, приснившейся юноше-поэту.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Моя «голубая мечта» - поехать на Мальдивы.</w:t>
      </w:r>
    </w:p>
    <w:p w:rsidR="007912C7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 xml:space="preserve">Зелёный </w:t>
      </w:r>
      <w:r w:rsidRPr="007912C7">
        <w:rPr>
          <w:rFonts w:ascii="Times New Roman" w:hAnsi="Times New Roman" w:cs="Times New Roman"/>
          <w:sz w:val="28"/>
          <w:szCs w:val="28"/>
        </w:rPr>
        <w:t xml:space="preserve">змий — об алкоголе. Выражение возникло на основе </w:t>
      </w:r>
      <w:proofErr w:type="gramStart"/>
      <w:r w:rsidRPr="007912C7">
        <w:rPr>
          <w:rFonts w:ascii="Times New Roman" w:hAnsi="Times New Roman" w:cs="Times New Roman"/>
          <w:sz w:val="28"/>
          <w:szCs w:val="28"/>
        </w:rPr>
        <w:t>народно-поэтического</w:t>
      </w:r>
      <w:proofErr w:type="gramEnd"/>
      <w:r w:rsidRPr="007912C7">
        <w:rPr>
          <w:rFonts w:ascii="Times New Roman" w:hAnsi="Times New Roman" w:cs="Times New Roman"/>
          <w:sz w:val="28"/>
          <w:szCs w:val="28"/>
        </w:rPr>
        <w:t xml:space="preserve"> оборота зелено вино, где вино названо по цвету продукта, из которого оно делается. Осознав вред алкоголя, его стали называть зелёным змием.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«Зеленый змей» загубил много людей.</w:t>
      </w:r>
    </w:p>
    <w:p w:rsidR="004309A0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>Синий</w:t>
      </w:r>
      <w:r w:rsidRPr="007912C7">
        <w:rPr>
          <w:rFonts w:ascii="Times New Roman" w:hAnsi="Times New Roman" w:cs="Times New Roman"/>
          <w:sz w:val="28"/>
          <w:szCs w:val="28"/>
        </w:rPr>
        <w:t xml:space="preserve"> чулок — о педантичной женщине, лишенной обаяния, поглощенной научными, служебными интересами. Возникло в Англии в 80-е гг. XVIII в. Происхождение связывают с шутливым названием общества, в котором проводились беседы на научные, литературные и прочие возвышенные темы. </w:t>
      </w:r>
      <w:r w:rsidRPr="007912C7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выделялась там некая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Стеллингфлит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12C7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7912C7">
        <w:rPr>
          <w:rFonts w:ascii="Times New Roman" w:hAnsi="Times New Roman" w:cs="Times New Roman"/>
          <w:sz w:val="28"/>
          <w:szCs w:val="28"/>
        </w:rPr>
        <w:t xml:space="preserve"> называли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stocking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>, потому что она носила синие чулки.</w:t>
      </w:r>
    </w:p>
    <w:p w:rsidR="004309A0" w:rsidRDefault="004309A0" w:rsidP="004309A0">
      <w:pPr>
        <w:rPr>
          <w:rFonts w:ascii="Times New Roman" w:hAnsi="Times New Roman" w:cs="Times New Roman"/>
          <w:i/>
          <w:sz w:val="28"/>
          <w:szCs w:val="28"/>
        </w:rPr>
      </w:pPr>
      <w:r w:rsidRPr="004309A0">
        <w:rPr>
          <w:rFonts w:ascii="Times New Roman" w:hAnsi="Times New Roman" w:cs="Times New Roman"/>
          <w:i/>
          <w:sz w:val="28"/>
          <w:szCs w:val="28"/>
        </w:rPr>
        <w:t>«Синие чулки»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никому не интересны, часто их личная жизнь не складывается.</w:t>
      </w: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09A0">
        <w:t xml:space="preserve"> </w:t>
      </w:r>
      <w:r w:rsidRPr="004309A0">
        <w:rPr>
          <w:rFonts w:ascii="Times New Roman" w:hAnsi="Times New Roman" w:cs="Times New Roman"/>
          <w:b/>
          <w:sz w:val="28"/>
          <w:szCs w:val="28"/>
        </w:rPr>
        <w:t>Старче</w:t>
      </w:r>
      <w:r w:rsidRPr="004309A0">
        <w:rPr>
          <w:rFonts w:ascii="Times New Roman" w:hAnsi="Times New Roman" w:cs="Times New Roman"/>
          <w:sz w:val="28"/>
          <w:szCs w:val="28"/>
        </w:rPr>
        <w:t xml:space="preserve"> это звательный падеж. Так же как и отче, </w:t>
      </w:r>
      <w:proofErr w:type="spellStart"/>
      <w:r w:rsidRPr="004309A0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4309A0">
        <w:rPr>
          <w:rFonts w:ascii="Times New Roman" w:hAnsi="Times New Roman" w:cs="Times New Roman"/>
          <w:sz w:val="28"/>
          <w:szCs w:val="28"/>
        </w:rPr>
        <w:t xml:space="preserve">. Существовал в древнерусском языке, и практически </w:t>
      </w:r>
      <w:proofErr w:type="gramStart"/>
      <w:r w:rsidRPr="004309A0">
        <w:rPr>
          <w:rFonts w:ascii="Times New Roman" w:hAnsi="Times New Roman" w:cs="Times New Roman"/>
          <w:sz w:val="28"/>
          <w:szCs w:val="28"/>
        </w:rPr>
        <w:t>исчезнувший</w:t>
      </w:r>
      <w:proofErr w:type="gramEnd"/>
      <w:r w:rsidRPr="004309A0">
        <w:rPr>
          <w:rFonts w:ascii="Times New Roman" w:hAnsi="Times New Roman" w:cs="Times New Roman"/>
          <w:sz w:val="28"/>
          <w:szCs w:val="28"/>
        </w:rPr>
        <w:t xml:space="preserve"> в современном русском. </w:t>
      </w:r>
      <w:proofErr w:type="gramStart"/>
      <w:r w:rsidRPr="004309A0">
        <w:rPr>
          <w:rFonts w:ascii="Times New Roman" w:hAnsi="Times New Roman" w:cs="Times New Roman"/>
          <w:sz w:val="28"/>
          <w:szCs w:val="28"/>
        </w:rPr>
        <w:t xml:space="preserve">Выделяют звательную форму, </w:t>
      </w:r>
      <w:r>
        <w:rPr>
          <w:rFonts w:ascii="Times New Roman" w:hAnsi="Times New Roman" w:cs="Times New Roman"/>
          <w:sz w:val="28"/>
          <w:szCs w:val="28"/>
        </w:rPr>
        <w:t xml:space="preserve"> как батьку, сынку,</w:t>
      </w:r>
      <w:r w:rsidRPr="004309A0">
        <w:rPr>
          <w:rFonts w:ascii="Times New Roman" w:hAnsi="Times New Roman" w:cs="Times New Roman"/>
          <w:sz w:val="28"/>
          <w:szCs w:val="28"/>
        </w:rPr>
        <w:t xml:space="preserve"> пап, мам, Вась, </w:t>
      </w:r>
      <w:r>
        <w:rPr>
          <w:rFonts w:ascii="Times New Roman" w:hAnsi="Times New Roman" w:cs="Times New Roman"/>
          <w:sz w:val="28"/>
          <w:szCs w:val="28"/>
        </w:rPr>
        <w:t xml:space="preserve">Зин, </w:t>
      </w:r>
      <w:proofErr w:type="spellStart"/>
      <w:r w:rsidRPr="004309A0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4309A0">
        <w:rPr>
          <w:rFonts w:ascii="Times New Roman" w:hAnsi="Times New Roman" w:cs="Times New Roman"/>
          <w:sz w:val="28"/>
          <w:szCs w:val="28"/>
        </w:rPr>
        <w:t>, сына.</w:t>
      </w:r>
      <w:proofErr w:type="gramEnd"/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4FC7" w:rsidRPr="009D4FC7">
        <w:rPr>
          <w:rFonts w:ascii="Times New Roman" w:hAnsi="Times New Roman" w:cs="Times New Roman"/>
          <w:b/>
          <w:sz w:val="28"/>
          <w:szCs w:val="28"/>
        </w:rPr>
        <w:t>Правописание числительных.</w:t>
      </w:r>
    </w:p>
    <w:p w:rsidR="005205F2" w:rsidRPr="005205F2" w:rsidRDefault="005205F2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05F2">
        <w:rPr>
          <w:rFonts w:ascii="Times New Roman" w:hAnsi="Times New Roman" w:cs="Times New Roman"/>
          <w:i/>
          <w:sz w:val="28"/>
          <w:szCs w:val="28"/>
        </w:rPr>
        <w:t xml:space="preserve">В китайском городе </w:t>
      </w:r>
      <w:proofErr w:type="spellStart"/>
      <w:r w:rsidRPr="005205F2">
        <w:rPr>
          <w:rFonts w:ascii="Times New Roman" w:hAnsi="Times New Roman" w:cs="Times New Roman"/>
          <w:i/>
          <w:sz w:val="28"/>
          <w:szCs w:val="28"/>
        </w:rPr>
        <w:t>Шэньчжень</w:t>
      </w:r>
      <w:proofErr w:type="spellEnd"/>
      <w:r w:rsidRPr="005205F2">
        <w:rPr>
          <w:rFonts w:ascii="Times New Roman" w:hAnsi="Times New Roman" w:cs="Times New Roman"/>
          <w:i/>
          <w:sz w:val="28"/>
          <w:szCs w:val="28"/>
        </w:rPr>
        <w:t xml:space="preserve"> был построен </w:t>
      </w:r>
      <w:proofErr w:type="spellStart"/>
      <w:r w:rsidRPr="005205F2">
        <w:rPr>
          <w:rFonts w:ascii="Times New Roman" w:hAnsi="Times New Roman" w:cs="Times New Roman"/>
          <w:b/>
          <w:i/>
          <w:sz w:val="28"/>
          <w:szCs w:val="28"/>
        </w:rPr>
        <w:t>трехсотвосьмидесятичетырехметровый</w:t>
      </w:r>
      <w:proofErr w:type="spellEnd"/>
      <w:r w:rsidRPr="005205F2">
        <w:rPr>
          <w:rFonts w:ascii="Times New Roman" w:hAnsi="Times New Roman" w:cs="Times New Roman"/>
          <w:i/>
          <w:sz w:val="28"/>
          <w:szCs w:val="28"/>
        </w:rPr>
        <w:t xml:space="preserve"> небоскреб.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205F2">
        <w:rPr>
          <w:rFonts w:ascii="Times New Roman" w:hAnsi="Times New Roman" w:cs="Times New Roman"/>
          <w:sz w:val="28"/>
          <w:szCs w:val="28"/>
        </w:rPr>
        <w:t xml:space="preserve">Восьмидесятитысячный, трехлитровый, девятиэтажный, </w:t>
      </w:r>
      <w:proofErr w:type="spellStart"/>
      <w:r w:rsidRPr="005205F2">
        <w:rPr>
          <w:rFonts w:ascii="Times New Roman" w:hAnsi="Times New Roman" w:cs="Times New Roman"/>
          <w:sz w:val="28"/>
          <w:szCs w:val="28"/>
        </w:rPr>
        <w:t>двадцатипятикилограммовый</w:t>
      </w:r>
      <w:proofErr w:type="spellEnd"/>
      <w:r w:rsidRPr="005205F2">
        <w:rPr>
          <w:rFonts w:ascii="Times New Roman" w:hAnsi="Times New Roman" w:cs="Times New Roman"/>
          <w:sz w:val="28"/>
          <w:szCs w:val="28"/>
        </w:rPr>
        <w:t xml:space="preserve">, девяностолетний, тысячелетний (сложные порядковые числительные, оканчивающиеся на </w:t>
      </w:r>
      <w:proofErr w:type="gramStart"/>
      <w:r w:rsidRPr="005205F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205F2">
        <w:rPr>
          <w:rFonts w:ascii="Times New Roman" w:hAnsi="Times New Roman" w:cs="Times New Roman"/>
          <w:sz w:val="28"/>
          <w:szCs w:val="28"/>
        </w:rPr>
        <w:t>ысячный, -миллионный, -миллиардный, и прилагательные, образованные от числительных, пишутся в одно слово, причем числительные сто и девяносто входят в состав сложных слов в форме именительного падежа, все остальные — в форме родительного падежа, слово тысяча образует сложные слова с соединительной гласной Е)</w:t>
      </w:r>
    </w:p>
    <w:p w:rsidR="004309A0" w:rsidRPr="009D4FC7" w:rsidRDefault="009D4FC7" w:rsidP="004309A0">
      <w:pPr>
        <w:rPr>
          <w:rFonts w:ascii="Times New Roman" w:hAnsi="Times New Roman" w:cs="Times New Roman"/>
          <w:sz w:val="28"/>
          <w:szCs w:val="28"/>
        </w:rPr>
      </w:pPr>
      <w:r w:rsidRPr="009D4FC7">
        <w:rPr>
          <w:rFonts w:ascii="Times New Roman" w:hAnsi="Times New Roman" w:cs="Times New Roman"/>
          <w:i/>
          <w:sz w:val="28"/>
          <w:szCs w:val="28"/>
        </w:rPr>
        <w:t xml:space="preserve">В пирог надо положить </w:t>
      </w:r>
      <w:proofErr w:type="spellStart"/>
      <w:r w:rsidRPr="009D4FC7">
        <w:rPr>
          <w:rFonts w:ascii="Times New Roman" w:hAnsi="Times New Roman" w:cs="Times New Roman"/>
          <w:b/>
          <w:i/>
          <w:sz w:val="28"/>
          <w:szCs w:val="28"/>
        </w:rPr>
        <w:t>полчайной</w:t>
      </w:r>
      <w:proofErr w:type="spellEnd"/>
      <w:r w:rsidRPr="009D4FC7">
        <w:rPr>
          <w:rFonts w:ascii="Times New Roman" w:hAnsi="Times New Roman" w:cs="Times New Roman"/>
          <w:i/>
          <w:sz w:val="28"/>
          <w:szCs w:val="28"/>
        </w:rPr>
        <w:t xml:space="preserve"> ложки соли.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FC7">
        <w:rPr>
          <w:rFonts w:ascii="Times New Roman" w:hAnsi="Times New Roman" w:cs="Times New Roman"/>
          <w:sz w:val="28"/>
          <w:szCs w:val="28"/>
        </w:rPr>
        <w:t>Числительное по</w:t>
      </w:r>
      <w:proofErr w:type="gramStart"/>
      <w:r w:rsidRPr="009D4FC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9D4FC7">
        <w:rPr>
          <w:rFonts w:ascii="Times New Roman" w:hAnsi="Times New Roman" w:cs="Times New Roman"/>
          <w:sz w:val="28"/>
          <w:szCs w:val="28"/>
        </w:rPr>
        <w:t xml:space="preserve"> в составе сложного слова пишется раздельно, если оно имеет самостоятельное значение и оторвано от существительного определением: </w:t>
      </w:r>
      <w:r w:rsidRPr="009D4FC7">
        <w:rPr>
          <w:rFonts w:ascii="Times New Roman" w:hAnsi="Times New Roman" w:cs="Times New Roman"/>
          <w:b/>
          <w:sz w:val="28"/>
          <w:szCs w:val="28"/>
        </w:rPr>
        <w:t>пол чайной</w:t>
      </w:r>
      <w:r w:rsidRPr="009D4FC7">
        <w:rPr>
          <w:rFonts w:ascii="Times New Roman" w:hAnsi="Times New Roman" w:cs="Times New Roman"/>
          <w:sz w:val="28"/>
          <w:szCs w:val="28"/>
        </w:rPr>
        <w:t xml:space="preserve"> ложки.</w:t>
      </w:r>
    </w:p>
    <w:p w:rsidR="009D4FC7" w:rsidRPr="009D4FC7" w:rsidRDefault="009D4FC7" w:rsidP="004309A0">
      <w:pPr>
        <w:rPr>
          <w:rFonts w:ascii="Times New Roman" w:hAnsi="Times New Roman" w:cs="Times New Roman"/>
          <w:sz w:val="28"/>
          <w:szCs w:val="28"/>
        </w:rPr>
      </w:pPr>
      <w:r w:rsidRPr="009D4FC7">
        <w:rPr>
          <w:rFonts w:ascii="Times New Roman" w:hAnsi="Times New Roman" w:cs="Times New Roman"/>
          <w:i/>
          <w:sz w:val="28"/>
          <w:szCs w:val="28"/>
        </w:rPr>
        <w:t xml:space="preserve">Нелегко завести мотор танка в </w:t>
      </w:r>
      <w:r w:rsidRPr="005205F2">
        <w:rPr>
          <w:rFonts w:ascii="Times New Roman" w:hAnsi="Times New Roman" w:cs="Times New Roman"/>
          <w:b/>
          <w:i/>
          <w:sz w:val="28"/>
          <w:szCs w:val="28"/>
        </w:rPr>
        <w:t>сорокаградусный</w:t>
      </w:r>
      <w:r w:rsidRPr="009D4FC7">
        <w:rPr>
          <w:rFonts w:ascii="Times New Roman" w:hAnsi="Times New Roman" w:cs="Times New Roman"/>
          <w:i/>
          <w:sz w:val="28"/>
          <w:szCs w:val="28"/>
        </w:rPr>
        <w:t xml:space="preserve"> мороз.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FC7">
        <w:rPr>
          <w:rFonts w:ascii="Times New Roman" w:hAnsi="Times New Roman" w:cs="Times New Roman"/>
          <w:sz w:val="28"/>
          <w:szCs w:val="28"/>
        </w:rPr>
        <w:t xml:space="preserve">Сложные прилагательные, первой составной частью которых являются числительные, </w:t>
      </w:r>
      <w:r>
        <w:rPr>
          <w:rFonts w:ascii="Times New Roman" w:hAnsi="Times New Roman" w:cs="Times New Roman"/>
          <w:sz w:val="28"/>
          <w:szCs w:val="28"/>
        </w:rPr>
        <w:t xml:space="preserve">пишутся слитно: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сорокаградусный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4FC7" w:rsidRDefault="005205F2" w:rsidP="004309A0">
      <w:pPr>
        <w:rPr>
          <w:rFonts w:ascii="Times New Roman" w:hAnsi="Times New Roman" w:cs="Times New Roman"/>
          <w:sz w:val="28"/>
          <w:szCs w:val="28"/>
        </w:rPr>
      </w:pPr>
      <w:r w:rsidRPr="005205F2">
        <w:rPr>
          <w:rFonts w:ascii="Times New Roman" w:hAnsi="Times New Roman" w:cs="Times New Roman"/>
          <w:i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Pr="005205F2">
        <w:rPr>
          <w:rFonts w:ascii="Times New Roman" w:hAnsi="Times New Roman" w:cs="Times New Roman"/>
          <w:b/>
          <w:i/>
          <w:sz w:val="28"/>
          <w:szCs w:val="28"/>
        </w:rPr>
        <w:t>девяностапятилетия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205F2">
        <w:t xml:space="preserve"> </w:t>
      </w:r>
      <w:r w:rsidRPr="005205F2">
        <w:rPr>
          <w:rFonts w:ascii="Times New Roman" w:hAnsi="Times New Roman" w:cs="Times New Roman"/>
          <w:sz w:val="28"/>
          <w:szCs w:val="28"/>
        </w:rPr>
        <w:t xml:space="preserve">Числительные в составе таких сложных слов обычно стоят в форме родительного падежа, кроме слов девяносто и сто, остающихся в начальной форме: пятиграммовый, но стограммовый, сорокалетний, но </w:t>
      </w:r>
      <w:r w:rsidRPr="005205F2">
        <w:rPr>
          <w:rFonts w:ascii="Times New Roman" w:hAnsi="Times New Roman" w:cs="Times New Roman"/>
          <w:b/>
          <w:sz w:val="28"/>
          <w:szCs w:val="28"/>
        </w:rPr>
        <w:t xml:space="preserve">девяностолетний </w:t>
      </w:r>
      <w:r w:rsidRPr="005205F2">
        <w:rPr>
          <w:rFonts w:ascii="Times New Roman" w:hAnsi="Times New Roman" w:cs="Times New Roman"/>
          <w:sz w:val="28"/>
          <w:szCs w:val="28"/>
        </w:rPr>
        <w:t>и т. п. После числительных один и тысяча в составе сложных слов употребляются соединительные гласные о, е: однодневный, тысячеверстный и т. п.</w:t>
      </w:r>
    </w:p>
    <w:p w:rsidR="00B06CE8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309A0">
        <w:rPr>
          <w:rFonts w:ascii="Times New Roman" w:hAnsi="Times New Roman" w:cs="Times New Roman"/>
          <w:b/>
          <w:sz w:val="28"/>
          <w:szCs w:val="28"/>
        </w:rPr>
        <w:t>Разобрать по составу предложения.</w:t>
      </w:r>
    </w:p>
    <w:p w:rsid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 w:rsidRPr="00B06CE8">
        <w:rPr>
          <w:rFonts w:ascii="Times New Roman" w:hAnsi="Times New Roman" w:cs="Times New Roman"/>
          <w:i/>
          <w:sz w:val="28"/>
          <w:szCs w:val="28"/>
        </w:rPr>
        <w:lastRenderedPageBreak/>
        <w:t>Ягненок в жаркий день зашел к ручью напиться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предложение повествовательное, невосклицательное, простое, двусоставное, распространенное. Грамматическая основа – </w:t>
      </w:r>
      <w:r w:rsidRPr="00B06CE8">
        <w:rPr>
          <w:rFonts w:ascii="Times New Roman" w:hAnsi="Times New Roman" w:cs="Times New Roman"/>
          <w:i/>
          <w:sz w:val="28"/>
          <w:szCs w:val="28"/>
        </w:rPr>
        <w:t>ягненок зашел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 w:rsidRPr="00B06CE8">
        <w:rPr>
          <w:rFonts w:ascii="Times New Roman" w:hAnsi="Times New Roman" w:cs="Times New Roman"/>
          <w:i/>
          <w:sz w:val="28"/>
          <w:szCs w:val="28"/>
        </w:rPr>
        <w:t>Когда в товарищах согласья нет, на лад их дело не пойдет.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предложение сложноподчиненное. Грамматическая основа – </w:t>
      </w:r>
      <w:r w:rsidRPr="00B06CE8">
        <w:rPr>
          <w:rFonts w:ascii="Times New Roman" w:hAnsi="Times New Roman" w:cs="Times New Roman"/>
          <w:i/>
          <w:sz w:val="28"/>
          <w:szCs w:val="28"/>
        </w:rPr>
        <w:t>нет, дело не пойдет на лад.</w:t>
      </w:r>
    </w:p>
    <w:p w:rsidR="00B06CE8" w:rsidRP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b/>
          <w:sz w:val="28"/>
          <w:szCs w:val="28"/>
        </w:rPr>
        <w:t>ЛИТО́ТА</w:t>
      </w:r>
      <w:r w:rsidRPr="003B5081">
        <w:rPr>
          <w:rFonts w:ascii="Times New Roman" w:hAnsi="Times New Roman" w:cs="Times New Roman"/>
          <w:sz w:val="28"/>
          <w:szCs w:val="28"/>
        </w:rPr>
        <w:t xml:space="preserve"> (от греч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λιτότης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ростота) — 1) стилистическая фигура, определение какого-либо понятия или предмета путем отрицания противоположного. 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Таковы, например, бытовые литоты: «он неглупый», вместо «он умный», «это неплохо написано» вместо «это хорошо написано».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 Примеры поэтической литоты: 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Н е   д о </w:t>
      </w:r>
      <w:proofErr w:type="gramStart"/>
      <w:r w:rsidRPr="003B508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о г о   ценю я громкие права,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От коих не одна кружится голова.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Верь: я внимал   н е   б е з   у </w:t>
      </w:r>
      <w:proofErr w:type="gramStart"/>
      <w:r w:rsidRPr="003B5081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а с т ь я,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жадно каждый звук ловил.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Н.Некрасов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>)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 xml:space="preserve">   2) Стилистическая фигура преуменьшения предмета, носящая ещё другое название — о б 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 а т н а я   г и п е р б о л а, например в сказке «Мальчик-с-пальчик» или «Девочка-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>» (ср. также выражение «небо показалось с овчинку»). В этом смысле употреблен</w:t>
      </w:r>
      <w:r>
        <w:rPr>
          <w:rFonts w:ascii="Times New Roman" w:hAnsi="Times New Roman" w:cs="Times New Roman"/>
          <w:sz w:val="28"/>
          <w:szCs w:val="28"/>
        </w:rPr>
        <w:t xml:space="preserve">а литота в стихах 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 xml:space="preserve">В комедии 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А.Грибоедова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 xml:space="preserve"> «Горе от ума» Молчалин говорит: </w:t>
      </w:r>
    </w:p>
    <w:p w:rsidR="003B5081" w:rsidRPr="003B5081" w:rsidRDefault="003B5081" w:rsidP="003B50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Ваш шпиц, прелестный шпиц, н е   б о л е </w:t>
      </w:r>
      <w:proofErr w:type="spellStart"/>
      <w:proofErr w:type="gramStart"/>
      <w:r w:rsidRPr="003B5081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proofErr w:type="gram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  н а п ё р с т к а.</w:t>
      </w:r>
    </w:p>
    <w:p w:rsidR="003B5081" w:rsidRPr="003B5081" w:rsidRDefault="003B5081" w:rsidP="003B5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Я гладил всё его; как шёлковая шёрстка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 xml:space="preserve">На литотах второго значения (обратная гипербола) построено стихотворение 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А.Плещеева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>», поло</w:t>
      </w:r>
      <w:r>
        <w:rPr>
          <w:rFonts w:ascii="Times New Roman" w:hAnsi="Times New Roman" w:cs="Times New Roman"/>
          <w:sz w:val="28"/>
          <w:szCs w:val="28"/>
        </w:rPr>
        <w:t xml:space="preserve">женное на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П.Чайковским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Мой </w:t>
      </w:r>
      <w:proofErr w:type="spellStart"/>
      <w:r w:rsidRPr="003B5081">
        <w:rPr>
          <w:rFonts w:ascii="Times New Roman" w:hAnsi="Times New Roman" w:cs="Times New Roman"/>
          <w:i/>
          <w:sz w:val="28"/>
          <w:szCs w:val="28"/>
        </w:rPr>
        <w:t>Лизочек</w:t>
      </w:r>
      <w:proofErr w:type="spell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так уж мал,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Так уж мал,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Что из листика сирени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Сделал зонтик он для тени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lastRenderedPageBreak/>
        <w:t>И гулял.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Мой </w:t>
      </w:r>
      <w:proofErr w:type="spellStart"/>
      <w:r w:rsidRPr="003B5081">
        <w:rPr>
          <w:rFonts w:ascii="Times New Roman" w:hAnsi="Times New Roman" w:cs="Times New Roman"/>
          <w:i/>
          <w:sz w:val="28"/>
          <w:szCs w:val="28"/>
        </w:rPr>
        <w:t>Лизочек</w:t>
      </w:r>
      <w:proofErr w:type="spell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так уж мал,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Так уж мал,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Что из крыльев </w:t>
      </w:r>
      <w:proofErr w:type="spellStart"/>
      <w:r w:rsidRPr="003B5081">
        <w:rPr>
          <w:rFonts w:ascii="Times New Roman" w:hAnsi="Times New Roman" w:cs="Times New Roman"/>
          <w:i/>
          <w:sz w:val="28"/>
          <w:szCs w:val="28"/>
        </w:rPr>
        <w:t>комаришки</w:t>
      </w:r>
      <w:proofErr w:type="spellEnd"/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Сделал две себе манишки</w:t>
      </w:r>
    </w:p>
    <w:p w:rsid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И — в крахмал...</w:t>
      </w:r>
    </w:p>
    <w:p w:rsid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отрывке применена автором литота. Некрасов хочет нам сказать, что дети рано взрослеют, начинают работать с самого раннего детства.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И шествуя важно, в спокойствии чинном,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Лошадку ведёт под уздцы мужичок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В больших сапогах, в полушубке овчинном,</w:t>
      </w:r>
    </w:p>
    <w:p w:rsidR="003B5081" w:rsidRDefault="003B5081" w:rsidP="003B5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В больших рукавицах... </w:t>
      </w:r>
      <w:r w:rsidRPr="003B5081">
        <w:rPr>
          <w:rFonts w:ascii="Times New Roman" w:hAnsi="Times New Roman" w:cs="Times New Roman"/>
          <w:b/>
          <w:i/>
          <w:sz w:val="28"/>
          <w:szCs w:val="28"/>
        </w:rPr>
        <w:t xml:space="preserve">а   </w:t>
      </w:r>
      <w:proofErr w:type="gramStart"/>
      <w:r w:rsidRPr="003B508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B5081">
        <w:rPr>
          <w:rFonts w:ascii="Times New Roman" w:hAnsi="Times New Roman" w:cs="Times New Roman"/>
          <w:b/>
          <w:i/>
          <w:sz w:val="28"/>
          <w:szCs w:val="28"/>
        </w:rPr>
        <w:t xml:space="preserve"> а м   с   н о г о т о к!</w:t>
      </w:r>
    </w:p>
    <w:p w:rsid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524D8D" w:rsidRDefault="003B5081" w:rsidP="003B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Зима в деревне.</w:t>
      </w:r>
    </w:p>
    <w:p w:rsidR="00524D8D" w:rsidRPr="00524D8D" w:rsidRDefault="00524D8D" w:rsidP="00524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4D8D">
        <w:rPr>
          <w:rFonts w:ascii="Times New Roman" w:hAnsi="Times New Roman" w:cs="Times New Roman"/>
          <w:sz w:val="28"/>
          <w:szCs w:val="28"/>
        </w:rPr>
        <w:t>Я каждый год провожу летние каникулы в деревне у бабушки. Но, однажды зимой мои родители решили там встретить и Новый год.</w:t>
      </w:r>
    </w:p>
    <w:p w:rsidR="00524D8D" w:rsidRPr="00524D8D" w:rsidRDefault="00524D8D" w:rsidP="00524D8D">
      <w:pPr>
        <w:rPr>
          <w:rFonts w:ascii="Times New Roman" w:hAnsi="Times New Roman" w:cs="Times New Roman"/>
          <w:sz w:val="28"/>
          <w:szCs w:val="28"/>
        </w:rPr>
      </w:pPr>
    </w:p>
    <w:p w:rsidR="00524D8D" w:rsidRPr="00524D8D" w:rsidRDefault="00524D8D" w:rsidP="00524D8D">
      <w:pPr>
        <w:rPr>
          <w:rFonts w:ascii="Times New Roman" w:hAnsi="Times New Roman" w:cs="Times New Roman"/>
          <w:sz w:val="28"/>
          <w:szCs w:val="28"/>
        </w:rPr>
      </w:pPr>
    </w:p>
    <w:p w:rsidR="00524D8D" w:rsidRPr="00524D8D" w:rsidRDefault="00524D8D" w:rsidP="00524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D8D">
        <w:rPr>
          <w:rFonts w:ascii="Times New Roman" w:hAnsi="Times New Roman" w:cs="Times New Roman"/>
          <w:sz w:val="28"/>
          <w:szCs w:val="28"/>
        </w:rPr>
        <w:t>Я не узнавал знакомые места. Поле стало белым и тихим, зимний лес застыл хрустальной сказкой, а веселая речка, такая игривая и журчащая летом, превратила</w:t>
      </w:r>
      <w:r>
        <w:rPr>
          <w:rFonts w:ascii="Times New Roman" w:hAnsi="Times New Roman" w:cs="Times New Roman"/>
          <w:sz w:val="28"/>
          <w:szCs w:val="28"/>
        </w:rPr>
        <w:t>сь в ледяную, извилистую ленту.</w:t>
      </w:r>
    </w:p>
    <w:p w:rsidR="00524D8D" w:rsidRPr="00524D8D" w:rsidRDefault="00524D8D" w:rsidP="00524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D8D">
        <w:rPr>
          <w:rFonts w:ascii="Times New Roman" w:hAnsi="Times New Roman" w:cs="Times New Roman"/>
          <w:sz w:val="28"/>
          <w:szCs w:val="28"/>
        </w:rPr>
        <w:t xml:space="preserve">Отогревшись на теплой лежанке, мы с папой решили прогуляться. По узкой, прочищенной в высоких сугробах, тропинке мы вышли на опушку зимнего </w:t>
      </w:r>
      <w:proofErr w:type="gramStart"/>
      <w:r w:rsidRPr="00524D8D"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 w:rsidRPr="00524D8D">
        <w:rPr>
          <w:rFonts w:ascii="Times New Roman" w:hAnsi="Times New Roman" w:cs="Times New Roman"/>
          <w:sz w:val="28"/>
          <w:szCs w:val="28"/>
        </w:rPr>
        <w:t xml:space="preserve"> и надели лыжи, а спустившись в ложбинку, заскользили пр</w:t>
      </w:r>
      <w:r>
        <w:rPr>
          <w:rFonts w:ascii="Times New Roman" w:hAnsi="Times New Roman" w:cs="Times New Roman"/>
          <w:sz w:val="28"/>
          <w:szCs w:val="28"/>
        </w:rPr>
        <w:t>ямо к заснеженному берегу реки.</w:t>
      </w:r>
    </w:p>
    <w:p w:rsidR="00524D8D" w:rsidRPr="00524D8D" w:rsidRDefault="00524D8D" w:rsidP="00524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D8D">
        <w:rPr>
          <w:rFonts w:ascii="Times New Roman" w:hAnsi="Times New Roman" w:cs="Times New Roman"/>
          <w:sz w:val="28"/>
          <w:szCs w:val="28"/>
        </w:rPr>
        <w:t xml:space="preserve">Огромные валуны, разбросанные по узкому пляжу, лихо </w:t>
      </w:r>
      <w:proofErr w:type="spellStart"/>
      <w:r w:rsidRPr="00524D8D">
        <w:rPr>
          <w:rFonts w:ascii="Times New Roman" w:hAnsi="Times New Roman" w:cs="Times New Roman"/>
          <w:sz w:val="28"/>
          <w:szCs w:val="28"/>
        </w:rPr>
        <w:t>подбоченясь</w:t>
      </w:r>
      <w:proofErr w:type="spellEnd"/>
      <w:r w:rsidRPr="00524D8D">
        <w:rPr>
          <w:rFonts w:ascii="Times New Roman" w:hAnsi="Times New Roman" w:cs="Times New Roman"/>
          <w:sz w:val="28"/>
          <w:szCs w:val="28"/>
        </w:rPr>
        <w:t>, стояли в мохнатых шапках и шикарных, пушистых усах. Сам берег казался замерзшим в последнем всплеске набежавшей, кудрявой волны. Я осторожно ступил лыжами на шершавый лед и, оттолкнувшись палками, выехал на середину реки. Крепкий, матовый лед здесь был прозрачным, как слез</w:t>
      </w:r>
      <w:r>
        <w:rPr>
          <w:rFonts w:ascii="Times New Roman" w:hAnsi="Times New Roman" w:cs="Times New Roman"/>
          <w:sz w:val="28"/>
          <w:szCs w:val="28"/>
        </w:rPr>
        <w:t>а, застывшая на кончике ресниц.</w:t>
      </w:r>
    </w:p>
    <w:p w:rsidR="00524D8D" w:rsidRPr="00524D8D" w:rsidRDefault="00524D8D" w:rsidP="00524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D8D">
        <w:rPr>
          <w:rFonts w:ascii="Times New Roman" w:hAnsi="Times New Roman" w:cs="Times New Roman"/>
          <w:sz w:val="28"/>
          <w:szCs w:val="28"/>
        </w:rPr>
        <w:t xml:space="preserve">Я с большим интересом разглядывал расплывчатые очертания подводных водорослей и, едва заметное, шевеление ярких плавников дремлющих рыб. И </w:t>
      </w:r>
      <w:r w:rsidRPr="00524D8D">
        <w:rPr>
          <w:rFonts w:ascii="Times New Roman" w:hAnsi="Times New Roman" w:cs="Times New Roman"/>
          <w:sz w:val="28"/>
          <w:szCs w:val="28"/>
        </w:rPr>
        <w:lastRenderedPageBreak/>
        <w:t>еще отражение плывущих, косматых облаков, как будто небо лежало на дне</w:t>
      </w:r>
      <w:r>
        <w:rPr>
          <w:rFonts w:ascii="Times New Roman" w:hAnsi="Times New Roman" w:cs="Times New Roman"/>
          <w:sz w:val="28"/>
          <w:szCs w:val="28"/>
        </w:rPr>
        <w:t xml:space="preserve"> этой, закованной льдами, реки.</w:t>
      </w:r>
    </w:p>
    <w:p w:rsidR="0097210D" w:rsidRPr="00524D8D" w:rsidRDefault="00524D8D" w:rsidP="00524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D8D">
        <w:rPr>
          <w:rFonts w:ascii="Times New Roman" w:hAnsi="Times New Roman" w:cs="Times New Roman"/>
          <w:sz w:val="28"/>
          <w:szCs w:val="28"/>
        </w:rPr>
        <w:t>Зимняя река была по-своему красива и притягательна. Потрескивая узорными льдинками, она, словно спящая красавица, ждала поцелуя весеннего солнца, чтобы снова ожить и зашуметь вешними водами под щебет, вернувшихся в родные края, птиц.</w:t>
      </w:r>
    </w:p>
    <w:sectPr w:rsidR="0097210D" w:rsidRPr="0052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A1" w:rsidRDefault="00CF1BA1" w:rsidP="004F2094">
      <w:pPr>
        <w:spacing w:after="0" w:line="240" w:lineRule="auto"/>
      </w:pPr>
      <w:r>
        <w:separator/>
      </w:r>
    </w:p>
  </w:endnote>
  <w:endnote w:type="continuationSeparator" w:id="0">
    <w:p w:rsidR="00CF1BA1" w:rsidRDefault="00CF1BA1" w:rsidP="004F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A1" w:rsidRDefault="00CF1BA1" w:rsidP="004F2094">
      <w:pPr>
        <w:spacing w:after="0" w:line="240" w:lineRule="auto"/>
      </w:pPr>
      <w:r>
        <w:separator/>
      </w:r>
    </w:p>
  </w:footnote>
  <w:footnote w:type="continuationSeparator" w:id="0">
    <w:p w:rsidR="00CF1BA1" w:rsidRDefault="00CF1BA1" w:rsidP="004F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1452"/>
    <w:multiLevelType w:val="hybridMultilevel"/>
    <w:tmpl w:val="75EC48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0A"/>
    <w:rsid w:val="003B5081"/>
    <w:rsid w:val="004309A0"/>
    <w:rsid w:val="004D35C9"/>
    <w:rsid w:val="004F2094"/>
    <w:rsid w:val="005205F2"/>
    <w:rsid w:val="00524D8D"/>
    <w:rsid w:val="007912C7"/>
    <w:rsid w:val="007A7A2C"/>
    <w:rsid w:val="0097210D"/>
    <w:rsid w:val="009D4FC7"/>
    <w:rsid w:val="00B06CE8"/>
    <w:rsid w:val="00B82F0A"/>
    <w:rsid w:val="00C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1190-FCC9-4E2D-808E-B9E26006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мирсаева</cp:lastModifiedBy>
  <cp:revision>3</cp:revision>
  <dcterms:created xsi:type="dcterms:W3CDTF">2015-12-18T04:30:00Z</dcterms:created>
  <dcterms:modified xsi:type="dcterms:W3CDTF">2015-12-18T06:32:00Z</dcterms:modified>
</cp:coreProperties>
</file>