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10" w:rsidRPr="00213410" w:rsidRDefault="00213410" w:rsidP="00213410">
      <w:pPr>
        <w:pStyle w:val="Default"/>
        <w:rPr>
          <w:rFonts w:ascii="Verdana" w:hAnsi="Verdana"/>
          <w:b/>
        </w:rPr>
      </w:pPr>
      <w:r w:rsidRPr="00213410">
        <w:rPr>
          <w:rFonts w:ascii="Verdana" w:hAnsi="Verdana"/>
          <w:b/>
          <w:bCs/>
          <w:iCs/>
        </w:rPr>
        <w:t>1)  Из яйца, проделав маленькое отверстие в скорлупе, выкачали содержимое, налили небольшое количество воды и поставили на горелку. Мощность горелки N = 2 кВт, площадь отверстия S = 4 мм</w:t>
      </w:r>
      <w:proofErr w:type="gramStart"/>
      <w:r w:rsidRPr="00213410">
        <w:rPr>
          <w:rFonts w:ascii="Verdana" w:hAnsi="Verdana"/>
          <w:b/>
          <w:bCs/>
          <w:iCs/>
          <w:vertAlign w:val="superscript"/>
        </w:rPr>
        <w:t>2</w:t>
      </w:r>
      <w:proofErr w:type="gramEnd"/>
      <w:r w:rsidRPr="00213410">
        <w:rPr>
          <w:rFonts w:ascii="Verdana" w:hAnsi="Verdana"/>
          <w:b/>
          <w:bCs/>
          <w:iCs/>
        </w:rPr>
        <w:t>. Плотность пара ρ = 0,6 кг/м</w:t>
      </w:r>
      <w:r w:rsidRPr="00213410">
        <w:rPr>
          <w:rFonts w:ascii="Verdana" w:hAnsi="Verdana"/>
          <w:b/>
          <w:bCs/>
          <w:iCs/>
          <w:vertAlign w:val="superscript"/>
        </w:rPr>
        <w:t>3</w:t>
      </w:r>
      <w:r w:rsidRPr="00213410">
        <w:rPr>
          <w:rFonts w:ascii="Verdana" w:hAnsi="Verdana"/>
          <w:b/>
          <w:bCs/>
          <w:iCs/>
        </w:rPr>
        <w:t xml:space="preserve">. Удельная теплота парообразования воды </w:t>
      </w:r>
      <w:r w:rsidRPr="00213410">
        <w:rPr>
          <w:rFonts w:ascii="Verdana" w:hAnsi="Verdana"/>
          <w:b/>
          <w:bCs/>
          <w:i/>
          <w:iCs/>
          <w:lang w:val="en-US"/>
        </w:rPr>
        <w:t>r</w:t>
      </w:r>
      <w:r w:rsidRPr="00213410">
        <w:rPr>
          <w:rFonts w:ascii="Verdana" w:hAnsi="Verdana"/>
          <w:b/>
          <w:bCs/>
          <w:i/>
          <w:iCs/>
        </w:rPr>
        <w:t xml:space="preserve"> = </w:t>
      </w:r>
      <w:r w:rsidRPr="00213410">
        <w:rPr>
          <w:rFonts w:ascii="Verdana" w:hAnsi="Verdana"/>
          <w:b/>
          <w:bCs/>
          <w:iCs/>
        </w:rPr>
        <w:t>2,3*10</w:t>
      </w:r>
      <w:r w:rsidRPr="00213410">
        <w:rPr>
          <w:rFonts w:ascii="Verdana" w:hAnsi="Verdana"/>
          <w:b/>
          <w:bCs/>
          <w:iCs/>
          <w:vertAlign w:val="superscript"/>
        </w:rPr>
        <w:t>6</w:t>
      </w:r>
      <w:r w:rsidRPr="00213410">
        <w:rPr>
          <w:rFonts w:ascii="Verdana" w:hAnsi="Verdana"/>
          <w:b/>
          <w:bCs/>
          <w:iCs/>
        </w:rPr>
        <w:t xml:space="preserve"> Дж/кг. Найти:</w:t>
      </w:r>
    </w:p>
    <w:p w:rsidR="00213410" w:rsidRPr="00213410" w:rsidRDefault="00213410" w:rsidP="00213410">
      <w:pPr>
        <w:pStyle w:val="Default"/>
        <w:rPr>
          <w:rFonts w:ascii="Verdana" w:hAnsi="Verdana"/>
          <w:b/>
        </w:rPr>
      </w:pPr>
      <w:r w:rsidRPr="00213410">
        <w:rPr>
          <w:rFonts w:ascii="Verdana" w:hAnsi="Verdana"/>
          <w:b/>
          <w:bCs/>
          <w:iCs/>
        </w:rPr>
        <w:t xml:space="preserve">-массу пара, выходящего из отверстия за 1 секунду; </w:t>
      </w:r>
    </w:p>
    <w:p w:rsidR="00213410" w:rsidRPr="00213410" w:rsidRDefault="00213410" w:rsidP="00213410">
      <w:pPr>
        <w:pStyle w:val="Default"/>
        <w:rPr>
          <w:rFonts w:ascii="Verdana" w:hAnsi="Verdana"/>
          <w:b/>
        </w:rPr>
      </w:pPr>
      <w:r w:rsidRPr="00213410">
        <w:rPr>
          <w:rFonts w:ascii="Verdana" w:hAnsi="Verdana"/>
          <w:b/>
          <w:bCs/>
          <w:iCs/>
        </w:rPr>
        <w:t xml:space="preserve">- скорость пара, выходящего из отверстия; </w:t>
      </w:r>
    </w:p>
    <w:p w:rsidR="00213410" w:rsidRPr="00213410" w:rsidRDefault="00213410" w:rsidP="0021341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iCs/>
          <w:sz w:val="24"/>
          <w:szCs w:val="24"/>
        </w:rPr>
      </w:pPr>
      <w:r w:rsidRPr="00213410">
        <w:rPr>
          <w:rFonts w:ascii="Verdana" w:hAnsi="Verdana"/>
          <w:b/>
          <w:bCs/>
          <w:iCs/>
          <w:sz w:val="24"/>
          <w:szCs w:val="24"/>
        </w:rPr>
        <w:t>-реактивную силу тяги получившегося «яично-скорлупного» двигателя.</w:t>
      </w:r>
    </w:p>
    <w:p w:rsidR="00213410" w:rsidRDefault="00213410" w:rsidP="00213410">
      <w:pPr>
        <w:spacing w:after="0" w:line="240" w:lineRule="auto"/>
        <w:jc w:val="center"/>
        <w:rPr>
          <w:rFonts w:ascii="Verdana" w:eastAsia="SFRM1000" w:hAnsi="Verdana" w:cs="Times New Roman"/>
          <w:b/>
          <w:sz w:val="24"/>
          <w:szCs w:val="24"/>
        </w:rPr>
      </w:pPr>
      <w:r>
        <w:rPr>
          <w:rFonts w:ascii="Verdana" w:eastAsia="SFRM1000" w:hAnsi="Verdana" w:cs="Times New Roman"/>
          <w:b/>
          <w:sz w:val="24"/>
          <w:szCs w:val="24"/>
        </w:rPr>
        <w:t>Решение.</w:t>
      </w:r>
    </w:p>
    <w:p w:rsidR="00213410" w:rsidRPr="00213410" w:rsidRDefault="00213410" w:rsidP="0021341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val="en-US"/>
        </w:rPr>
      </w:pPr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Пусть скорость выходящего пара равна </w:t>
      </w:r>
      <w:proofErr w:type="spellStart"/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v</w:t>
      </w:r>
      <w:proofErr w:type="spellEnd"/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. Тогда за промежуток времени из отверстия выйдет масса пара, равная</w:t>
      </w:r>
      <w:proofErr w:type="gramStart"/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051560" cy="182880"/>
            <wp:effectExtent l="19050" t="0" r="0" b="0"/>
            <wp:docPr id="1" name="Рисунок 1" descr="http://bocharova.ucoz.ru/avatar/70/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charova.ucoz.ru/avatar/70/45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  <w:t>Э</w:t>
      </w:r>
      <w:proofErr w:type="gramEnd"/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та же масса воды должна испариться (иначе давление в скорлупе будет возрастать). За это время от горелки будет подведено некоторое количество теплоты, которое полностью поглотиться на испарение, поэтому</w:t>
      </w:r>
      <w:proofErr w:type="gramStart"/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188720" cy="198120"/>
            <wp:effectExtent l="19050" t="0" r="0" b="0"/>
            <wp:docPr id="2" name="Рисунок 2" descr="http://bocharova.ucoz.ru/avatar/70/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charova.ucoz.ru/avatar/70/4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з записанных соотношений определяем скорость выходящего пара</w:t>
      </w:r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960120" cy="670560"/>
            <wp:effectExtent l="19050" t="0" r="0" b="0"/>
            <wp:docPr id="3" name="Рисунок 3" descr="http://bocharova.ucoz.ru/avatar/70/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charova.ucoz.ru/avatar/70/4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  <w:t>За единицу времени из отверстия будет выходить масса пара, равная</w:t>
      </w:r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859280" cy="716280"/>
            <wp:effectExtent l="19050" t="0" r="7620" b="0"/>
            <wp:docPr id="4" name="Рисунок 4" descr="http://bocharova.ucoz.ru/avatar/70/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charova.ucoz.ru/avatar/70/4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  <w:t>Определим реактивную силу источника, используя второй закон Ньютона:</w:t>
      </w:r>
      <w:r w:rsidRPr="0089150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 w:rsidRPr="00213410">
        <w:rPr>
          <w:rFonts w:ascii="Verdana" w:eastAsia="SFRM1000" w:hAnsi="Verdana" w:cs="Times New Roman"/>
          <w:sz w:val="24"/>
          <w:szCs w:val="24"/>
        </w:rPr>
        <w:drawing>
          <wp:inline distT="0" distB="0" distL="0" distR="0">
            <wp:extent cx="2407920" cy="853440"/>
            <wp:effectExtent l="19050" t="0" r="0" b="0"/>
            <wp:docPr id="5" name="Рисунок 5" descr="http://bocharova.ucoz.ru/avatar/70/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charova.ucoz.ru/avatar/70/4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10" w:rsidRDefault="00213410" w:rsidP="0021341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 xml:space="preserve">Ответ: 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=3</w:t>
      </w:r>
      <w:proofErr w:type="gramStart"/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,6</w:t>
      </w:r>
      <w:proofErr w:type="gramEnd"/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*10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vertAlign w:val="superscript"/>
        </w:rPr>
        <w:t>-5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м/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val="en-US"/>
        </w:rPr>
        <w:t>c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;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val="en-US"/>
        </w:rPr>
        <w:t>m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=0,87*10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vertAlign w:val="superscript"/>
        </w:rPr>
        <w:t>-3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кг/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val="en-US"/>
        </w:rPr>
        <w:t>c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;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val="en-US"/>
        </w:rPr>
        <w:t>F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=0,3Н.</w:t>
      </w:r>
    </w:p>
    <w:p w:rsidR="00213410" w:rsidRPr="00213410" w:rsidRDefault="00213410" w:rsidP="00213410">
      <w:pPr>
        <w:pStyle w:val="Default"/>
        <w:rPr>
          <w:rFonts w:ascii="Verdana" w:hAnsi="Verdana"/>
          <w:b/>
        </w:rPr>
      </w:pPr>
      <w:r>
        <w:rPr>
          <w:rFonts w:ascii="Verdana" w:eastAsia="SFRM1000" w:hAnsi="Verdana"/>
          <w:b/>
        </w:rPr>
        <w:t>2</w:t>
      </w:r>
      <w:r w:rsidRPr="00213410">
        <w:rPr>
          <w:rFonts w:ascii="Verdana" w:eastAsia="SFRM1000" w:hAnsi="Verdana"/>
          <w:b/>
        </w:rPr>
        <w:t xml:space="preserve">) </w:t>
      </w:r>
      <w:r w:rsidRPr="00213410">
        <w:rPr>
          <w:rFonts w:ascii="Verdana" w:hAnsi="Verdana"/>
          <w:b/>
          <w:bCs/>
          <w:iCs/>
        </w:rPr>
        <w:t xml:space="preserve">Пограничники арестовали лодку с контрабандистом и незаконным грузом. Лодку начинают тянуть за привязанный к ней легкий трос с постоянной силой </w:t>
      </w:r>
      <w:r w:rsidRPr="00213410">
        <w:rPr>
          <w:rFonts w:ascii="Verdana" w:hAnsi="Verdana"/>
          <w:b/>
        </w:rPr>
        <w:t>F = 180 Н</w:t>
      </w:r>
      <w:r w:rsidRPr="00213410">
        <w:rPr>
          <w:rFonts w:ascii="Verdana" w:hAnsi="Verdana"/>
          <w:b/>
          <w:bCs/>
          <w:iCs/>
        </w:rPr>
        <w:t xml:space="preserve">, но через </w:t>
      </w:r>
      <w:proofErr w:type="spellStart"/>
      <w:r w:rsidRPr="00213410">
        <w:rPr>
          <w:rFonts w:ascii="Verdana" w:hAnsi="Verdana"/>
          <w:b/>
        </w:rPr>
        <w:t>t</w:t>
      </w:r>
      <w:proofErr w:type="spellEnd"/>
      <w:r w:rsidRPr="00213410">
        <w:rPr>
          <w:rFonts w:ascii="Verdana" w:hAnsi="Verdana"/>
          <w:b/>
        </w:rPr>
        <w:t xml:space="preserve"> = 15 </w:t>
      </w:r>
      <w:proofErr w:type="gramStart"/>
      <w:r w:rsidRPr="00213410">
        <w:rPr>
          <w:rFonts w:ascii="Verdana" w:hAnsi="Verdana"/>
          <w:b/>
        </w:rPr>
        <w:t xml:space="preserve">с </w:t>
      </w:r>
      <w:r w:rsidRPr="00213410">
        <w:rPr>
          <w:rFonts w:ascii="Verdana" w:hAnsi="Verdana"/>
          <w:b/>
          <w:bCs/>
          <w:iCs/>
        </w:rPr>
        <w:t>обнаруживается</w:t>
      </w:r>
      <w:proofErr w:type="gramEnd"/>
      <w:r w:rsidRPr="00213410">
        <w:rPr>
          <w:rFonts w:ascii="Verdana" w:hAnsi="Verdana"/>
          <w:b/>
          <w:bCs/>
          <w:iCs/>
        </w:rPr>
        <w:t xml:space="preserve">, что лодка движется со скоростью </w:t>
      </w:r>
      <w:r w:rsidRPr="00213410">
        <w:rPr>
          <w:rFonts w:ascii="Verdana" w:hAnsi="Verdana"/>
          <w:b/>
        </w:rPr>
        <w:t>V = 20 м/с</w:t>
      </w:r>
      <w:r w:rsidRPr="00213410">
        <w:rPr>
          <w:rFonts w:ascii="Verdana" w:hAnsi="Verdana"/>
          <w:b/>
          <w:bCs/>
          <w:iCs/>
        </w:rPr>
        <w:t xml:space="preserve">, а груза на ней нет. </w:t>
      </w:r>
    </w:p>
    <w:p w:rsidR="00213410" w:rsidRPr="00213410" w:rsidRDefault="00213410" w:rsidP="00213410">
      <w:pPr>
        <w:pStyle w:val="Default"/>
        <w:rPr>
          <w:rFonts w:ascii="Verdana" w:hAnsi="Verdana"/>
          <w:b/>
        </w:rPr>
      </w:pPr>
      <w:r w:rsidRPr="00213410">
        <w:rPr>
          <w:rFonts w:ascii="Verdana" w:hAnsi="Verdana"/>
          <w:b/>
          <w:bCs/>
          <w:iCs/>
        </w:rPr>
        <w:t xml:space="preserve">- Определите промежуток времени </w:t>
      </w:r>
      <w:r w:rsidRPr="00213410">
        <w:rPr>
          <w:rFonts w:ascii="Verdana" w:hAnsi="Verdana"/>
          <w:b/>
          <w:bCs/>
          <w:iCs/>
          <w:lang w:val="en-US"/>
        </w:rPr>
        <w:t>t</w:t>
      </w:r>
      <w:r w:rsidRPr="00213410">
        <w:rPr>
          <w:rFonts w:ascii="Verdana" w:hAnsi="Verdana"/>
          <w:b/>
          <w:bCs/>
          <w:iCs/>
          <w:vertAlign w:val="subscript"/>
        </w:rPr>
        <w:t>1</w:t>
      </w:r>
      <w:r w:rsidRPr="00213410">
        <w:rPr>
          <w:rFonts w:ascii="Verdana" w:hAnsi="Verdana"/>
          <w:b/>
          <w:bCs/>
          <w:iCs/>
        </w:rPr>
        <w:t>, прошедший от начала буксировки до момента, когда контрабанди</w:t>
      </w:r>
      <w:proofErr w:type="gramStart"/>
      <w:r w:rsidRPr="00213410">
        <w:rPr>
          <w:rFonts w:ascii="Verdana" w:hAnsi="Verdana"/>
          <w:b/>
          <w:bCs/>
          <w:iCs/>
        </w:rPr>
        <w:t>ст сбр</w:t>
      </w:r>
      <w:proofErr w:type="gramEnd"/>
      <w:r w:rsidRPr="00213410">
        <w:rPr>
          <w:rFonts w:ascii="Verdana" w:hAnsi="Verdana"/>
          <w:b/>
          <w:bCs/>
          <w:iCs/>
        </w:rPr>
        <w:t xml:space="preserve">осил груз с лодки, если известно, что он толкнул груз в направлении, перпендикулярном направлению движения. </w:t>
      </w:r>
    </w:p>
    <w:p w:rsidR="00213410" w:rsidRPr="00213410" w:rsidRDefault="00213410" w:rsidP="00213410">
      <w:pPr>
        <w:pStyle w:val="Default"/>
        <w:rPr>
          <w:rFonts w:ascii="Verdana" w:hAnsi="Verdana"/>
          <w:b/>
        </w:rPr>
      </w:pPr>
      <w:r w:rsidRPr="00213410">
        <w:rPr>
          <w:rFonts w:ascii="Verdana" w:hAnsi="Verdana"/>
          <w:b/>
          <w:bCs/>
          <w:iCs/>
        </w:rPr>
        <w:t xml:space="preserve">- На каком расстоянии от места начала буксировки находилась лодка в момент сбрасывания груза? </w:t>
      </w:r>
    </w:p>
    <w:p w:rsidR="00213410" w:rsidRDefault="00213410" w:rsidP="0021341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Cs/>
          <w:sz w:val="24"/>
          <w:szCs w:val="24"/>
        </w:rPr>
      </w:pPr>
      <w:r w:rsidRPr="00213410">
        <w:rPr>
          <w:rFonts w:ascii="Verdana" w:hAnsi="Verdana" w:cs="Times New Roman"/>
          <w:b/>
          <w:bCs/>
          <w:iCs/>
          <w:sz w:val="24"/>
          <w:szCs w:val="24"/>
        </w:rPr>
        <w:t xml:space="preserve">При движении трос остается горизонтальным. Трением и силами сопротивления пренебречь. Масса лодки с контрабандистом </w:t>
      </w:r>
      <w:r w:rsidRPr="00213410">
        <w:rPr>
          <w:rFonts w:ascii="Verdana" w:hAnsi="Verdana" w:cs="Times New Roman"/>
          <w:b/>
          <w:sz w:val="24"/>
          <w:szCs w:val="24"/>
        </w:rPr>
        <w:t>M = 120 кг</w:t>
      </w:r>
      <w:r w:rsidRPr="00213410">
        <w:rPr>
          <w:rFonts w:ascii="Verdana" w:hAnsi="Verdana" w:cs="Times New Roman"/>
          <w:b/>
          <w:bCs/>
          <w:iCs/>
          <w:sz w:val="24"/>
          <w:szCs w:val="24"/>
        </w:rPr>
        <w:t xml:space="preserve">, масса груза </w:t>
      </w:r>
      <w:proofErr w:type="spellStart"/>
      <w:r w:rsidRPr="00213410">
        <w:rPr>
          <w:rFonts w:ascii="Verdana" w:hAnsi="Verdana" w:cs="Times New Roman"/>
          <w:b/>
          <w:sz w:val="24"/>
          <w:szCs w:val="24"/>
        </w:rPr>
        <w:t>m</w:t>
      </w:r>
      <w:proofErr w:type="spellEnd"/>
      <w:r w:rsidRPr="00213410">
        <w:rPr>
          <w:rFonts w:ascii="Verdana" w:hAnsi="Verdana" w:cs="Times New Roman"/>
          <w:b/>
          <w:sz w:val="24"/>
          <w:szCs w:val="24"/>
        </w:rPr>
        <w:t xml:space="preserve"> = 30 кг</w:t>
      </w:r>
      <w:r w:rsidRPr="00213410">
        <w:rPr>
          <w:rFonts w:ascii="Verdana" w:hAnsi="Verdana" w:cs="Times New Roman"/>
          <w:b/>
          <w:bCs/>
          <w:iCs/>
          <w:sz w:val="24"/>
          <w:szCs w:val="24"/>
        </w:rPr>
        <w:t>.</w:t>
      </w:r>
    </w:p>
    <w:p w:rsidR="00213410" w:rsidRPr="00213410" w:rsidRDefault="00213410" w:rsidP="0021341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Cs/>
          <w:sz w:val="24"/>
          <w:szCs w:val="24"/>
        </w:rPr>
      </w:pPr>
      <w:r>
        <w:rPr>
          <w:rFonts w:ascii="Verdana" w:hAnsi="Verdana" w:cs="Times New Roman"/>
          <w:b/>
          <w:bCs/>
          <w:iCs/>
          <w:sz w:val="24"/>
          <w:szCs w:val="24"/>
        </w:rPr>
        <w:lastRenderedPageBreak/>
        <w:t>Решение.</w:t>
      </w:r>
    </w:p>
    <w:p w:rsidR="00213410" w:rsidRDefault="00213410" w:rsidP="0021341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 течение времени t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лодка, контрабандист и груз движутся под действием силы F с ускорением</w:t>
      </w:r>
      <w:proofErr w:type="gramStart"/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097280" cy="716280"/>
            <wp:effectExtent l="19050" t="0" r="7620" b="0"/>
            <wp:docPr id="7" name="Рисунок 7" descr="http://bocharova.ucoz.ru/avatar/70/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charova.ucoz.ru/avatar/70/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 момент времени t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лодка, контрабандист и груз имеют скорость v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 равную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325880" cy="350520"/>
            <wp:effectExtent l="19050" t="0" r="7620" b="0"/>
            <wp:docPr id="8" name="Рисунок 8" descr="http://bocharova.ucoz.ru/avatar/70/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charova.ucoz.ru/avatar/70/45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  <w:t xml:space="preserve">Далее груз сбрасывается с лодки. </w:t>
      </w:r>
      <w:proofErr w:type="gramStart"/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Т.к. скорость груза относительно лодки перпендикулярна скорости лодки, то скорость лодки не меняется, а ускорение изменяется и становится равным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630680" cy="396240"/>
            <wp:effectExtent l="19050" t="0" r="7620" b="0"/>
            <wp:docPr id="9" name="Рисунок 9" descr="http://bocharova.ucoz.ru/avatar/70/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ocharova.ucoz.ru/avatar/70/4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  <w:t xml:space="preserve">В момент времени </w:t>
      </w:r>
      <w:proofErr w:type="spellStart"/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 = 15 с лодка имеет скорость </w:t>
      </w:r>
      <w:proofErr w:type="spellStart"/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v</w:t>
      </w:r>
      <w:proofErr w:type="spellEnd"/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 = 20 м/с, равную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965960" cy="259080"/>
            <wp:effectExtent l="19050" t="0" r="0" b="0"/>
            <wp:docPr id="10" name="Рисунок 10" descr="http://bocharova.ucoz.ru/avatar/70/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charova.ucoz.ru/avatar/70/46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  <w:t>Из записанных соотношений находим момент времени t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286000" cy="777240"/>
            <wp:effectExtent l="19050" t="0" r="0" b="0"/>
            <wp:docPr id="11" name="Рисунок 11" descr="http://bocharova.ucoz.ru/avatar/70/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ocharova.ucoz.ru/avatar/70/46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  <w:t>Путь, который прошла лодка за это время, равен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082040" cy="685800"/>
            <wp:effectExtent l="19050" t="0" r="3810" b="0"/>
            <wp:docPr id="12" name="Рисунок 12" descr="http://bocharova.ucoz.ru/avatar/70/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ocharova.ucoz.ru/avatar/70/46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213410" w:rsidRPr="00213410" w:rsidRDefault="00213410" w:rsidP="00213410">
      <w:pPr>
        <w:spacing w:after="0" w:line="240" w:lineRule="auto"/>
        <w:rPr>
          <w:rFonts w:ascii="Verdana" w:eastAsia="SFRM1000" w:hAnsi="Verdana" w:cs="Times New Roman"/>
          <w:b/>
          <w:sz w:val="24"/>
          <w:szCs w:val="24"/>
          <w:lang w:val="en-US"/>
        </w:rPr>
      </w:pP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Ответ: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val="en-US"/>
        </w:rPr>
        <w:t>t1=8,3 c;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val="en-US"/>
        </w:rPr>
        <w:t>S=41,7</w:t>
      </w:r>
      <w:r w:rsidRPr="00213410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</w:rPr>
        <w:t>м.</w:t>
      </w:r>
    </w:p>
    <w:p w:rsidR="004E2D24" w:rsidRPr="004E2D24" w:rsidRDefault="004E2D24" w:rsidP="004E2D24">
      <w:pPr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4E2D24">
        <w:rPr>
          <w:rFonts w:ascii="Verdana" w:eastAsia="SFRM1000" w:hAnsi="Verdana" w:cs="Times New Roman"/>
          <w:b/>
          <w:sz w:val="24"/>
          <w:szCs w:val="24"/>
        </w:rPr>
        <w:t>3)</w:t>
      </w:r>
      <w:r w:rsidRPr="004E2D24">
        <w:rPr>
          <w:rFonts w:ascii="Verdana" w:hAnsi="Verdana" w:cs="Times New Roman"/>
          <w:b/>
          <w:sz w:val="24"/>
          <w:szCs w:val="24"/>
        </w:rPr>
        <w:t xml:space="preserve">Испытательный полигон для автомобилей состоит из круговой трассы длиной </w:t>
      </w:r>
      <w:r w:rsidRPr="004E2D24">
        <w:rPr>
          <w:rFonts w:ascii="Verdana" w:hAnsi="Verdana" w:cs="Times New Roman"/>
          <w:b/>
          <w:position w:val="-16"/>
          <w:sz w:val="24"/>
          <w:szCs w:val="24"/>
        </w:rPr>
        <w:object w:dxaOrig="1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21.75pt" o:ole="">
            <v:imagedata r:id="rId15" o:title=""/>
          </v:shape>
          <o:OLEObject Type="Embed" ProgID="Equation.3" ShapeID="_x0000_i1025" DrawAspect="Content" ObjectID="_1515065767" r:id="rId16"/>
        </w:object>
      </w:r>
      <w:r w:rsidRPr="004E2D24">
        <w:rPr>
          <w:rFonts w:ascii="Verdana" w:hAnsi="Verdana" w:cs="Times New Roman"/>
          <w:b/>
          <w:sz w:val="24"/>
          <w:szCs w:val="24"/>
        </w:rPr>
        <w:t xml:space="preserve">. Полный круг автомобиль проходит за время </w:t>
      </w:r>
      <w:r w:rsidRPr="004E2D24">
        <w:rPr>
          <w:rFonts w:ascii="Verdana" w:hAnsi="Verdana" w:cs="Times New Roman"/>
          <w:b/>
          <w:position w:val="-16"/>
          <w:sz w:val="24"/>
          <w:szCs w:val="24"/>
        </w:rPr>
        <w:object w:dxaOrig="980" w:dyaOrig="420">
          <v:shape id="_x0000_i1026" type="#_x0000_t75" style="width:49.4pt;height:21.75pt" o:ole="">
            <v:imagedata r:id="rId17" o:title=""/>
          </v:shape>
          <o:OLEObject Type="Embed" ProgID="Equation.3" ShapeID="_x0000_i1026" DrawAspect="Content" ObjectID="_1515065768" r:id="rId18"/>
        </w:object>
      </w:r>
      <w:r w:rsidRPr="004E2D24">
        <w:rPr>
          <w:rFonts w:ascii="Verdana" w:hAnsi="Verdana" w:cs="Times New Roman"/>
          <w:b/>
          <w:sz w:val="24"/>
          <w:szCs w:val="24"/>
        </w:rPr>
        <w:t xml:space="preserve">. Первые 150 метров автомобиль движется равноускоренно с ускорением а, остальную часть дистанции он движется с постоянной скоростью V. Найти а и V. 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Решение.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 xml:space="preserve">1050 -150 = 900м - расстояние, пройденное автомобилем с постоянной скоростью (2-й </w:t>
      </w:r>
      <w:proofErr w:type="spellStart"/>
      <w:r w:rsidRPr="004E2D24">
        <w:rPr>
          <w:rFonts w:ascii="Verdana" w:hAnsi="Verdana"/>
          <w:color w:val="000000"/>
        </w:rPr>
        <w:t>уч</w:t>
      </w:r>
      <w:proofErr w:type="spellEnd"/>
      <w:r w:rsidRPr="004E2D24">
        <w:rPr>
          <w:rFonts w:ascii="Verdana" w:hAnsi="Verdana"/>
          <w:color w:val="000000"/>
        </w:rPr>
        <w:t>).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t2 - время движения автомобиля по 1-му участку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V1 = 900/t2 - скорость автомобиля на 2-м участке (конечная скорость автомобиля на 1-м участке)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t1 = (40 - t2) - время движения автомобиля по 1-му участку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V1 = at1 -конечная скорость автомобиля на 1-м участке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900/t2 = at1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b/>
          <w:color w:val="000000"/>
        </w:rPr>
      </w:pPr>
      <w:r w:rsidRPr="004E2D24">
        <w:rPr>
          <w:rStyle w:val="a4"/>
          <w:rFonts w:ascii="Verdana" w:hAnsi="Verdana"/>
          <w:b w:val="0"/>
          <w:color w:val="000000"/>
        </w:rPr>
        <w:t xml:space="preserve">900/t2 = </w:t>
      </w:r>
      <w:proofErr w:type="spellStart"/>
      <w:r w:rsidRPr="004E2D24">
        <w:rPr>
          <w:rStyle w:val="a4"/>
          <w:rFonts w:ascii="Verdana" w:hAnsi="Verdana"/>
          <w:b w:val="0"/>
          <w:color w:val="000000"/>
        </w:rPr>
        <w:t>a</w:t>
      </w:r>
      <w:proofErr w:type="spellEnd"/>
      <w:r w:rsidRPr="004E2D24">
        <w:rPr>
          <w:rStyle w:val="a4"/>
          <w:rFonts w:ascii="Verdana" w:hAnsi="Verdana"/>
          <w:b w:val="0"/>
          <w:color w:val="000000"/>
        </w:rPr>
        <w:t>(40 - t2)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S1 = 150м - длина 1-го участка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lastRenderedPageBreak/>
        <w:t>S1 = 0,5at1² - длина 1-го участка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b/>
          <w:color w:val="000000"/>
        </w:rPr>
      </w:pPr>
      <w:r w:rsidRPr="004E2D24">
        <w:rPr>
          <w:rStyle w:val="a4"/>
          <w:rFonts w:ascii="Verdana" w:hAnsi="Verdana"/>
          <w:b w:val="0"/>
          <w:color w:val="000000"/>
        </w:rPr>
        <w:t>150 = 0,5·а·(40 - t2)²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решаем систему</w:t>
      </w:r>
      <w:r w:rsidRPr="004E2D24">
        <w:rPr>
          <w:rStyle w:val="apple-converted-space"/>
          <w:rFonts w:ascii="Verdana" w:hAnsi="Verdana"/>
          <w:color w:val="000000"/>
        </w:rPr>
        <w:t> </w:t>
      </w:r>
      <w:r w:rsidRPr="004E2D24">
        <w:rPr>
          <w:rStyle w:val="a4"/>
          <w:rFonts w:ascii="Verdana" w:hAnsi="Verdana"/>
          <w:b w:val="0"/>
          <w:color w:val="000000"/>
        </w:rPr>
        <w:t>уравнений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Из 1-го уравнения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а = 900/((40 - t2)t2)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Из 2-го уравнения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а = 300/(40 - t2)²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приравниваем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900/((40 - t2)t2) = 300/(40 - t2)²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  <w:lang w:val="en-US"/>
        </w:rPr>
      </w:pPr>
      <w:r w:rsidRPr="004E2D24">
        <w:rPr>
          <w:rFonts w:ascii="Verdana" w:hAnsi="Verdana"/>
          <w:color w:val="000000"/>
          <w:lang w:val="en-US"/>
        </w:rPr>
        <w:t>3</w:t>
      </w:r>
      <w:proofErr w:type="gramStart"/>
      <w:r w:rsidRPr="004E2D24">
        <w:rPr>
          <w:rFonts w:ascii="Verdana" w:hAnsi="Verdana"/>
          <w:color w:val="000000"/>
          <w:lang w:val="en-US"/>
        </w:rPr>
        <w:t>/(</w:t>
      </w:r>
      <w:proofErr w:type="gramEnd"/>
      <w:r w:rsidRPr="004E2D24">
        <w:rPr>
          <w:rFonts w:ascii="Verdana" w:hAnsi="Verdana"/>
          <w:color w:val="000000"/>
          <w:lang w:val="en-US"/>
        </w:rPr>
        <w:t>40t2 - t2²) = 1/(1600 - 80t2 + t2²)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  <w:lang w:val="en-US"/>
        </w:rPr>
      </w:pPr>
      <w:r w:rsidRPr="004E2D24">
        <w:rPr>
          <w:rFonts w:ascii="Verdana" w:hAnsi="Verdana"/>
          <w:color w:val="000000"/>
          <w:lang w:val="en-US"/>
        </w:rPr>
        <w:t>3</w:t>
      </w:r>
      <w:proofErr w:type="gramStart"/>
      <w:r w:rsidRPr="004E2D24">
        <w:rPr>
          <w:rFonts w:ascii="Verdana" w:hAnsi="Verdana"/>
          <w:color w:val="000000"/>
          <w:lang w:val="en-US"/>
        </w:rPr>
        <w:t>·(</w:t>
      </w:r>
      <w:proofErr w:type="gramEnd"/>
      <w:r w:rsidRPr="004E2D24">
        <w:rPr>
          <w:rFonts w:ascii="Verdana" w:hAnsi="Verdana"/>
          <w:color w:val="000000"/>
          <w:lang w:val="en-US"/>
        </w:rPr>
        <w:t>1600 - 80t2 + t2²) = 40t2 - t2²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  <w:lang w:val="en-US"/>
        </w:rPr>
      </w:pPr>
      <w:r w:rsidRPr="004E2D24">
        <w:rPr>
          <w:rFonts w:ascii="Verdana" w:hAnsi="Verdana"/>
          <w:color w:val="000000"/>
          <w:lang w:val="en-US"/>
        </w:rPr>
        <w:t>4800 - 240t2 +3t2² - 40t2 + t2² = 0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4t2² - 280t2 + 4800 = 0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t2² - 70t2 + 1200= 0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D = 70² - 4·1200 = 100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proofErr w:type="spellStart"/>
      <w:r w:rsidRPr="004E2D24">
        <w:rPr>
          <w:rFonts w:ascii="Verdana" w:hAnsi="Verdana"/>
          <w:color w:val="000000"/>
        </w:rPr>
        <w:t>√D</w:t>
      </w:r>
      <w:proofErr w:type="spellEnd"/>
      <w:r w:rsidRPr="004E2D24">
        <w:rPr>
          <w:rFonts w:ascii="Verdana" w:hAnsi="Verdana"/>
          <w:color w:val="000000"/>
        </w:rPr>
        <w:t xml:space="preserve"> = 10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t2</w:t>
      </w:r>
      <w:r w:rsidRPr="004E2D24">
        <w:rPr>
          <w:rFonts w:ascii="Cambria Math" w:hAnsi="Cambria Math" w:cs="Cambria Math"/>
          <w:color w:val="000000"/>
        </w:rPr>
        <w:t>₁</w:t>
      </w:r>
      <w:r w:rsidRPr="004E2D24">
        <w:rPr>
          <w:rFonts w:ascii="Verdana" w:hAnsi="Verdana" w:cs="Helvetica"/>
          <w:color w:val="000000"/>
        </w:rPr>
        <w:t xml:space="preserve"> = (70 - 10):2 = 30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t2</w:t>
      </w:r>
      <w:r w:rsidRPr="004E2D24">
        <w:rPr>
          <w:rFonts w:ascii="Cambria Math" w:hAnsi="Cambria Math" w:cs="Cambria Math"/>
          <w:color w:val="000000"/>
        </w:rPr>
        <w:t>₂</w:t>
      </w:r>
      <w:r w:rsidRPr="004E2D24">
        <w:rPr>
          <w:rFonts w:ascii="Verdana" w:hAnsi="Verdana" w:cs="Helvetica"/>
          <w:color w:val="000000"/>
        </w:rPr>
        <w:t xml:space="preserve"> = (70 + 10):2 = 40 не подходит, т.к. а = 300/(40 - t2)² в этом случае имеет знаменатель, равный нулю, и выражение не имеет смысла.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r w:rsidRPr="004E2D24">
        <w:rPr>
          <w:rFonts w:ascii="Verdana" w:hAnsi="Verdana"/>
          <w:color w:val="000000"/>
        </w:rPr>
        <w:t>Тогда t2</w:t>
      </w:r>
      <w:r w:rsidRPr="004E2D24">
        <w:rPr>
          <w:rFonts w:ascii="Cambria Math" w:hAnsi="Cambria Math" w:cs="Cambria Math"/>
          <w:color w:val="000000"/>
        </w:rPr>
        <w:t>₁</w:t>
      </w:r>
      <w:r w:rsidRPr="004E2D24">
        <w:rPr>
          <w:rFonts w:ascii="Verdana" w:hAnsi="Verdana" w:cs="Helvetica"/>
          <w:color w:val="000000"/>
        </w:rPr>
        <w:t xml:space="preserve"> = 30с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color w:val="000000"/>
        </w:rPr>
      </w:pPr>
      <w:proofErr w:type="gramStart"/>
      <w:r w:rsidRPr="004E2D24">
        <w:rPr>
          <w:rStyle w:val="a4"/>
          <w:rFonts w:ascii="Verdana" w:hAnsi="Verdana"/>
          <w:b w:val="0"/>
          <w:color w:val="000000"/>
        </w:rPr>
        <w:t>Ускорение</w:t>
      </w:r>
      <w:proofErr w:type="gramEnd"/>
      <w:r w:rsidRPr="004E2D24">
        <w:rPr>
          <w:rStyle w:val="a4"/>
          <w:rFonts w:ascii="Verdana" w:hAnsi="Verdana"/>
          <w:b w:val="0"/>
          <w:color w:val="000000"/>
        </w:rPr>
        <w:t xml:space="preserve"> а</w:t>
      </w:r>
      <w:r w:rsidRPr="004E2D24">
        <w:rPr>
          <w:rStyle w:val="apple-converted-space"/>
          <w:rFonts w:ascii="Verdana" w:hAnsi="Verdana"/>
          <w:color w:val="000000"/>
        </w:rPr>
        <w:t> </w:t>
      </w:r>
      <w:r w:rsidRPr="004E2D24">
        <w:rPr>
          <w:rFonts w:ascii="Verdana" w:hAnsi="Verdana"/>
          <w:color w:val="000000"/>
        </w:rPr>
        <w:t>= 300/(40 - t2)² = 300/(40 - 30)² =</w:t>
      </w:r>
      <w:r w:rsidRPr="004E2D24">
        <w:rPr>
          <w:rStyle w:val="apple-converted-space"/>
          <w:rFonts w:ascii="Verdana" w:hAnsi="Verdana"/>
          <w:color w:val="000000"/>
        </w:rPr>
        <w:t> </w:t>
      </w:r>
      <w:r w:rsidRPr="004E2D24">
        <w:rPr>
          <w:rStyle w:val="a4"/>
          <w:rFonts w:ascii="Verdana" w:hAnsi="Verdana"/>
          <w:b w:val="0"/>
          <w:color w:val="000000"/>
        </w:rPr>
        <w:t>3м/с²</w:t>
      </w:r>
    </w:p>
    <w:p w:rsidR="004E2D24" w:rsidRPr="004E2D24" w:rsidRDefault="004E2D24" w:rsidP="004E2D24">
      <w:pPr>
        <w:pStyle w:val="a3"/>
        <w:spacing w:before="0" w:beforeAutospacing="0" w:after="0" w:afterAutospacing="0" w:line="360" w:lineRule="atLeast"/>
        <w:rPr>
          <w:rFonts w:ascii="Verdana" w:hAnsi="Verdana"/>
          <w:b/>
          <w:color w:val="000000"/>
        </w:rPr>
      </w:pPr>
      <w:r w:rsidRPr="004E2D24">
        <w:rPr>
          <w:rStyle w:val="a4"/>
          <w:rFonts w:ascii="Verdana" w:hAnsi="Verdana"/>
          <w:b w:val="0"/>
          <w:color w:val="000000"/>
        </w:rPr>
        <w:t>Скорость V1</w:t>
      </w:r>
      <w:r w:rsidRPr="004E2D24">
        <w:rPr>
          <w:rStyle w:val="apple-converted-space"/>
          <w:rFonts w:ascii="Verdana" w:hAnsi="Verdana"/>
          <w:color w:val="000000"/>
        </w:rPr>
        <w:t> </w:t>
      </w:r>
      <w:r w:rsidRPr="004E2D24">
        <w:rPr>
          <w:rFonts w:ascii="Verdana" w:hAnsi="Verdana"/>
          <w:color w:val="000000"/>
        </w:rPr>
        <w:t>= 900/t2 = 900/30 =</w:t>
      </w:r>
      <w:r w:rsidRPr="004E2D24">
        <w:rPr>
          <w:rStyle w:val="apple-converted-space"/>
          <w:rFonts w:ascii="Verdana" w:hAnsi="Verdana"/>
          <w:color w:val="000000"/>
        </w:rPr>
        <w:t> </w:t>
      </w:r>
      <w:r w:rsidRPr="004E2D24">
        <w:rPr>
          <w:rStyle w:val="a4"/>
          <w:rFonts w:ascii="Verdana" w:hAnsi="Verdana"/>
          <w:b w:val="0"/>
          <w:color w:val="000000"/>
        </w:rPr>
        <w:t>30м/с = 108км/ч</w:t>
      </w:r>
    </w:p>
    <w:p w:rsidR="006C3BE4" w:rsidRDefault="004E2D24">
      <w:pPr>
        <w:rPr>
          <w:rFonts w:ascii="Verdana" w:hAnsi="Verdana"/>
          <w:b/>
          <w:sz w:val="24"/>
          <w:szCs w:val="24"/>
        </w:rPr>
      </w:pPr>
      <w:r w:rsidRPr="004E2D24">
        <w:rPr>
          <w:rFonts w:ascii="Verdana" w:hAnsi="Verdana"/>
          <w:b/>
          <w:sz w:val="24"/>
          <w:szCs w:val="24"/>
        </w:rPr>
        <w:t>Ответ: а=3м/с</w:t>
      </w:r>
      <w:r w:rsidRPr="004E2D24">
        <w:rPr>
          <w:rFonts w:ascii="Verdana" w:hAnsi="Verdana"/>
          <w:b/>
          <w:sz w:val="24"/>
          <w:szCs w:val="24"/>
          <w:vertAlign w:val="superscript"/>
        </w:rPr>
        <w:t>2</w:t>
      </w:r>
      <w:proofErr w:type="gramStart"/>
      <w:r w:rsidRPr="004E2D24">
        <w:rPr>
          <w:rFonts w:ascii="Verdana" w:hAnsi="Verdana"/>
          <w:b/>
          <w:sz w:val="24"/>
          <w:szCs w:val="24"/>
        </w:rPr>
        <w:t xml:space="preserve"> ;</w:t>
      </w:r>
      <w:proofErr w:type="gramEnd"/>
      <w:r w:rsidRPr="004E2D24">
        <w:rPr>
          <w:rFonts w:ascii="Verdana" w:hAnsi="Verdana"/>
          <w:b/>
          <w:sz w:val="24"/>
          <w:szCs w:val="24"/>
        </w:rPr>
        <w:t xml:space="preserve"> </w:t>
      </w:r>
      <w:r w:rsidRPr="004E2D24">
        <w:rPr>
          <w:rFonts w:ascii="Verdana" w:hAnsi="Verdana"/>
          <w:b/>
          <w:sz w:val="24"/>
          <w:szCs w:val="24"/>
          <w:lang w:val="en-US"/>
        </w:rPr>
        <w:t>V</w:t>
      </w:r>
      <w:r w:rsidRPr="004E2D24">
        <w:rPr>
          <w:rFonts w:ascii="Verdana" w:hAnsi="Verdana"/>
          <w:b/>
          <w:sz w:val="24"/>
          <w:szCs w:val="24"/>
        </w:rPr>
        <w:t>1=108км/ч</w:t>
      </w:r>
      <w:r>
        <w:rPr>
          <w:rFonts w:ascii="Verdana" w:hAnsi="Verdana"/>
          <w:b/>
          <w:sz w:val="24"/>
          <w:szCs w:val="24"/>
        </w:rPr>
        <w:t>.</w:t>
      </w:r>
    </w:p>
    <w:p w:rsidR="004E2D24" w:rsidRDefault="004E2D24">
      <w:pPr>
        <w:rPr>
          <w:rFonts w:ascii="Verdana" w:eastAsia="SFRM1000" w:hAnsi="Verdana" w:cs="Times New Roman"/>
          <w:b/>
          <w:sz w:val="24"/>
          <w:szCs w:val="24"/>
        </w:rPr>
      </w:pPr>
      <w:r w:rsidRPr="004E2D24">
        <w:rPr>
          <w:rFonts w:ascii="Verdana" w:hAnsi="Verdana"/>
          <w:b/>
          <w:sz w:val="24"/>
          <w:szCs w:val="24"/>
        </w:rPr>
        <w:t>4)</w:t>
      </w:r>
      <w:r w:rsidRPr="004E2D24">
        <w:rPr>
          <w:rFonts w:ascii="Verdana" w:eastAsia="SFRM1000" w:hAnsi="Verdana" w:cs="Times New Roman"/>
          <w:b/>
          <w:sz w:val="24"/>
          <w:szCs w:val="24"/>
        </w:rPr>
        <w:t xml:space="preserve"> Рабочим телом тепловой машины является идеальный одноатомный газ. Цикл состоит из изобарного расширения (1, 2), адиабатического расширения (2, 3) и изотермического сжатия (3, 1). Модуль работы при изотермическом сжатии равен </w:t>
      </w:r>
      <w:r w:rsidRPr="004E2D24">
        <w:rPr>
          <w:rFonts w:ascii="Verdana" w:eastAsia="CMMI10" w:hAnsi="Verdana" w:cs="Times New Roman"/>
          <w:b/>
          <w:sz w:val="24"/>
          <w:szCs w:val="24"/>
        </w:rPr>
        <w:t>A</w:t>
      </w:r>
      <w:r w:rsidRPr="004E2D24">
        <w:rPr>
          <w:rFonts w:ascii="Verdana" w:eastAsia="SFRM1000" w:hAnsi="Verdana" w:cs="Times New Roman"/>
          <w:b/>
          <w:sz w:val="24"/>
          <w:szCs w:val="24"/>
          <w:vertAlign w:val="subscript"/>
        </w:rPr>
        <w:t>31</w:t>
      </w:r>
      <w:r w:rsidRPr="004E2D24">
        <w:rPr>
          <w:rFonts w:ascii="Verdana" w:eastAsia="SFRM1000" w:hAnsi="Verdana" w:cs="Times New Roman"/>
          <w:b/>
          <w:sz w:val="24"/>
          <w:szCs w:val="24"/>
        </w:rPr>
        <w:t xml:space="preserve">. Определите, чему может быть равна работа газа при адиабатическом расширении </w:t>
      </w:r>
      <w:r w:rsidRPr="004E2D24">
        <w:rPr>
          <w:rFonts w:ascii="Verdana" w:eastAsia="CMMI10" w:hAnsi="Verdana" w:cs="Times New Roman"/>
          <w:b/>
          <w:sz w:val="24"/>
          <w:szCs w:val="24"/>
        </w:rPr>
        <w:t>A</w:t>
      </w:r>
      <w:r w:rsidRPr="004E2D24">
        <w:rPr>
          <w:rFonts w:ascii="Verdana" w:eastAsia="SFRM1000" w:hAnsi="Verdana" w:cs="Times New Roman"/>
          <w:b/>
          <w:sz w:val="24"/>
          <w:szCs w:val="24"/>
          <w:vertAlign w:val="subscript"/>
        </w:rPr>
        <w:t>23</w:t>
      </w:r>
      <w:r w:rsidRPr="004E2D24">
        <w:rPr>
          <w:rFonts w:ascii="Verdana" w:eastAsia="SFRM1000" w:hAnsi="Verdana" w:cs="Times New Roman"/>
          <w:b/>
          <w:sz w:val="24"/>
          <w:szCs w:val="24"/>
        </w:rPr>
        <w:t xml:space="preserve">, если у указанного цикла КПД </w:t>
      </w:r>
      <w:r w:rsidRPr="004E2D24">
        <w:rPr>
          <w:rFonts w:ascii="Verdana" w:eastAsia="CMMI10" w:hAnsi="Verdana" w:cs="Times New Roman"/>
          <w:b/>
          <w:sz w:val="24"/>
          <w:szCs w:val="24"/>
        </w:rPr>
        <w:t>η ≤</w:t>
      </w:r>
      <w:r w:rsidRPr="004E2D24">
        <w:rPr>
          <w:rFonts w:ascii="Verdana" w:eastAsia="SFRM1000" w:hAnsi="Verdana" w:cs="Times New Roman"/>
          <w:b/>
          <w:sz w:val="24"/>
          <w:szCs w:val="24"/>
        </w:rPr>
        <w:t xml:space="preserve"> 40%?</w:t>
      </w:r>
    </w:p>
    <w:p w:rsidR="004E2D24" w:rsidRDefault="004E2D24" w:rsidP="004E2D24">
      <w:pPr>
        <w:jc w:val="center"/>
        <w:rPr>
          <w:rFonts w:ascii="Verdana" w:eastAsia="SFRM1000" w:hAnsi="Verdana" w:cs="Times New Roman"/>
          <w:b/>
          <w:sz w:val="24"/>
          <w:szCs w:val="24"/>
        </w:rPr>
      </w:pPr>
      <w:r>
        <w:rPr>
          <w:rFonts w:ascii="Verdana" w:eastAsia="SFRM1000" w:hAnsi="Verdana" w:cs="Times New Roman"/>
          <w:b/>
          <w:sz w:val="24"/>
          <w:szCs w:val="24"/>
        </w:rPr>
        <w:t>Решение.</w:t>
      </w:r>
    </w:p>
    <w:p w:rsidR="00BB112B" w:rsidRPr="00BB112B" w:rsidRDefault="00BB112B" w:rsidP="00BB112B">
      <w:pPr>
        <w:rPr>
          <w:rFonts w:ascii="Verdana" w:eastAsia="SFRM1000" w:hAnsi="Verdana" w:cs="Times New Roman"/>
          <w:sz w:val="24"/>
          <w:szCs w:val="24"/>
        </w:rPr>
      </w:pPr>
      <w:r w:rsidRPr="00BB112B">
        <w:rPr>
          <w:rFonts w:ascii="Verdana" w:hAnsi="Verdana"/>
          <w:sz w:val="24"/>
          <w:szCs w:val="24"/>
        </w:rPr>
        <w:t>В данном цикле теплота подводится на участке (1, 2), отводится на (3, 1). Тогда КПД равен η = 1 − Q</w:t>
      </w:r>
      <w:r w:rsidRPr="00BB112B">
        <w:rPr>
          <w:rFonts w:ascii="Verdana" w:hAnsi="Verdana"/>
          <w:sz w:val="24"/>
          <w:szCs w:val="24"/>
          <w:vertAlign w:val="subscript"/>
        </w:rPr>
        <w:t>31</w:t>
      </w:r>
      <w:r w:rsidRPr="00BB112B">
        <w:rPr>
          <w:rFonts w:ascii="Verdana" w:hAnsi="Verdana"/>
          <w:sz w:val="24"/>
          <w:szCs w:val="24"/>
        </w:rPr>
        <w:t>/ Q</w:t>
      </w:r>
      <w:r w:rsidRPr="00BB112B">
        <w:rPr>
          <w:rFonts w:ascii="Verdana" w:hAnsi="Verdana"/>
          <w:sz w:val="24"/>
          <w:szCs w:val="24"/>
          <w:vertAlign w:val="subscript"/>
        </w:rPr>
        <w:t>12</w:t>
      </w:r>
      <w:r w:rsidRPr="00BB112B">
        <w:rPr>
          <w:rFonts w:ascii="Verdana" w:hAnsi="Verdana"/>
          <w:sz w:val="24"/>
          <w:szCs w:val="24"/>
        </w:rPr>
        <w:t>. Поскольку на изотерме изменение внутренн</w:t>
      </w:r>
      <w:r>
        <w:rPr>
          <w:rFonts w:ascii="Verdana" w:hAnsi="Verdana"/>
          <w:sz w:val="24"/>
          <w:szCs w:val="24"/>
        </w:rPr>
        <w:t>ей энергии равно нулю, то Q</w:t>
      </w:r>
      <w:r w:rsidRPr="00BB112B">
        <w:rPr>
          <w:rFonts w:ascii="Verdana" w:hAnsi="Verdana"/>
          <w:sz w:val="24"/>
          <w:szCs w:val="24"/>
          <w:vertAlign w:val="subscript"/>
        </w:rPr>
        <w:t>31</w:t>
      </w:r>
      <w:r>
        <w:rPr>
          <w:rFonts w:ascii="Verdana" w:hAnsi="Verdana"/>
          <w:sz w:val="24"/>
          <w:szCs w:val="24"/>
        </w:rPr>
        <w:t>=</w:t>
      </w:r>
      <w:r w:rsidRPr="00BB112B">
        <w:rPr>
          <w:rFonts w:ascii="Verdana" w:hAnsi="Verdana"/>
          <w:sz w:val="24"/>
          <w:szCs w:val="24"/>
        </w:rPr>
        <w:t>A</w:t>
      </w:r>
      <w:r w:rsidRPr="00BB112B">
        <w:rPr>
          <w:rFonts w:ascii="Verdana" w:hAnsi="Verdana"/>
          <w:sz w:val="24"/>
          <w:szCs w:val="24"/>
          <w:vertAlign w:val="subscript"/>
        </w:rPr>
        <w:t>31</w:t>
      </w:r>
      <w:r w:rsidRPr="00BB112B">
        <w:rPr>
          <w:rFonts w:ascii="Verdana" w:hAnsi="Verdana"/>
          <w:sz w:val="24"/>
          <w:szCs w:val="24"/>
        </w:rPr>
        <w:t>. Получ</w:t>
      </w:r>
      <w:r>
        <w:rPr>
          <w:rFonts w:ascii="Verdana" w:hAnsi="Verdana"/>
          <w:sz w:val="24"/>
          <w:szCs w:val="24"/>
        </w:rPr>
        <w:t>им выражение для Q</w:t>
      </w:r>
      <w:r w:rsidRPr="00BB112B">
        <w:rPr>
          <w:rFonts w:ascii="Verdana" w:hAnsi="Verdana"/>
          <w:sz w:val="24"/>
          <w:szCs w:val="24"/>
          <w:vertAlign w:val="subscript"/>
        </w:rPr>
        <w:t>12</w:t>
      </w:r>
      <w:r>
        <w:rPr>
          <w:rFonts w:ascii="Verdana" w:hAnsi="Verdana"/>
          <w:sz w:val="24"/>
          <w:szCs w:val="24"/>
        </w:rPr>
        <w:t>: Q</w:t>
      </w:r>
      <w:r w:rsidRPr="00BB112B">
        <w:rPr>
          <w:rFonts w:ascii="Verdana" w:hAnsi="Verdana"/>
          <w:sz w:val="24"/>
          <w:szCs w:val="24"/>
          <w:vertAlign w:val="subscript"/>
        </w:rPr>
        <w:t>12</w:t>
      </w:r>
      <w:r>
        <w:rPr>
          <w:rFonts w:ascii="Verdana" w:hAnsi="Verdana"/>
          <w:sz w:val="24"/>
          <w:szCs w:val="24"/>
        </w:rPr>
        <w:t xml:space="preserve"> = Q</w:t>
      </w:r>
      <w:r w:rsidRPr="00BB112B">
        <w:rPr>
          <w:rFonts w:ascii="Verdana" w:hAnsi="Verdana"/>
          <w:sz w:val="24"/>
          <w:szCs w:val="24"/>
          <w:vertAlign w:val="subscript"/>
        </w:rPr>
        <w:t>31</w:t>
      </w:r>
      <w:r w:rsidRPr="00BB112B">
        <w:rPr>
          <w:rFonts w:ascii="Verdana" w:hAnsi="Verdana"/>
          <w:sz w:val="24"/>
          <w:szCs w:val="24"/>
        </w:rPr>
        <w:t>/(</w:t>
      </w:r>
      <w:r>
        <w:rPr>
          <w:rFonts w:ascii="Verdana" w:hAnsi="Verdana"/>
          <w:sz w:val="24"/>
          <w:szCs w:val="24"/>
        </w:rPr>
        <w:t>1 – η</w:t>
      </w:r>
      <w:r w:rsidRPr="00BB112B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= A</w:t>
      </w:r>
      <w:r w:rsidRPr="00BB112B">
        <w:rPr>
          <w:rFonts w:ascii="Verdana" w:hAnsi="Verdana"/>
          <w:sz w:val="24"/>
          <w:szCs w:val="24"/>
          <w:vertAlign w:val="subscript"/>
        </w:rPr>
        <w:t>31</w:t>
      </w:r>
      <w:r w:rsidRPr="00BB112B">
        <w:rPr>
          <w:rFonts w:ascii="Verdana" w:hAnsi="Verdana"/>
          <w:sz w:val="24"/>
          <w:szCs w:val="24"/>
        </w:rPr>
        <w:t xml:space="preserve">/(1 </w:t>
      </w:r>
      <w:r>
        <w:rPr>
          <w:rFonts w:ascii="Verdana" w:hAnsi="Verdana"/>
          <w:sz w:val="24"/>
          <w:szCs w:val="24"/>
        </w:rPr>
        <w:t>–</w:t>
      </w:r>
      <w:r w:rsidRPr="00BB112B">
        <w:rPr>
          <w:rFonts w:ascii="Verdana" w:hAnsi="Verdana"/>
          <w:sz w:val="24"/>
          <w:szCs w:val="24"/>
        </w:rPr>
        <w:t xml:space="preserve"> η). Воспользуемся первым началом термодинамики и тем, что газ идеальный одноатомны</w:t>
      </w:r>
      <w:r>
        <w:rPr>
          <w:rFonts w:ascii="Verdana" w:hAnsi="Verdana"/>
          <w:sz w:val="24"/>
          <w:szCs w:val="24"/>
        </w:rPr>
        <w:t>й: Q</w:t>
      </w:r>
      <w:r w:rsidRPr="00BB112B">
        <w:rPr>
          <w:rFonts w:ascii="Verdana" w:hAnsi="Verdana"/>
          <w:sz w:val="24"/>
          <w:szCs w:val="24"/>
          <w:vertAlign w:val="subscript"/>
        </w:rPr>
        <w:t>12</w:t>
      </w:r>
      <w:r>
        <w:rPr>
          <w:rFonts w:ascii="Verdana" w:hAnsi="Verdana"/>
          <w:sz w:val="24"/>
          <w:szCs w:val="24"/>
        </w:rPr>
        <w:t xml:space="preserve"> = A</w:t>
      </w:r>
      <w:r w:rsidRPr="00BB112B">
        <w:rPr>
          <w:rFonts w:ascii="Verdana" w:hAnsi="Verdana"/>
          <w:sz w:val="24"/>
          <w:szCs w:val="24"/>
          <w:vertAlign w:val="subscript"/>
        </w:rPr>
        <w:t>12</w:t>
      </w:r>
      <w:r>
        <w:rPr>
          <w:rFonts w:ascii="Verdana" w:hAnsi="Verdana"/>
          <w:sz w:val="24"/>
          <w:szCs w:val="24"/>
        </w:rPr>
        <w:t xml:space="preserve"> + ∆U</w:t>
      </w:r>
      <w:r w:rsidRPr="0002577E">
        <w:rPr>
          <w:rFonts w:ascii="Verdana" w:hAnsi="Verdana"/>
          <w:sz w:val="24"/>
          <w:szCs w:val="24"/>
          <w:vertAlign w:val="subscript"/>
        </w:rPr>
        <w:t>12</w:t>
      </w:r>
      <w:r>
        <w:rPr>
          <w:rFonts w:ascii="Verdana" w:hAnsi="Verdana"/>
          <w:sz w:val="24"/>
          <w:szCs w:val="24"/>
        </w:rPr>
        <w:t xml:space="preserve"> = p∆V</w:t>
      </w:r>
      <w:r w:rsidRPr="00BB112B">
        <w:rPr>
          <w:rFonts w:ascii="Verdana" w:hAnsi="Verdana"/>
          <w:sz w:val="24"/>
          <w:szCs w:val="24"/>
          <w:vertAlign w:val="subscript"/>
        </w:rPr>
        <w:t>12</w:t>
      </w:r>
      <w:r>
        <w:rPr>
          <w:rFonts w:ascii="Verdana" w:hAnsi="Verdana"/>
          <w:sz w:val="24"/>
          <w:szCs w:val="24"/>
        </w:rPr>
        <w:t xml:space="preserve"> + 3</w:t>
      </w:r>
      <w:r w:rsidRPr="00BB112B">
        <w:rPr>
          <w:rFonts w:ascii="Verdana" w:hAnsi="Verdana"/>
          <w:sz w:val="24"/>
          <w:szCs w:val="24"/>
        </w:rPr>
        <w:t>/2</w:t>
      </w:r>
      <w:r w:rsidR="0002577E" w:rsidRPr="0002577E">
        <w:rPr>
          <w:rFonts w:ascii="Verdana" w:hAnsi="Verdana"/>
          <w:sz w:val="24"/>
          <w:szCs w:val="24"/>
        </w:rPr>
        <w:t>*</w:t>
      </w:r>
      <w:r w:rsidRPr="00BB112B">
        <w:rPr>
          <w:rFonts w:ascii="Verdana" w:hAnsi="Verdana"/>
          <w:sz w:val="24"/>
          <w:szCs w:val="24"/>
        </w:rPr>
        <w:t>νR∆T</w:t>
      </w:r>
      <w:r w:rsidRPr="00BB112B">
        <w:rPr>
          <w:rFonts w:ascii="Verdana" w:hAnsi="Verdana"/>
          <w:sz w:val="24"/>
          <w:szCs w:val="24"/>
          <w:vertAlign w:val="subscript"/>
        </w:rPr>
        <w:t>12</w:t>
      </w:r>
      <w:r>
        <w:rPr>
          <w:rFonts w:ascii="Verdana" w:hAnsi="Verdana"/>
          <w:sz w:val="24"/>
          <w:szCs w:val="24"/>
        </w:rPr>
        <w:t xml:space="preserve"> = 5</w:t>
      </w:r>
      <w:r w:rsidRPr="00BB112B">
        <w:rPr>
          <w:rFonts w:ascii="Verdana" w:hAnsi="Verdana"/>
          <w:sz w:val="24"/>
          <w:szCs w:val="24"/>
        </w:rPr>
        <w:t>/</w:t>
      </w:r>
      <w:r w:rsidR="0002577E">
        <w:rPr>
          <w:rFonts w:ascii="Verdana" w:hAnsi="Verdana"/>
          <w:sz w:val="24"/>
          <w:szCs w:val="24"/>
        </w:rPr>
        <w:t>3</w:t>
      </w:r>
      <w:r w:rsidR="0002577E" w:rsidRPr="0002577E">
        <w:rPr>
          <w:rFonts w:ascii="Verdana" w:hAnsi="Verdana"/>
          <w:sz w:val="24"/>
          <w:szCs w:val="24"/>
        </w:rPr>
        <w:t>*</w:t>
      </w:r>
      <w:r w:rsidRPr="00BB112B">
        <w:rPr>
          <w:rFonts w:ascii="Verdana" w:hAnsi="Verdana"/>
          <w:sz w:val="24"/>
          <w:szCs w:val="24"/>
        </w:rPr>
        <w:t>∆U</w:t>
      </w:r>
      <w:r w:rsidRPr="00BB112B">
        <w:rPr>
          <w:rFonts w:ascii="Verdana" w:hAnsi="Verdana"/>
          <w:sz w:val="24"/>
          <w:szCs w:val="24"/>
          <w:vertAlign w:val="subscript"/>
        </w:rPr>
        <w:t>12</w:t>
      </w:r>
      <w:r w:rsidRPr="00BB112B">
        <w:rPr>
          <w:rFonts w:ascii="Verdana" w:hAnsi="Verdana"/>
          <w:sz w:val="24"/>
          <w:szCs w:val="24"/>
        </w:rPr>
        <w:t>. Процесс (2, 3) адиабатический (теплота не подводится, работа совершается за счёт уменьшения внутренней энергии), и изменение внутренней энергии в цикле равно нулю, поэтому: A</w:t>
      </w:r>
      <w:r w:rsidRPr="0002577E">
        <w:rPr>
          <w:rFonts w:ascii="Verdana" w:hAnsi="Verdana"/>
          <w:sz w:val="24"/>
          <w:szCs w:val="24"/>
          <w:vertAlign w:val="subscript"/>
        </w:rPr>
        <w:t>23</w:t>
      </w:r>
      <w:r w:rsidRPr="00BB112B">
        <w:rPr>
          <w:rFonts w:ascii="Verdana" w:hAnsi="Verdana"/>
          <w:sz w:val="24"/>
          <w:szCs w:val="24"/>
        </w:rPr>
        <w:t xml:space="preserve"> = −∆U</w:t>
      </w:r>
      <w:r w:rsidRPr="0002577E">
        <w:rPr>
          <w:rFonts w:ascii="Verdana" w:hAnsi="Verdana"/>
          <w:sz w:val="24"/>
          <w:szCs w:val="24"/>
          <w:vertAlign w:val="subscript"/>
        </w:rPr>
        <w:t>23</w:t>
      </w:r>
      <w:r w:rsidRPr="00BB112B">
        <w:rPr>
          <w:rFonts w:ascii="Verdana" w:hAnsi="Verdana"/>
          <w:sz w:val="24"/>
          <w:szCs w:val="24"/>
        </w:rPr>
        <w:t xml:space="preserve"> = ∆U</w:t>
      </w:r>
      <w:r w:rsidRPr="0002577E">
        <w:rPr>
          <w:rFonts w:ascii="Verdana" w:hAnsi="Verdana"/>
          <w:sz w:val="24"/>
          <w:szCs w:val="24"/>
          <w:vertAlign w:val="subscript"/>
        </w:rPr>
        <w:t>12</w:t>
      </w:r>
      <w:r w:rsidRPr="00BB112B">
        <w:rPr>
          <w:rFonts w:ascii="Verdana" w:hAnsi="Verdana"/>
          <w:sz w:val="24"/>
          <w:szCs w:val="24"/>
        </w:rPr>
        <w:t xml:space="preserve"> + ∆U</w:t>
      </w:r>
      <w:r w:rsidRPr="0002577E">
        <w:rPr>
          <w:rFonts w:ascii="Verdana" w:hAnsi="Verdana"/>
          <w:sz w:val="24"/>
          <w:szCs w:val="24"/>
          <w:vertAlign w:val="subscript"/>
        </w:rPr>
        <w:t>31</w:t>
      </w:r>
      <w:r w:rsidRPr="00BB112B">
        <w:rPr>
          <w:rFonts w:ascii="Verdana" w:hAnsi="Verdana"/>
          <w:sz w:val="24"/>
          <w:szCs w:val="24"/>
        </w:rPr>
        <w:t xml:space="preserve"> = ∆U</w:t>
      </w:r>
      <w:r w:rsidRPr="0002577E">
        <w:rPr>
          <w:rFonts w:ascii="Verdana" w:hAnsi="Verdana"/>
          <w:sz w:val="24"/>
          <w:szCs w:val="24"/>
          <w:vertAlign w:val="subscript"/>
        </w:rPr>
        <w:t>12</w:t>
      </w:r>
      <w:r w:rsidRPr="00BB112B">
        <w:rPr>
          <w:rFonts w:ascii="Verdana" w:hAnsi="Verdana"/>
          <w:sz w:val="24"/>
          <w:szCs w:val="24"/>
        </w:rPr>
        <w:t xml:space="preserve"> + 0 = ∆U</w:t>
      </w:r>
      <w:r w:rsidRPr="0002577E">
        <w:rPr>
          <w:rFonts w:ascii="Verdana" w:hAnsi="Verdana"/>
          <w:sz w:val="24"/>
          <w:szCs w:val="24"/>
          <w:vertAlign w:val="subscript"/>
        </w:rPr>
        <w:t>12</w:t>
      </w:r>
      <w:r w:rsidRPr="00BB112B">
        <w:rPr>
          <w:rFonts w:ascii="Verdana" w:hAnsi="Verdana"/>
          <w:sz w:val="24"/>
          <w:szCs w:val="24"/>
        </w:rPr>
        <w:t xml:space="preserve">. Выражаем </w:t>
      </w:r>
      <w:r w:rsidRPr="00BB112B">
        <w:rPr>
          <w:rFonts w:ascii="Verdana" w:hAnsi="Verdana"/>
          <w:sz w:val="24"/>
          <w:szCs w:val="24"/>
        </w:rPr>
        <w:lastRenderedPageBreak/>
        <w:t>работу при адиабатическом расширении A</w:t>
      </w:r>
      <w:r w:rsidRPr="0002577E">
        <w:rPr>
          <w:rFonts w:ascii="Verdana" w:hAnsi="Verdana"/>
          <w:sz w:val="24"/>
          <w:szCs w:val="24"/>
          <w:vertAlign w:val="subscript"/>
        </w:rPr>
        <w:t>23</w:t>
      </w:r>
      <w:r w:rsidRPr="00BB112B">
        <w:rPr>
          <w:rFonts w:ascii="Verdana" w:hAnsi="Verdana"/>
          <w:sz w:val="24"/>
          <w:szCs w:val="24"/>
        </w:rPr>
        <w:t xml:space="preserve"> через работу на изоте</w:t>
      </w:r>
      <w:r w:rsidR="0002577E">
        <w:rPr>
          <w:rFonts w:ascii="Verdana" w:hAnsi="Verdana"/>
          <w:sz w:val="24"/>
          <w:szCs w:val="24"/>
        </w:rPr>
        <w:t>рме A</w:t>
      </w:r>
      <w:r w:rsidR="0002577E" w:rsidRPr="0002577E">
        <w:rPr>
          <w:rFonts w:ascii="Verdana" w:hAnsi="Verdana"/>
          <w:sz w:val="24"/>
          <w:szCs w:val="24"/>
          <w:vertAlign w:val="subscript"/>
        </w:rPr>
        <w:t>31</w:t>
      </w:r>
      <w:r w:rsidR="0002577E">
        <w:rPr>
          <w:rFonts w:ascii="Verdana" w:hAnsi="Verdana"/>
          <w:sz w:val="24"/>
          <w:szCs w:val="24"/>
        </w:rPr>
        <w:t xml:space="preserve"> и КПД η: </w:t>
      </w:r>
      <w:proofErr w:type="gramStart"/>
      <w:r w:rsidR="0002577E">
        <w:rPr>
          <w:rFonts w:ascii="Verdana" w:hAnsi="Verdana"/>
          <w:sz w:val="24"/>
          <w:szCs w:val="24"/>
        </w:rPr>
        <w:t>A</w:t>
      </w:r>
      <w:r w:rsidR="0002577E" w:rsidRPr="0002577E">
        <w:rPr>
          <w:rFonts w:ascii="Verdana" w:hAnsi="Verdana"/>
          <w:sz w:val="24"/>
          <w:szCs w:val="24"/>
          <w:vertAlign w:val="subscript"/>
        </w:rPr>
        <w:t>23</w:t>
      </w:r>
      <w:r w:rsidR="0002577E">
        <w:rPr>
          <w:rFonts w:ascii="Verdana" w:hAnsi="Verdana"/>
          <w:sz w:val="24"/>
          <w:szCs w:val="24"/>
        </w:rPr>
        <w:t xml:space="preserve"> = ∆U</w:t>
      </w:r>
      <w:r w:rsidR="0002577E" w:rsidRPr="0002577E">
        <w:rPr>
          <w:rFonts w:ascii="Verdana" w:hAnsi="Verdana"/>
          <w:sz w:val="24"/>
          <w:szCs w:val="24"/>
          <w:vertAlign w:val="subscript"/>
        </w:rPr>
        <w:t>12</w:t>
      </w:r>
      <w:r w:rsidR="0002577E">
        <w:rPr>
          <w:rFonts w:ascii="Verdana" w:hAnsi="Verdana"/>
          <w:sz w:val="24"/>
          <w:szCs w:val="24"/>
        </w:rPr>
        <w:t xml:space="preserve"> = 3</w:t>
      </w:r>
      <w:r w:rsidR="0002577E" w:rsidRPr="0002577E">
        <w:rPr>
          <w:rFonts w:ascii="Verdana" w:hAnsi="Verdana"/>
          <w:sz w:val="24"/>
          <w:szCs w:val="24"/>
        </w:rPr>
        <w:t>/</w:t>
      </w:r>
      <w:r w:rsidR="0002577E">
        <w:rPr>
          <w:rFonts w:ascii="Verdana" w:hAnsi="Verdana"/>
          <w:sz w:val="24"/>
          <w:szCs w:val="24"/>
        </w:rPr>
        <w:t>5</w:t>
      </w:r>
      <w:r w:rsidR="0002577E" w:rsidRPr="0002577E">
        <w:rPr>
          <w:rFonts w:ascii="Verdana" w:hAnsi="Verdana"/>
          <w:sz w:val="24"/>
          <w:szCs w:val="24"/>
        </w:rPr>
        <w:t>*</w:t>
      </w:r>
      <w:r w:rsidR="0002577E">
        <w:rPr>
          <w:rFonts w:ascii="Verdana" w:hAnsi="Verdana"/>
          <w:sz w:val="24"/>
          <w:szCs w:val="24"/>
        </w:rPr>
        <w:t>Q</w:t>
      </w:r>
      <w:r w:rsidR="0002577E" w:rsidRPr="0002577E">
        <w:rPr>
          <w:rFonts w:ascii="Verdana" w:hAnsi="Verdana"/>
          <w:sz w:val="24"/>
          <w:szCs w:val="24"/>
          <w:vertAlign w:val="subscript"/>
        </w:rPr>
        <w:t>12</w:t>
      </w:r>
      <w:r w:rsidR="0002577E">
        <w:rPr>
          <w:rFonts w:ascii="Verdana" w:hAnsi="Verdana"/>
          <w:sz w:val="24"/>
          <w:szCs w:val="24"/>
        </w:rPr>
        <w:t xml:space="preserve"> = 3</w:t>
      </w:r>
      <w:r w:rsidR="0002577E" w:rsidRPr="0002577E">
        <w:rPr>
          <w:rFonts w:ascii="Verdana" w:hAnsi="Verdana"/>
          <w:sz w:val="24"/>
          <w:szCs w:val="24"/>
        </w:rPr>
        <w:t>/(</w:t>
      </w:r>
      <w:r w:rsidRPr="00BB112B">
        <w:rPr>
          <w:rFonts w:ascii="Verdana" w:hAnsi="Verdana"/>
          <w:sz w:val="24"/>
          <w:szCs w:val="24"/>
        </w:rPr>
        <w:t>5(1 − η)</w:t>
      </w:r>
      <w:r w:rsidR="0002577E" w:rsidRPr="0002577E">
        <w:rPr>
          <w:rFonts w:ascii="Verdana" w:hAnsi="Verdana"/>
          <w:sz w:val="24"/>
          <w:szCs w:val="24"/>
        </w:rPr>
        <w:t>)*</w:t>
      </w:r>
      <w:r w:rsidRPr="00BB112B">
        <w:rPr>
          <w:rFonts w:ascii="Verdana" w:hAnsi="Verdana"/>
          <w:sz w:val="24"/>
          <w:szCs w:val="24"/>
        </w:rPr>
        <w:t>A</w:t>
      </w:r>
      <w:r w:rsidRPr="0002577E">
        <w:rPr>
          <w:rFonts w:ascii="Verdana" w:hAnsi="Verdana"/>
          <w:sz w:val="24"/>
          <w:szCs w:val="24"/>
          <w:vertAlign w:val="subscript"/>
        </w:rPr>
        <w:t>31</w:t>
      </w:r>
      <w:r w:rsidRPr="00BB112B">
        <w:rPr>
          <w:rFonts w:ascii="Verdana" w:hAnsi="Verdana"/>
          <w:sz w:val="24"/>
          <w:szCs w:val="24"/>
        </w:rPr>
        <w:t xml:space="preserve">. (12) КПД принимает значения η </w:t>
      </w:r>
      <w:r w:rsidRPr="00BB112B">
        <w:rPr>
          <w:rFonts w:ascii="Cambria Math" w:hAnsi="Cambria Math" w:cs="Cambria Math"/>
          <w:sz w:val="24"/>
          <w:szCs w:val="24"/>
        </w:rPr>
        <w:t>∈</w:t>
      </w:r>
      <w:r w:rsidRPr="00BB112B">
        <w:rPr>
          <w:rFonts w:ascii="Verdana" w:hAnsi="Verdana" w:cs="Calibri"/>
          <w:sz w:val="24"/>
          <w:szCs w:val="24"/>
        </w:rPr>
        <w:t xml:space="preserve"> (0, 0,4], поэтому работа при адиабатическом</w:t>
      </w:r>
      <w:r w:rsidRPr="00BB112B">
        <w:rPr>
          <w:rFonts w:ascii="Verdana" w:hAnsi="Verdana"/>
          <w:sz w:val="24"/>
          <w:szCs w:val="24"/>
        </w:rPr>
        <w:t xml:space="preserve"> расширении A</w:t>
      </w:r>
      <w:r w:rsidRPr="0002577E">
        <w:rPr>
          <w:rFonts w:ascii="Verdana" w:hAnsi="Verdana"/>
          <w:sz w:val="24"/>
          <w:szCs w:val="24"/>
          <w:vertAlign w:val="subscript"/>
        </w:rPr>
        <w:t>23</w:t>
      </w:r>
      <w:r w:rsidRPr="00BB112B">
        <w:rPr>
          <w:rFonts w:ascii="Verdana" w:hAnsi="Verdana"/>
          <w:sz w:val="24"/>
          <w:szCs w:val="24"/>
        </w:rPr>
        <w:t xml:space="preserve"> при</w:t>
      </w:r>
      <w:r w:rsidR="0002577E">
        <w:rPr>
          <w:rFonts w:ascii="Verdana" w:hAnsi="Verdana"/>
          <w:sz w:val="24"/>
          <w:szCs w:val="24"/>
        </w:rPr>
        <w:t>нимает значения: 3</w:t>
      </w:r>
      <w:r w:rsidR="0002577E" w:rsidRPr="0002577E">
        <w:rPr>
          <w:rFonts w:ascii="Verdana" w:hAnsi="Verdana"/>
          <w:sz w:val="24"/>
          <w:szCs w:val="24"/>
        </w:rPr>
        <w:t>/</w:t>
      </w:r>
      <w:r w:rsidR="0002577E">
        <w:rPr>
          <w:rFonts w:ascii="Verdana" w:hAnsi="Verdana"/>
          <w:sz w:val="24"/>
          <w:szCs w:val="24"/>
        </w:rPr>
        <w:t>5</w:t>
      </w:r>
      <w:r w:rsidR="0002577E" w:rsidRPr="0002577E">
        <w:rPr>
          <w:rFonts w:ascii="Verdana" w:hAnsi="Verdana"/>
          <w:sz w:val="24"/>
          <w:szCs w:val="24"/>
        </w:rPr>
        <w:t>*</w:t>
      </w:r>
      <w:r w:rsidR="0002577E">
        <w:rPr>
          <w:rFonts w:ascii="Verdana" w:hAnsi="Verdana"/>
          <w:sz w:val="24"/>
          <w:szCs w:val="24"/>
        </w:rPr>
        <w:t>A</w:t>
      </w:r>
      <w:r w:rsidR="0002577E" w:rsidRPr="0002577E">
        <w:rPr>
          <w:rFonts w:ascii="Verdana" w:hAnsi="Verdana"/>
          <w:sz w:val="24"/>
          <w:szCs w:val="24"/>
          <w:vertAlign w:val="subscript"/>
        </w:rPr>
        <w:t>31</w:t>
      </w:r>
      <w:r w:rsidR="0002577E">
        <w:rPr>
          <w:rFonts w:ascii="Verdana" w:hAnsi="Verdana"/>
          <w:sz w:val="24"/>
          <w:szCs w:val="24"/>
        </w:rPr>
        <w:t xml:space="preserve"> &lt; A</w:t>
      </w:r>
      <w:r w:rsidR="0002577E" w:rsidRPr="0002577E">
        <w:rPr>
          <w:rFonts w:ascii="Verdana" w:hAnsi="Verdana"/>
          <w:sz w:val="24"/>
          <w:szCs w:val="24"/>
          <w:vertAlign w:val="subscript"/>
        </w:rPr>
        <w:t>23</w:t>
      </w:r>
      <w:r w:rsidR="0002577E">
        <w:rPr>
          <w:rFonts w:ascii="Verdana" w:hAnsi="Verdana"/>
          <w:sz w:val="24"/>
          <w:szCs w:val="24"/>
        </w:rPr>
        <w:t xml:space="preserve"> </w:t>
      </w:r>
      <w:r w:rsidR="0002577E" w:rsidRPr="0002577E">
        <w:rPr>
          <w:rFonts w:ascii="Verdana" w:hAnsi="Verdana"/>
          <w:sz w:val="24"/>
          <w:szCs w:val="24"/>
        </w:rPr>
        <w:t>&lt;=</w:t>
      </w:r>
      <w:r w:rsidRPr="00BB112B">
        <w:rPr>
          <w:rFonts w:ascii="Verdana" w:hAnsi="Verdana"/>
          <w:sz w:val="24"/>
          <w:szCs w:val="24"/>
        </w:rPr>
        <w:t xml:space="preserve"> A</w:t>
      </w:r>
      <w:r w:rsidRPr="0002577E">
        <w:rPr>
          <w:rFonts w:ascii="Verdana" w:hAnsi="Verdana"/>
          <w:sz w:val="24"/>
          <w:szCs w:val="24"/>
          <w:vertAlign w:val="subscript"/>
        </w:rPr>
        <w:t>31</w:t>
      </w:r>
      <w:proofErr w:type="gramEnd"/>
    </w:p>
    <w:p w:rsidR="004E2D24" w:rsidRDefault="004E2D24" w:rsidP="004E2D24">
      <w:pPr>
        <w:rPr>
          <w:rFonts w:ascii="Verdana" w:hAnsi="Verdana"/>
          <w:b/>
          <w:sz w:val="24"/>
          <w:szCs w:val="24"/>
          <w:lang w:val="en-US"/>
        </w:rPr>
      </w:pPr>
      <w:r w:rsidRPr="004E2D24">
        <w:rPr>
          <w:rFonts w:ascii="Verdana" w:hAnsi="Verdana"/>
          <w:b/>
          <w:sz w:val="24"/>
          <w:szCs w:val="24"/>
        </w:rPr>
        <w:t xml:space="preserve">5) В теплоизолированном сосуде при температуре </w:t>
      </w:r>
      <w:r w:rsidRPr="004E2D24">
        <w:rPr>
          <w:rFonts w:ascii="Verdana" w:hAnsi="Verdana"/>
          <w:b/>
          <w:position w:val="-6"/>
          <w:sz w:val="24"/>
          <w:szCs w:val="24"/>
        </w:rPr>
        <w:object w:dxaOrig="920" w:dyaOrig="340">
          <v:shape id="_x0000_i1027" type="#_x0000_t75" style="width:46.05pt;height:17.6pt" o:ole="">
            <v:imagedata r:id="rId19" o:title=""/>
          </v:shape>
          <o:OLEObject Type="Embed" ProgID="Equation.3" ShapeID="_x0000_i1027" DrawAspect="Content" ObjectID="_1515065769" r:id="rId20"/>
        </w:object>
      </w:r>
      <w:r w:rsidRPr="004E2D24">
        <w:rPr>
          <w:rFonts w:ascii="Verdana" w:hAnsi="Verdana"/>
          <w:b/>
          <w:sz w:val="24"/>
          <w:szCs w:val="24"/>
        </w:rPr>
        <w:t xml:space="preserve"> плавает кусок льда массой </w:t>
      </w:r>
      <w:r w:rsidRPr="004E2D24">
        <w:rPr>
          <w:rFonts w:ascii="Verdana" w:hAnsi="Verdana"/>
          <w:b/>
          <w:position w:val="-16"/>
          <w:sz w:val="24"/>
          <w:szCs w:val="24"/>
        </w:rPr>
        <w:object w:dxaOrig="1280" w:dyaOrig="420">
          <v:shape id="_x0000_i1028" type="#_x0000_t75" style="width:63.65pt;height:21.75pt" o:ole="">
            <v:imagedata r:id="rId21" o:title=""/>
          </v:shape>
          <o:OLEObject Type="Embed" ProgID="Equation.3" ShapeID="_x0000_i1028" DrawAspect="Content" ObjectID="_1515065770" r:id="rId22"/>
        </w:object>
      </w:r>
      <w:r w:rsidRPr="004E2D24">
        <w:rPr>
          <w:rFonts w:ascii="Verdana" w:hAnsi="Verdana"/>
          <w:b/>
          <w:sz w:val="24"/>
          <w:szCs w:val="24"/>
        </w:rPr>
        <w:t xml:space="preserve"> с вмороженной в него свинцовой дробинкой массой </w:t>
      </w:r>
      <w:r w:rsidRPr="004E2D24">
        <w:rPr>
          <w:rFonts w:ascii="Verdana" w:hAnsi="Verdana"/>
          <w:b/>
          <w:position w:val="-16"/>
          <w:sz w:val="24"/>
          <w:szCs w:val="24"/>
        </w:rPr>
        <w:object w:dxaOrig="920" w:dyaOrig="420">
          <v:shape id="_x0000_i1029" type="#_x0000_t75" style="width:46.05pt;height:21.75pt" o:ole="">
            <v:imagedata r:id="rId23" o:title=""/>
          </v:shape>
          <o:OLEObject Type="Embed" ProgID="Equation.3" ShapeID="_x0000_i1029" DrawAspect="Content" ObjectID="_1515065771" r:id="rId24"/>
        </w:object>
      </w:r>
      <w:r w:rsidRPr="004E2D24">
        <w:rPr>
          <w:rFonts w:ascii="Verdana" w:hAnsi="Verdana"/>
          <w:b/>
          <w:sz w:val="24"/>
          <w:szCs w:val="24"/>
        </w:rPr>
        <w:t xml:space="preserve">.  Какое количество теплоты следует сообщить куску льда, чтобы он утонул (дробинка остаётся внутри него)? Плотность льда </w:t>
      </w:r>
      <w:r w:rsidRPr="004E2D24">
        <w:rPr>
          <w:rFonts w:ascii="Verdana" w:hAnsi="Verdana"/>
          <w:b/>
          <w:position w:val="-28"/>
          <w:sz w:val="24"/>
          <w:szCs w:val="24"/>
        </w:rPr>
        <w:object w:dxaOrig="1579" w:dyaOrig="720">
          <v:shape id="_x0000_i1030" type="#_x0000_t75" style="width:78.7pt;height:36pt" o:ole="">
            <v:imagedata r:id="rId25" o:title=""/>
          </v:shape>
          <o:OLEObject Type="Embed" ProgID="Equation.3" ShapeID="_x0000_i1030" DrawAspect="Content" ObjectID="_1515065772" r:id="rId26"/>
        </w:object>
      </w:r>
      <w:r w:rsidRPr="004E2D24">
        <w:rPr>
          <w:rFonts w:ascii="Verdana" w:hAnsi="Verdana"/>
          <w:b/>
          <w:sz w:val="24"/>
          <w:szCs w:val="24"/>
        </w:rPr>
        <w:t xml:space="preserve">, плотность свинца </w:t>
      </w:r>
      <w:r w:rsidRPr="004E2D24">
        <w:rPr>
          <w:rFonts w:ascii="Verdana" w:hAnsi="Verdana"/>
          <w:b/>
          <w:position w:val="-28"/>
          <w:sz w:val="24"/>
          <w:szCs w:val="24"/>
        </w:rPr>
        <w:object w:dxaOrig="1880" w:dyaOrig="720">
          <v:shape id="_x0000_i1031" type="#_x0000_t75" style="width:93.75pt;height:36pt" o:ole="">
            <v:imagedata r:id="rId27" o:title=""/>
          </v:shape>
          <o:OLEObject Type="Embed" ProgID="Equation.3" ShapeID="_x0000_i1031" DrawAspect="Content" ObjectID="_1515065773" r:id="rId28"/>
        </w:object>
      </w:r>
      <w:r w:rsidRPr="004E2D24">
        <w:rPr>
          <w:rFonts w:ascii="Verdana" w:hAnsi="Verdana"/>
          <w:b/>
          <w:sz w:val="24"/>
          <w:szCs w:val="24"/>
        </w:rPr>
        <w:t xml:space="preserve">, плотность воды </w:t>
      </w:r>
      <w:r w:rsidRPr="004E2D24">
        <w:rPr>
          <w:rFonts w:ascii="Verdana" w:hAnsi="Verdana"/>
          <w:b/>
          <w:position w:val="-28"/>
          <w:sz w:val="24"/>
          <w:szCs w:val="24"/>
        </w:rPr>
        <w:object w:dxaOrig="1700" w:dyaOrig="720">
          <v:shape id="_x0000_i1032" type="#_x0000_t75" style="width:85.4pt;height:36pt" o:ole="">
            <v:imagedata r:id="rId29" o:title=""/>
          </v:shape>
          <o:OLEObject Type="Embed" ProgID="Equation.3" ShapeID="_x0000_i1032" DrawAspect="Content" ObjectID="_1515065774" r:id="rId30"/>
        </w:object>
      </w:r>
      <w:r w:rsidRPr="004E2D24">
        <w:rPr>
          <w:rFonts w:ascii="Verdana" w:hAnsi="Verdana"/>
          <w:b/>
          <w:sz w:val="24"/>
          <w:szCs w:val="24"/>
        </w:rPr>
        <w:t xml:space="preserve">, удельная теплота плавления льда равна </w:t>
      </w:r>
      <w:r w:rsidRPr="004E2D24">
        <w:rPr>
          <w:rFonts w:ascii="Verdana" w:hAnsi="Verdana"/>
          <w:b/>
          <w:position w:val="-28"/>
          <w:sz w:val="24"/>
          <w:szCs w:val="24"/>
        </w:rPr>
        <w:object w:dxaOrig="1719" w:dyaOrig="720">
          <v:shape id="_x0000_i1033" type="#_x0000_t75" style="width:86.25pt;height:36pt" o:ole="">
            <v:imagedata r:id="rId31" o:title=""/>
          </v:shape>
          <o:OLEObject Type="Embed" ProgID="Equation.3" ShapeID="_x0000_i1033" DrawAspect="Content" ObjectID="_1515065775" r:id="rId32"/>
        </w:object>
      </w:r>
      <w:r w:rsidRPr="004E2D24">
        <w:rPr>
          <w:rFonts w:ascii="Verdana" w:hAnsi="Verdana"/>
          <w:b/>
          <w:sz w:val="24"/>
          <w:szCs w:val="24"/>
        </w:rPr>
        <w:t>.</w:t>
      </w:r>
    </w:p>
    <w:p w:rsidR="0002577E" w:rsidRPr="0002577E" w:rsidRDefault="0002577E" w:rsidP="0002577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Решение.</w:t>
      </w:r>
    </w:p>
    <w:p w:rsidR="0002577E" w:rsidRPr="0002577E" w:rsidRDefault="0002577E" w:rsidP="0002577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2577E">
        <w:rPr>
          <w:rFonts w:ascii="Verdana" w:eastAsia="Times New Roman" w:hAnsi="Verdana" w:cs="Tahoma"/>
          <w:color w:val="333333"/>
          <w:sz w:val="24"/>
          <w:szCs w:val="24"/>
          <w:shd w:val="clear" w:color="auto" w:fill="FFFFFF"/>
        </w:rPr>
        <w:t>Для того чтобы дробинка начала тонуть, нет необходимости в том, чтобы растаял весь лед. Достаточно, если средняя плотность льда с дробинкой станет равна плотности воды. Если массу оставшегося при этом льда обозначить</w:t>
      </w:r>
      <w:r w:rsidRPr="0002577E">
        <w:rPr>
          <w:rFonts w:ascii="Verdana" w:eastAsia="Times New Roman" w:hAnsi="Verdana" w:cs="Tahoma"/>
          <w:color w:val="333333"/>
          <w:sz w:val="24"/>
          <w:szCs w:val="24"/>
        </w:rPr>
        <w:t> </w:t>
      </w:r>
      <w:r w:rsidRPr="0002577E">
        <w:rPr>
          <w:rFonts w:ascii="Verdana" w:eastAsia="Times New Roman" w:hAnsi="Verdana" w:cs="Tahoma"/>
          <w:b/>
          <w:bCs/>
          <w:color w:val="333333"/>
          <w:sz w:val="24"/>
          <w:szCs w:val="24"/>
          <w:shd w:val="clear" w:color="auto" w:fill="FFFFFF"/>
        </w:rPr>
        <w:t>M</w:t>
      </w:r>
      <w:r w:rsidRPr="0002577E">
        <w:rPr>
          <w:rFonts w:ascii="Verdana" w:eastAsia="Times New Roman" w:hAnsi="Verdana" w:cs="Arial"/>
          <w:color w:val="A52A2A"/>
          <w:sz w:val="24"/>
          <w:szCs w:val="24"/>
          <w:shd w:val="clear" w:color="auto" w:fill="FFFFFF"/>
          <w:vertAlign w:val="subscript"/>
        </w:rPr>
        <w:t>1</w:t>
      </w:r>
      <w:r w:rsidRPr="0002577E">
        <w:rPr>
          <w:rFonts w:ascii="Verdana" w:eastAsia="Times New Roman" w:hAnsi="Verdana" w:cs="Tahoma"/>
          <w:color w:val="333333"/>
          <w:sz w:val="24"/>
          <w:szCs w:val="24"/>
          <w:shd w:val="clear" w:color="auto" w:fill="FFFFFF"/>
        </w:rPr>
        <w:t>, то условие того, что дробинка начнет тонуть, запишется так: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820"/>
      </w:tblGrid>
      <w:tr w:rsidR="0002577E" w:rsidRPr="0002577E" w:rsidTr="007E2F2C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1</w:t>
            </w: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 xml:space="preserve"> + </w:t>
            </w:r>
            <w:proofErr w:type="spellStart"/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= 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B</w:t>
            </w: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.</w:t>
            </w:r>
          </w:p>
        </w:tc>
      </w:tr>
      <w:tr w:rsidR="0002577E" w:rsidRPr="0002577E" w:rsidTr="007E2F2C">
        <w:tc>
          <w:tcPr>
            <w:tcW w:w="0" w:type="auto"/>
            <w:tcBorders>
              <w:top w:val="single" w:sz="12" w:space="0" w:color="555555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V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577E" w:rsidRPr="0002577E" w:rsidRDefault="0002577E" w:rsidP="007E2F2C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</w:p>
        </w:tc>
      </w:tr>
    </w:tbl>
    <w:p w:rsidR="0002577E" w:rsidRPr="0002577E" w:rsidRDefault="0002577E" w:rsidP="0002577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2577E">
        <w:rPr>
          <w:rFonts w:ascii="Verdana" w:eastAsia="Times New Roman" w:hAnsi="Verdana" w:cs="Tahoma"/>
          <w:color w:val="333333"/>
          <w:sz w:val="24"/>
          <w:szCs w:val="24"/>
          <w:shd w:val="clear" w:color="auto" w:fill="FFFFFF"/>
        </w:rPr>
        <w:t>Но объем</w:t>
      </w:r>
      <w:r w:rsidRPr="0002577E">
        <w:rPr>
          <w:rFonts w:ascii="Verdana" w:eastAsia="Times New Roman" w:hAnsi="Verdana" w:cs="Tahoma"/>
          <w:color w:val="333333"/>
          <w:sz w:val="24"/>
          <w:szCs w:val="24"/>
        </w:rPr>
        <w:t> </w:t>
      </w:r>
      <w:r w:rsidRPr="0002577E">
        <w:rPr>
          <w:rFonts w:ascii="Verdana" w:eastAsia="Times New Roman" w:hAnsi="Verdana" w:cs="Tahoma"/>
          <w:b/>
          <w:bCs/>
          <w:color w:val="333333"/>
          <w:sz w:val="24"/>
          <w:szCs w:val="24"/>
          <w:shd w:val="clear" w:color="auto" w:fill="FFFFFF"/>
        </w:rPr>
        <w:t>V</w:t>
      </w:r>
      <w:r w:rsidRPr="0002577E">
        <w:rPr>
          <w:rFonts w:ascii="Verdana" w:eastAsia="Times New Roman" w:hAnsi="Verdana" w:cs="Tahoma"/>
          <w:color w:val="333333"/>
          <w:sz w:val="24"/>
          <w:szCs w:val="24"/>
        </w:rPr>
        <w:t> </w:t>
      </w:r>
      <w:r w:rsidRPr="0002577E">
        <w:rPr>
          <w:rFonts w:ascii="Verdana" w:eastAsia="Times New Roman" w:hAnsi="Verdana" w:cs="Tahoma"/>
          <w:color w:val="333333"/>
          <w:sz w:val="24"/>
          <w:szCs w:val="24"/>
          <w:shd w:val="clear" w:color="auto" w:fill="FFFFFF"/>
        </w:rPr>
        <w:t>льда и дробинки равен сумме их объемов, то есть: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389"/>
        <w:gridCol w:w="454"/>
        <w:gridCol w:w="280"/>
      </w:tblGrid>
      <w:tr w:rsidR="0002577E" w:rsidRPr="0002577E" w:rsidTr="007E2F2C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proofErr w:type="spellStart"/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.</w:t>
            </w:r>
          </w:p>
        </w:tc>
      </w:tr>
      <w:tr w:rsidR="0002577E" w:rsidRPr="0002577E" w:rsidTr="007E2F2C">
        <w:tc>
          <w:tcPr>
            <w:tcW w:w="0" w:type="auto"/>
            <w:tcBorders>
              <w:top w:val="single" w:sz="12" w:space="0" w:color="555555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577E" w:rsidRPr="0002577E" w:rsidRDefault="0002577E" w:rsidP="007E2F2C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55555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577E" w:rsidRPr="0002577E" w:rsidRDefault="0002577E" w:rsidP="007E2F2C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</w:p>
        </w:tc>
      </w:tr>
    </w:tbl>
    <w:p w:rsidR="0002577E" w:rsidRPr="0002577E" w:rsidRDefault="0002577E" w:rsidP="0002577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2577E">
        <w:rPr>
          <w:rFonts w:ascii="Verdana" w:eastAsia="Times New Roman" w:hAnsi="Verdana" w:cs="Tahoma"/>
          <w:color w:val="333333"/>
          <w:sz w:val="24"/>
          <w:szCs w:val="24"/>
          <w:shd w:val="clear" w:color="auto" w:fill="FFFFFF"/>
        </w:rPr>
        <w:t>Поэтому: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496"/>
        <w:gridCol w:w="389"/>
        <w:gridCol w:w="454"/>
        <w:gridCol w:w="389"/>
      </w:tblGrid>
      <w:tr w:rsidR="0002577E" w:rsidRPr="0002577E" w:rsidTr="007E2F2C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proofErr w:type="gramStart"/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1</w:t>
            </w: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 xml:space="preserve"> + </w:t>
            </w:r>
            <w:proofErr w:type="spellStart"/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proofErr w:type="spellEnd"/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 xml:space="preserve"> = 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B</w:t>
            </w: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(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proofErr w:type="spellStart"/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).</w:t>
            </w:r>
          </w:p>
        </w:tc>
      </w:tr>
      <w:tr w:rsidR="0002577E" w:rsidRPr="0002577E" w:rsidTr="007E2F2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577E" w:rsidRPr="0002577E" w:rsidRDefault="0002577E" w:rsidP="007E2F2C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55555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577E" w:rsidRPr="0002577E" w:rsidRDefault="0002577E" w:rsidP="007E2F2C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55555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577E" w:rsidRPr="0002577E" w:rsidRDefault="0002577E" w:rsidP="007E2F2C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</w:p>
        </w:tc>
      </w:tr>
    </w:tbl>
    <w:p w:rsidR="0002577E" w:rsidRPr="0002577E" w:rsidRDefault="0002577E" w:rsidP="0002577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2577E">
        <w:rPr>
          <w:rFonts w:ascii="Verdana" w:eastAsia="Times New Roman" w:hAnsi="Verdana" w:cs="Tahoma"/>
          <w:color w:val="333333"/>
          <w:sz w:val="24"/>
          <w:szCs w:val="24"/>
          <w:shd w:val="clear" w:color="auto" w:fill="FFFFFF"/>
        </w:rPr>
        <w:t>Отсюда: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1864"/>
        <w:gridCol w:w="1271"/>
      </w:tblGrid>
      <w:tr w:rsidR="0002577E" w:rsidRPr="0002577E" w:rsidTr="007E2F2C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1</w:t>
            </w: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 xml:space="preserve"> = </w:t>
            </w:r>
            <w:proofErr w:type="spellStart"/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(ρ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C</w:t>
            </w: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 − 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B</w:t>
            </w: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) • 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 xml:space="preserve">= 8,2 </w:t>
            </w:r>
            <w:proofErr w:type="spellStart"/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m</w:t>
            </w:r>
            <w:proofErr w:type="spellEnd"/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.</w:t>
            </w:r>
          </w:p>
        </w:tc>
      </w:tr>
      <w:tr w:rsidR="0002577E" w:rsidRPr="0002577E" w:rsidTr="007E2F2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577E" w:rsidRPr="0002577E" w:rsidRDefault="0002577E" w:rsidP="007E2F2C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55555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(ρ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B</w:t>
            </w: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 − 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Л</w:t>
            </w: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) • ρ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577E" w:rsidRPr="0002577E" w:rsidRDefault="0002577E" w:rsidP="007E2F2C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</w:p>
        </w:tc>
      </w:tr>
    </w:tbl>
    <w:p w:rsidR="0002577E" w:rsidRPr="0002577E" w:rsidRDefault="0002577E" w:rsidP="0002577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2577E">
        <w:rPr>
          <w:rFonts w:ascii="Verdana" w:eastAsia="Times New Roman" w:hAnsi="Verdana" w:cs="Tahoma"/>
          <w:color w:val="333333"/>
          <w:sz w:val="24"/>
          <w:szCs w:val="24"/>
          <w:shd w:val="clear" w:color="auto" w:fill="FFFFFF"/>
        </w:rPr>
        <w:t>Растаять должна масса льда: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6"/>
      </w:tblGrid>
      <w:tr w:rsidR="0002577E" w:rsidRPr="0002577E" w:rsidTr="007E2F2C">
        <w:trPr>
          <w:trHeight w:val="370"/>
        </w:trPr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after="0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ΔM = M − M</w:t>
            </w:r>
            <w:r w:rsidRPr="0002577E">
              <w:rPr>
                <w:rFonts w:ascii="Verdana" w:eastAsia="Times New Roman" w:hAnsi="Verdana" w:cs="Arial"/>
                <w:color w:val="A52A2A"/>
                <w:sz w:val="24"/>
                <w:szCs w:val="24"/>
                <w:vertAlign w:val="subscript"/>
              </w:rPr>
              <w:t>1</w:t>
            </w: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 = M − 8,2m.</w:t>
            </w:r>
          </w:p>
        </w:tc>
      </w:tr>
      <w:tr w:rsidR="0002577E" w:rsidRPr="0002577E" w:rsidTr="007E2F2C">
        <w:trPr>
          <w:trHeight w:val="31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577E" w:rsidRPr="0002577E" w:rsidRDefault="0002577E" w:rsidP="007E2F2C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</w:p>
        </w:tc>
      </w:tr>
    </w:tbl>
    <w:p w:rsidR="0002577E" w:rsidRPr="0002577E" w:rsidRDefault="0002577E" w:rsidP="0002577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2577E">
        <w:rPr>
          <w:rFonts w:ascii="Verdana" w:eastAsia="Times New Roman" w:hAnsi="Verdana" w:cs="Tahoma"/>
          <w:color w:val="333333"/>
          <w:sz w:val="24"/>
          <w:szCs w:val="24"/>
          <w:shd w:val="clear" w:color="auto" w:fill="FFFFFF"/>
        </w:rPr>
        <w:lastRenderedPageBreak/>
        <w:t>Для этого необходимо количество тепла: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5"/>
      </w:tblGrid>
      <w:tr w:rsidR="0002577E" w:rsidRPr="0002577E" w:rsidTr="007E2F2C"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2577E" w:rsidRPr="0002577E" w:rsidRDefault="0002577E" w:rsidP="007E2F2C">
            <w:pPr>
              <w:spacing w:before="216" w:after="216" w:line="370" w:lineRule="atLeast"/>
              <w:jc w:val="center"/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</w:pPr>
            <w:r w:rsidRPr="0002577E">
              <w:rPr>
                <w:rFonts w:ascii="Verdana" w:eastAsia="Times New Roman" w:hAnsi="Verdana" w:cs="Tahoma"/>
                <w:color w:val="333333"/>
                <w:sz w:val="24"/>
                <w:szCs w:val="24"/>
              </w:rPr>
              <w:t>Q = λΔM = λ(M − 8,2m).</w:t>
            </w:r>
          </w:p>
        </w:tc>
      </w:tr>
    </w:tbl>
    <w:p w:rsidR="0002577E" w:rsidRDefault="0002577E" w:rsidP="004E2D24">
      <w:pPr>
        <w:rPr>
          <w:rFonts w:ascii="Verdana" w:hAnsi="Verdana"/>
          <w:sz w:val="24"/>
          <w:szCs w:val="24"/>
        </w:rPr>
      </w:pPr>
      <w:r w:rsidRPr="0002577E">
        <w:rPr>
          <w:rFonts w:ascii="Verdana" w:hAnsi="Verdana"/>
          <w:sz w:val="24"/>
          <w:szCs w:val="24"/>
          <w:lang w:val="en-US"/>
        </w:rPr>
        <w:t>Q</w:t>
      </w:r>
      <w:r>
        <w:rPr>
          <w:rFonts w:ascii="Verdana" w:hAnsi="Verdana"/>
          <w:sz w:val="24"/>
          <w:szCs w:val="24"/>
          <w:lang w:val="en-US"/>
        </w:rPr>
        <w:t>=19470</w:t>
      </w:r>
      <w:r>
        <w:rPr>
          <w:rFonts w:ascii="Verdana" w:hAnsi="Verdana"/>
          <w:sz w:val="24"/>
          <w:szCs w:val="24"/>
        </w:rPr>
        <w:t>Дж</w:t>
      </w:r>
    </w:p>
    <w:p w:rsidR="0002577E" w:rsidRPr="0002577E" w:rsidRDefault="0002577E" w:rsidP="004E2D24">
      <w:pPr>
        <w:rPr>
          <w:rFonts w:ascii="Verdana" w:hAnsi="Verdana"/>
          <w:b/>
          <w:sz w:val="24"/>
          <w:szCs w:val="24"/>
        </w:rPr>
      </w:pPr>
      <w:r w:rsidRPr="0002577E">
        <w:rPr>
          <w:rFonts w:ascii="Verdana" w:hAnsi="Verdana"/>
          <w:b/>
          <w:sz w:val="24"/>
          <w:szCs w:val="24"/>
        </w:rPr>
        <w:t>Ответ:19470Дж.</w:t>
      </w:r>
    </w:p>
    <w:p w:rsidR="004E2D24" w:rsidRDefault="004E2D24" w:rsidP="004E2D24">
      <w:pPr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</w:rPr>
        <w:t>Решение.</w:t>
      </w:r>
    </w:p>
    <w:p w:rsidR="00213410" w:rsidRPr="00213410" w:rsidRDefault="00213410" w:rsidP="0021341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13410">
        <w:rPr>
          <w:rFonts w:ascii="Verdana" w:hAnsi="Verdana"/>
          <w:b/>
          <w:sz w:val="24"/>
          <w:szCs w:val="24"/>
        </w:rPr>
        <w:t>6)</w:t>
      </w:r>
      <w:r w:rsidRPr="00213410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59055</wp:posOffset>
            </wp:positionV>
            <wp:extent cx="2105025" cy="1424940"/>
            <wp:effectExtent l="19050" t="0" r="9525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  <w:szCs w:val="24"/>
        </w:rPr>
        <w:t xml:space="preserve"> </w:t>
      </w:r>
      <w:r w:rsidRPr="00213410">
        <w:rPr>
          <w:rFonts w:ascii="Verdana" w:hAnsi="Verdana"/>
          <w:b/>
          <w:sz w:val="24"/>
          <w:szCs w:val="24"/>
        </w:rPr>
        <w:t xml:space="preserve">В схеме, приведённой на рисунке, показания приборов таковы: амперметра </w:t>
      </w:r>
      <w:r w:rsidRPr="00213410">
        <w:rPr>
          <w:rFonts w:ascii="Verdana" w:hAnsi="Verdana"/>
          <w:b/>
          <w:position w:val="-16"/>
          <w:sz w:val="24"/>
          <w:szCs w:val="24"/>
        </w:rPr>
        <w:object w:dxaOrig="980" w:dyaOrig="420">
          <v:shape id="_x0000_i1034" type="#_x0000_t75" style="width:49.4pt;height:21.75pt" o:ole="">
            <v:imagedata r:id="rId34" o:title=""/>
          </v:shape>
          <o:OLEObject Type="Embed" ProgID="Equation.3" ShapeID="_x0000_i1034" DrawAspect="Content" ObjectID="_1515065776" r:id="rId35"/>
        </w:object>
      </w:r>
      <w:r w:rsidRPr="00213410">
        <w:rPr>
          <w:rFonts w:ascii="Verdana" w:hAnsi="Verdana"/>
          <w:b/>
          <w:sz w:val="24"/>
          <w:szCs w:val="24"/>
        </w:rPr>
        <w:t xml:space="preserve">, вольтметра </w:t>
      </w:r>
      <w:r w:rsidRPr="00213410">
        <w:rPr>
          <w:rFonts w:ascii="Verdana" w:hAnsi="Verdana"/>
          <w:b/>
          <w:position w:val="-16"/>
          <w:sz w:val="24"/>
          <w:szCs w:val="24"/>
        </w:rPr>
        <w:object w:dxaOrig="1060" w:dyaOrig="420">
          <v:shape id="_x0000_i1035" type="#_x0000_t75" style="width:53.6pt;height:21.75pt" o:ole="">
            <v:imagedata r:id="rId36" o:title=""/>
          </v:shape>
          <o:OLEObject Type="Embed" ProgID="Equation.3" ShapeID="_x0000_i1035" DrawAspect="Content" ObjectID="_1515065777" r:id="rId37"/>
        </w:object>
      </w:r>
      <w:r w:rsidRPr="00213410">
        <w:rPr>
          <w:rFonts w:ascii="Verdana" w:hAnsi="Verdana"/>
          <w:b/>
          <w:sz w:val="24"/>
          <w:szCs w:val="24"/>
        </w:rPr>
        <w:t xml:space="preserve">. Напряжение источника </w:t>
      </w:r>
      <w:r w:rsidRPr="00213410">
        <w:rPr>
          <w:rFonts w:ascii="Verdana" w:hAnsi="Verdana"/>
          <w:b/>
          <w:position w:val="-16"/>
          <w:sz w:val="24"/>
          <w:szCs w:val="24"/>
        </w:rPr>
        <w:object w:dxaOrig="1040" w:dyaOrig="420">
          <v:shape id="_x0000_i1036" type="#_x0000_t75" style="width:51.9pt;height:21.75pt" o:ole="">
            <v:imagedata r:id="rId38" o:title=""/>
          </v:shape>
          <o:OLEObject Type="Embed" ProgID="Equation.3" ShapeID="_x0000_i1036" DrawAspect="Content" ObjectID="_1515065778" r:id="rId39"/>
        </w:object>
      </w:r>
      <w:r w:rsidRPr="00213410">
        <w:rPr>
          <w:rFonts w:ascii="Verdana" w:hAnsi="Verdana"/>
          <w:b/>
          <w:sz w:val="24"/>
          <w:szCs w:val="24"/>
        </w:rPr>
        <w:t xml:space="preserve">, сопротивление резистора </w:t>
      </w:r>
      <w:r w:rsidRPr="00213410">
        <w:rPr>
          <w:rFonts w:ascii="Verdana" w:hAnsi="Verdana"/>
          <w:b/>
          <w:position w:val="-16"/>
          <w:sz w:val="24"/>
          <w:szCs w:val="24"/>
        </w:rPr>
        <w:object w:dxaOrig="1200" w:dyaOrig="420">
          <v:shape id="_x0000_i1037" type="#_x0000_t75" style="width:60.3pt;height:21.75pt" o:ole="">
            <v:imagedata r:id="rId40" o:title=""/>
          </v:shape>
          <o:OLEObject Type="Embed" ProgID="Equation.3" ShapeID="_x0000_i1037" DrawAspect="Content" ObjectID="_1515065779" r:id="rId41"/>
        </w:object>
      </w:r>
      <w:r w:rsidRPr="00213410">
        <w:rPr>
          <w:rFonts w:ascii="Verdana" w:hAnsi="Verdana"/>
          <w:b/>
          <w:sz w:val="24"/>
          <w:szCs w:val="24"/>
        </w:rPr>
        <w:t>. Каковы будут показания приборов, если их поменять местами?</w:t>
      </w:r>
    </w:p>
    <w:p w:rsidR="00213410" w:rsidRDefault="00213410" w:rsidP="0021341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Решение.</w:t>
      </w:r>
    </w:p>
    <w:p w:rsidR="00733D68" w:rsidRDefault="00213410" w:rsidP="00213410">
      <w:pPr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</w:pP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 xml:space="preserve">Обозначим сопротивления вольтметра </w:t>
      </w:r>
      <w:proofErr w:type="spellStart"/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v</w:t>
      </w:r>
      <w:proofErr w:type="spellEnd"/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, сопротивление амперметра R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A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, сила тока через приборы: I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A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 = I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1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, вольтметр I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V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, резистор I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R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; напряжения на них: на амперметре U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A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, на вольтметре U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V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 = U1, на резисторе U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R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  <w:t>Определим напряжение на амперметре: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905000" cy="685800"/>
            <wp:effectExtent l="19050" t="0" r="0" b="0"/>
            <wp:docPr id="33" name="Рисунок 33" descr="http://bocharova.ucoz.ru/avatar/47/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ocharova.ucoz.ru/avatar/47/37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  <w:t>Используя закон Ома для участка цепи, определим сопротивление амперметра</w:t>
      </w:r>
      <w:proofErr w:type="gramStart"/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249680" cy="868680"/>
            <wp:effectExtent l="19050" t="0" r="7620" b="0"/>
            <wp:docPr id="34" name="Рисунок 34" descr="http://bocharova.ucoz.ru/avatar/47/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ocharova.ucoz.ru/avatar/47/373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  <w:t>И</w:t>
      </w:r>
      <w:proofErr w:type="gramEnd"/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з данных определяем полное сопротивление схемы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325880" cy="868680"/>
            <wp:effectExtent l="19050" t="0" r="7620" b="0"/>
            <wp:docPr id="35" name="Рисунок 35" descr="http://bocharova.ucoz.ru/avatar/47/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ocharova.ucoz.ru/avatar/47/374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  <w:t>Т.к. по схеме вольтметр и резистор соединены параллельно, а амперметр подключен к ним последовательно, то полное сопротивление цепи равно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493520" cy="472440"/>
            <wp:effectExtent l="19050" t="0" r="0" b="0"/>
            <wp:docPr id="36" name="Рисунок 36" descr="http://bocharova.ucoz.ru/avatar/47/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ocharova.ucoz.ru/avatar/47/37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  <w:t>Определим отсюда сопротивление вольтметра 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615440" cy="929640"/>
            <wp:effectExtent l="19050" t="0" r="3810" b="0"/>
            <wp:docPr id="37" name="Рисунок 37" descr="http://bocharova.ucoz.ru/avatar/47/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ocharova.ucoz.ru/avatar/47/376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  <w:t>Если поменять приборы местами, то изменятся их показания. Сначала найдем полное сопротивление новой схемы. Параллельно с резистором включен амперметр, последовательно к этому участку вольтметр, поэтому</w:t>
      </w:r>
      <w:proofErr w:type="gramStart"/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920240" cy="914400"/>
            <wp:effectExtent l="19050" t="0" r="3810" b="0"/>
            <wp:docPr id="38" name="Рисунок 38" descr="http://bocharova.ucoz.ru/avatar/47/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ocharova.ucoz.ru/avatar/47/377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  <w:t>П</w:t>
      </w:r>
      <w:proofErr w:type="gramEnd"/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t>о закону Ома можем найти силу тока через вольтметр и напряжение на вольтметре: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600200" cy="1188720"/>
            <wp:effectExtent l="19050" t="0" r="0" b="0"/>
            <wp:docPr id="39" name="Рисунок 39" descr="http://bocharova.ucoz.ru/avatar/47/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ocharova.ucoz.ru/avatar/47/378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539240" cy="518160"/>
            <wp:effectExtent l="19050" t="0" r="3810" b="0"/>
            <wp:docPr id="40" name="Рисунок 40" descr="http://bocharova.ucoz.ru/avatar/47/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ocharova.ucoz.ru/avatar/47/379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  <w:t>Тогда напряжение и сила тока на амперметре равны:</w:t>
      </w:r>
      <w:r w:rsidRPr="0021341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13410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2194560" cy="502920"/>
            <wp:effectExtent l="19050" t="0" r="0" b="0"/>
            <wp:docPr id="41" name="Рисунок 41" descr="http://bocharova.ucoz.ru/avatar/47/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ocharova.ucoz.ru/avatar/47/380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10" w:rsidRDefault="00733D68" w:rsidP="00213410">
      <w:pPr>
        <w:rPr>
          <w:rFonts w:ascii="Verdana" w:hAnsi="Verdana"/>
          <w:b/>
          <w:sz w:val="24"/>
          <w:szCs w:val="24"/>
        </w:rPr>
      </w:pPr>
      <w:r w:rsidRPr="00733D68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drawing>
          <wp:inline distT="0" distB="0" distL="0" distR="0">
            <wp:extent cx="1219200" cy="944880"/>
            <wp:effectExtent l="19050" t="0" r="0" b="0"/>
            <wp:docPr id="42" name="Рисунок 42" descr="http://bocharova.ucoz.ru/avatar/47/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ocharova.ucoz.ru/avatar/47/381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410" w:rsidRPr="00733D68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br/>
      </w:r>
      <w:r w:rsidR="00213410">
        <w:rPr>
          <w:rFonts w:ascii="Verdana" w:hAnsi="Verdana"/>
          <w:b/>
          <w:sz w:val="24"/>
          <w:szCs w:val="24"/>
        </w:rPr>
        <w:t>Ответ</w:t>
      </w:r>
      <w:r w:rsidR="00213410" w:rsidRPr="00733D68">
        <w:rPr>
          <w:rFonts w:ascii="Verdana" w:hAnsi="Verdana"/>
          <w:b/>
          <w:sz w:val="24"/>
          <w:szCs w:val="24"/>
          <w:lang w:val="en-US"/>
        </w:rPr>
        <w:t>:</w:t>
      </w:r>
      <w:r w:rsidR="00213410">
        <w:rPr>
          <w:rFonts w:ascii="Verdana" w:hAnsi="Verdana"/>
          <w:b/>
          <w:sz w:val="24"/>
          <w:szCs w:val="24"/>
          <w:lang w:val="en-US"/>
        </w:rPr>
        <w:t>R</w:t>
      </w:r>
      <w:r w:rsidR="00213410" w:rsidRPr="00213410">
        <w:rPr>
          <w:rFonts w:ascii="Verdana" w:hAnsi="Verdana"/>
          <w:b/>
          <w:sz w:val="24"/>
          <w:szCs w:val="24"/>
          <w:vertAlign w:val="subscript"/>
        </w:rPr>
        <w:t>полное</w:t>
      </w:r>
      <w:r w:rsidR="00213410" w:rsidRPr="00733D68">
        <w:rPr>
          <w:rFonts w:ascii="Verdana" w:hAnsi="Verdana"/>
          <w:b/>
          <w:sz w:val="24"/>
          <w:szCs w:val="24"/>
          <w:vertAlign w:val="subscript"/>
          <w:lang w:val="en-US"/>
        </w:rPr>
        <w:t xml:space="preserve"> </w:t>
      </w:r>
      <w:r w:rsidR="00213410" w:rsidRPr="00733D68">
        <w:rPr>
          <w:rFonts w:ascii="Verdana" w:hAnsi="Verdana"/>
          <w:b/>
          <w:sz w:val="24"/>
          <w:szCs w:val="24"/>
          <w:lang w:val="en-US"/>
        </w:rPr>
        <w:t>=3,2</w:t>
      </w:r>
      <w:r w:rsidR="00213410">
        <w:rPr>
          <w:rFonts w:ascii="Verdana" w:hAnsi="Verdana"/>
          <w:b/>
          <w:sz w:val="24"/>
          <w:szCs w:val="24"/>
        </w:rPr>
        <w:t>Ом</w:t>
      </w:r>
      <w:r w:rsidR="00213410" w:rsidRPr="00733D68">
        <w:rPr>
          <w:rFonts w:ascii="Verdana" w:hAnsi="Verdana"/>
          <w:b/>
          <w:sz w:val="24"/>
          <w:szCs w:val="24"/>
          <w:lang w:val="en-US"/>
        </w:rPr>
        <w:t xml:space="preserve">; </w:t>
      </w:r>
      <w:r w:rsidR="00213410">
        <w:rPr>
          <w:rFonts w:ascii="Verdana" w:hAnsi="Verdana"/>
          <w:b/>
          <w:sz w:val="24"/>
          <w:szCs w:val="24"/>
          <w:lang w:val="en-US"/>
        </w:rPr>
        <w:t>I</w:t>
      </w:r>
      <w:r w:rsidR="00213410" w:rsidRPr="00213410">
        <w:rPr>
          <w:rFonts w:ascii="Verdana" w:hAnsi="Verdana"/>
          <w:b/>
          <w:sz w:val="24"/>
          <w:szCs w:val="24"/>
          <w:vertAlign w:val="subscript"/>
          <w:lang w:val="en-US"/>
        </w:rPr>
        <w:t>V</w:t>
      </w:r>
      <w:r w:rsidR="00213410" w:rsidRPr="00733D68">
        <w:rPr>
          <w:rFonts w:ascii="Verdana" w:hAnsi="Verdana"/>
          <w:b/>
          <w:sz w:val="24"/>
          <w:szCs w:val="24"/>
          <w:lang w:val="en-US"/>
        </w:rPr>
        <w:t>=1,25</w:t>
      </w:r>
      <w:r w:rsidR="00213410">
        <w:rPr>
          <w:rFonts w:ascii="Verdana" w:hAnsi="Verdana"/>
          <w:b/>
          <w:sz w:val="24"/>
          <w:szCs w:val="24"/>
          <w:lang w:val="en-US"/>
        </w:rPr>
        <w:t>A</w:t>
      </w:r>
      <w:r w:rsidR="00213410" w:rsidRPr="00733D68">
        <w:rPr>
          <w:rFonts w:ascii="Verdana" w:hAnsi="Verdana"/>
          <w:b/>
          <w:sz w:val="24"/>
          <w:szCs w:val="24"/>
          <w:lang w:val="en-US"/>
        </w:rPr>
        <w:t xml:space="preserve">; </w:t>
      </w:r>
      <w:r w:rsidR="00213410">
        <w:rPr>
          <w:rFonts w:ascii="Verdana" w:hAnsi="Verdana"/>
          <w:b/>
          <w:sz w:val="24"/>
          <w:szCs w:val="24"/>
          <w:lang w:val="en-US"/>
        </w:rPr>
        <w:t>U</w:t>
      </w:r>
      <w:r w:rsidR="00213410" w:rsidRPr="00213410">
        <w:rPr>
          <w:rFonts w:ascii="Verdana" w:hAnsi="Verdana"/>
          <w:b/>
          <w:sz w:val="24"/>
          <w:szCs w:val="24"/>
          <w:vertAlign w:val="subscript"/>
          <w:lang w:val="en-US"/>
        </w:rPr>
        <w:t>V</w:t>
      </w:r>
      <w:r w:rsidR="00213410" w:rsidRPr="00733D68">
        <w:rPr>
          <w:rFonts w:ascii="Verdana" w:hAnsi="Verdana"/>
          <w:b/>
          <w:sz w:val="24"/>
          <w:szCs w:val="24"/>
          <w:lang w:val="en-US"/>
        </w:rPr>
        <w:t>=2,5</w:t>
      </w:r>
      <w:r w:rsidR="00213410">
        <w:rPr>
          <w:rFonts w:ascii="Verdana" w:hAnsi="Verdana"/>
          <w:b/>
          <w:sz w:val="24"/>
          <w:szCs w:val="24"/>
          <w:lang w:val="en-US"/>
        </w:rPr>
        <w:t>B</w:t>
      </w:r>
      <w:r w:rsidR="00213410" w:rsidRPr="00733D68">
        <w:rPr>
          <w:rFonts w:ascii="Verdana" w:hAnsi="Verdana"/>
          <w:b/>
          <w:sz w:val="24"/>
          <w:szCs w:val="24"/>
          <w:lang w:val="en-US"/>
        </w:rPr>
        <w:t xml:space="preserve">; </w:t>
      </w:r>
      <w:r>
        <w:rPr>
          <w:rFonts w:ascii="Verdana" w:hAnsi="Verdana"/>
          <w:b/>
          <w:sz w:val="24"/>
          <w:szCs w:val="24"/>
          <w:lang w:val="en-US"/>
        </w:rPr>
        <w:t>U</w:t>
      </w:r>
      <w:r w:rsidRPr="00733D68">
        <w:rPr>
          <w:rFonts w:ascii="Verdana" w:hAnsi="Verdana"/>
          <w:b/>
          <w:sz w:val="24"/>
          <w:szCs w:val="24"/>
          <w:vertAlign w:val="subscript"/>
          <w:lang w:val="en-US"/>
        </w:rPr>
        <w:t>A</w:t>
      </w:r>
      <w:r>
        <w:rPr>
          <w:rFonts w:ascii="Verdana" w:hAnsi="Verdana"/>
          <w:b/>
          <w:sz w:val="24"/>
          <w:szCs w:val="24"/>
          <w:lang w:val="en-US"/>
        </w:rPr>
        <w:t>=1,5B; I</w:t>
      </w:r>
      <w:r w:rsidRPr="00733D68">
        <w:rPr>
          <w:rFonts w:ascii="Verdana" w:hAnsi="Verdana"/>
          <w:b/>
          <w:sz w:val="24"/>
          <w:szCs w:val="24"/>
          <w:vertAlign w:val="subscript"/>
          <w:lang w:val="en-US"/>
        </w:rPr>
        <w:t>A</w:t>
      </w:r>
      <w:r>
        <w:rPr>
          <w:rFonts w:ascii="Verdana" w:hAnsi="Verdana"/>
          <w:b/>
          <w:sz w:val="24"/>
          <w:szCs w:val="24"/>
          <w:lang w:val="en-US"/>
        </w:rPr>
        <w:t>=0,5A.</w:t>
      </w:r>
    </w:p>
    <w:p w:rsidR="0002577E" w:rsidRPr="0002577E" w:rsidRDefault="0002577E" w:rsidP="0002577E">
      <w:pPr>
        <w:spacing w:after="0" w:line="240" w:lineRule="auto"/>
        <w:jc w:val="both"/>
        <w:rPr>
          <w:rFonts w:ascii="Verdana" w:hAnsi="Verdana"/>
          <w:b/>
          <w:iCs/>
          <w:color w:val="000000"/>
          <w:sz w:val="24"/>
          <w:szCs w:val="24"/>
        </w:rPr>
      </w:pPr>
      <w:r>
        <w:rPr>
          <w:rFonts w:ascii="Verdana" w:eastAsia="SFRM1000" w:hAnsi="Verdana" w:cs="Times New Roman"/>
          <w:b/>
          <w:sz w:val="24"/>
          <w:szCs w:val="24"/>
        </w:rPr>
        <w:t xml:space="preserve">7) </w:t>
      </w:r>
      <w:r w:rsidRPr="0002577E">
        <w:rPr>
          <w:rFonts w:ascii="Verdana" w:hAnsi="Verdana"/>
          <w:b/>
          <w:color w:val="000000"/>
          <w:sz w:val="24"/>
          <w:szCs w:val="24"/>
        </w:rPr>
        <w:t>После многократного встряхивания пластиковой банки, в которой осталось немного средства для мытья посуды, она оказалась полностью заполненной пеной. Определите плотность пены, если известно, что масса содержащегося в банке воздуха равна массе моющего средства. Плотность воздуха 1,3 г/л, моющего средства 1,1 кг/л</w:t>
      </w:r>
      <w:r w:rsidRPr="0002577E">
        <w:rPr>
          <w:rFonts w:ascii="Verdana" w:hAnsi="Verdana"/>
          <w:b/>
          <w:iCs/>
          <w:color w:val="000000"/>
          <w:sz w:val="24"/>
          <w:szCs w:val="24"/>
        </w:rPr>
        <w:t>.</w:t>
      </w:r>
    </w:p>
    <w:p w:rsidR="0002577E" w:rsidRPr="0002577E" w:rsidRDefault="0002577E" w:rsidP="0021341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Ответ:2,6г</w:t>
      </w:r>
      <w:r w:rsidRPr="0002577E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>л.</w:t>
      </w:r>
    </w:p>
    <w:p w:rsidR="00733D68" w:rsidRPr="00733D68" w:rsidRDefault="00733D68" w:rsidP="00733D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eastAsia="SFRM1000" w:hAnsi="Verdana" w:cs="Times New Roman"/>
          <w:b/>
          <w:sz w:val="24"/>
          <w:szCs w:val="24"/>
        </w:rPr>
        <w:t>8)</w:t>
      </w:r>
      <w:r w:rsidRPr="00733D68">
        <w:rPr>
          <w:rFonts w:ascii="Verdana" w:eastAsia="SFRM1000" w:hAnsi="Verdana" w:cs="Times New Roman"/>
          <w:b/>
          <w:sz w:val="24"/>
          <w:szCs w:val="24"/>
        </w:rPr>
        <w:t xml:space="preserve"> </w:t>
      </w:r>
      <w:r w:rsidRPr="00733D68">
        <w:rPr>
          <w:rFonts w:ascii="Verdana" w:hAnsi="Verdana"/>
          <w:b/>
          <w:sz w:val="24"/>
          <w:szCs w:val="24"/>
        </w:rPr>
        <w:t xml:space="preserve">Действие снимаемого в недалёком будущем фантастического фильма по замыслу сценаристов происходит на Луне, ускорение </w:t>
      </w:r>
      <w:r w:rsidRPr="00733D68">
        <w:rPr>
          <w:rFonts w:ascii="Verdana" w:hAnsi="Verdana"/>
          <w:b/>
          <w:sz w:val="24"/>
          <w:szCs w:val="24"/>
        </w:rPr>
        <w:lastRenderedPageBreak/>
        <w:t xml:space="preserve">свободного падения на которой равно </w:t>
      </w:r>
      <w:r w:rsidRPr="00733D68">
        <w:rPr>
          <w:rFonts w:ascii="Verdana" w:hAnsi="Verdana"/>
          <w:b/>
          <w:position w:val="-28"/>
          <w:sz w:val="24"/>
          <w:szCs w:val="24"/>
        </w:rPr>
        <w:object w:dxaOrig="1400" w:dyaOrig="720">
          <v:shape id="_x0000_i1038" type="#_x0000_t75" style="width:70.35pt;height:36pt" o:ole="">
            <v:imagedata r:id="rId52" o:title=""/>
          </v:shape>
          <o:OLEObject Type="Embed" ProgID="Equation.3" ShapeID="_x0000_i1038" DrawAspect="Content" ObjectID="_1515065780" r:id="rId53"/>
        </w:object>
      </w:r>
      <w:r w:rsidRPr="00733D68">
        <w:rPr>
          <w:rFonts w:ascii="Verdana" w:hAnsi="Verdana"/>
          <w:b/>
          <w:sz w:val="24"/>
          <w:szCs w:val="24"/>
        </w:rPr>
        <w:t xml:space="preserve">. Часть эпизодов была снята на поверхности Луны с частотой кадров </w:t>
      </w:r>
      <w:r w:rsidRPr="00733D68">
        <w:rPr>
          <w:rFonts w:ascii="Verdana" w:hAnsi="Verdana"/>
          <w:b/>
          <w:position w:val="-16"/>
          <w:sz w:val="24"/>
          <w:szCs w:val="24"/>
        </w:rPr>
        <w:object w:dxaOrig="1280" w:dyaOrig="440">
          <v:shape id="_x0000_i1039" type="#_x0000_t75" style="width:63.65pt;height:21.75pt" o:ole="">
            <v:imagedata r:id="rId54" o:title=""/>
          </v:shape>
          <o:OLEObject Type="Embed" ProgID="Equation.3" ShapeID="_x0000_i1039" DrawAspect="Content" ObjectID="_1515065781" r:id="rId55"/>
        </w:object>
      </w:r>
      <w:r w:rsidRPr="00733D68">
        <w:rPr>
          <w:rFonts w:ascii="Verdana" w:hAnsi="Verdana"/>
          <w:b/>
          <w:sz w:val="24"/>
          <w:szCs w:val="24"/>
        </w:rPr>
        <w:t xml:space="preserve"> (25 кадров в секунду). Съёмки ряда эпизодов происходят на Земле в павильоне, где построен макет местности в масштабе 1</w:t>
      </w:r>
      <w:proofErr w:type="gramStart"/>
      <w:r w:rsidRPr="00733D68">
        <w:rPr>
          <w:rFonts w:ascii="Verdana" w:hAnsi="Verdana"/>
          <w:b/>
          <w:sz w:val="24"/>
          <w:szCs w:val="24"/>
        </w:rPr>
        <w:t xml:space="preserve"> :</w:t>
      </w:r>
      <w:proofErr w:type="gramEnd"/>
      <w:r w:rsidRPr="00733D68">
        <w:rPr>
          <w:rFonts w:ascii="Verdana" w:hAnsi="Verdana"/>
          <w:b/>
          <w:sz w:val="24"/>
          <w:szCs w:val="24"/>
        </w:rPr>
        <w:t xml:space="preserve"> 25. По сценарию события выглядят таким образом: на высоте </w:t>
      </w:r>
      <w:r w:rsidRPr="00733D68">
        <w:rPr>
          <w:rFonts w:ascii="Verdana" w:hAnsi="Verdana"/>
          <w:b/>
          <w:position w:val="-16"/>
          <w:sz w:val="24"/>
          <w:szCs w:val="24"/>
        </w:rPr>
        <w:object w:dxaOrig="1180" w:dyaOrig="420">
          <v:shape id="_x0000_i1040" type="#_x0000_t75" style="width:59.45pt;height:21.75pt" o:ole="">
            <v:imagedata r:id="rId56" o:title=""/>
          </v:shape>
          <o:OLEObject Type="Embed" ProgID="Equation.3" ShapeID="_x0000_i1040" DrawAspect="Content" ObjectID="_1515065782" r:id="rId57"/>
        </w:object>
      </w:r>
      <w:r w:rsidRPr="00733D68">
        <w:rPr>
          <w:rFonts w:ascii="Verdana" w:hAnsi="Verdana"/>
          <w:b/>
          <w:sz w:val="24"/>
          <w:szCs w:val="24"/>
        </w:rPr>
        <w:t xml:space="preserve"> над поверхностью Луны движется летающий объект, в него врезается корабль, движущийся горизонтально, а затем зритель видит падение обломков. С какой частотой следует производить съёмку фильма в земном павильоне, чтобы зритель не заметил различий между событиями на Луне и на Земле?</w:t>
      </w:r>
    </w:p>
    <w:p w:rsidR="00733D68" w:rsidRPr="00733D68" w:rsidRDefault="00733D68" w:rsidP="00733D6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Решение.</w:t>
      </w:r>
    </w:p>
    <w:p w:rsidR="00733D68" w:rsidRDefault="00733D68" w:rsidP="00733D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Рассмотрим события на Луне. Пусть тело падает с высоты Н без начальной скорости.</w:t>
      </w: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33D6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3139440" cy="502920"/>
            <wp:effectExtent l="19050" t="0" r="3810" b="0"/>
            <wp:docPr id="54" name="Рисунок 54" descr="http://bocharova.ucoz.ru/avatar/47/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ocharova.ucoz.ru/avatar/47/384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Если на Луне будет производиться съемка с частотой </w:t>
      </w:r>
      <w:proofErr w:type="spellStart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n</w:t>
      </w:r>
      <w:r w:rsidRPr="00733D68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л</w:t>
      </w:r>
      <w:proofErr w:type="spellEnd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, то будет отснято N кадров</w:t>
      </w:r>
      <w:proofErr w:type="gramStart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33D6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569720" cy="502920"/>
            <wp:effectExtent l="19050" t="0" r="0" b="0"/>
            <wp:docPr id="55" name="Рисунок 55" descr="http://bocharova.ucoz.ru/avatar/47/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ocharova.ucoz.ru/avatar/47/385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br/>
        <w:t>К</w:t>
      </w:r>
      <w:proofErr w:type="gramEnd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 xml:space="preserve">огда события снимаются на Земле, то для того, чтобы эти кадры фильма не отличались от кадров на Луне, надо, чтобы время падения обломков моделей на Земле (другая высота </w:t>
      </w:r>
      <w:proofErr w:type="spellStart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h</w:t>
      </w:r>
      <w:proofErr w:type="spellEnd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 xml:space="preserve"> = Н/25, другое ускорение свободного падения </w:t>
      </w:r>
      <w:proofErr w:type="spellStart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g</w:t>
      </w:r>
      <w:r w:rsidRPr="00733D68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з</w:t>
      </w:r>
      <w:proofErr w:type="spellEnd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) прошло такое же число кадров, как на Луне.</w:t>
      </w: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33D6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2849880" cy="487680"/>
            <wp:effectExtent l="19050" t="0" r="7620" b="0"/>
            <wp:docPr id="56" name="Рисунок 56" descr="http://bocharova.ucoz.ru/avatar/47/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ocharova.ucoz.ru/avatar/47/386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Пусть съемки производятся с частотой </w:t>
      </w:r>
      <w:proofErr w:type="spellStart"/>
      <w:proofErr w:type="gramStart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n</w:t>
      </w:r>
      <w:proofErr w:type="gramEnd"/>
      <w:r w:rsidRPr="00733D68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з</w:t>
      </w:r>
      <w:proofErr w:type="spellEnd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, тогда будет отснято кадров</w:t>
      </w: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noProof/>
          <w:color w:val="000000"/>
          <w:sz w:val="38"/>
          <w:szCs w:val="38"/>
        </w:rPr>
        <w:drawing>
          <wp:inline distT="0" distB="0" distL="0" distR="0">
            <wp:extent cx="4846320" cy="1645920"/>
            <wp:effectExtent l="19050" t="0" r="0" b="0"/>
            <wp:docPr id="57" name="Рисунок 57" descr="http://bocharova.ucoz.ru/avatar/47/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ocharova.ucoz.ru/avatar/47/387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68" w:rsidRDefault="00733D68" w:rsidP="00733D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733D68">
        <w:rPr>
          <w:rFonts w:ascii="Verdana" w:eastAsia="Times New Roman" w:hAnsi="Verdana" w:cs="Times New Roman"/>
          <w:b/>
          <w:color w:val="000000"/>
          <w:sz w:val="24"/>
          <w:szCs w:val="24"/>
        </w:rPr>
        <w:t>Ответ:87,5 с</w:t>
      </w:r>
      <w:r w:rsidRPr="00733D68">
        <w:rPr>
          <w:rFonts w:ascii="Verdana" w:eastAsia="Times New Roman" w:hAnsi="Verdana" w:cs="Times New Roman"/>
          <w:b/>
          <w:color w:val="000000"/>
          <w:sz w:val="24"/>
          <w:szCs w:val="24"/>
          <w:vertAlign w:val="superscript"/>
        </w:rPr>
        <w:t>-1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.</w:t>
      </w:r>
    </w:p>
    <w:p w:rsidR="00733D68" w:rsidRPr="00733D68" w:rsidRDefault="00733D68" w:rsidP="00733D68">
      <w:pPr>
        <w:pStyle w:val="Iauiue"/>
        <w:jc w:val="both"/>
        <w:rPr>
          <w:rFonts w:ascii="Verdana" w:hAnsi="Verdana"/>
          <w:b/>
          <w:color w:val="000000"/>
        </w:rPr>
      </w:pPr>
      <w:r w:rsidRPr="00733D68">
        <w:rPr>
          <w:rFonts w:ascii="Verdana" w:eastAsia="SFRM1000" w:hAnsi="Verdana"/>
          <w:b/>
        </w:rPr>
        <w:t xml:space="preserve">10) </w:t>
      </w:r>
      <w:r w:rsidRPr="00733D68">
        <w:rPr>
          <w:rFonts w:ascii="Verdana" w:hAnsi="Verdana"/>
          <w:b/>
          <w:color w:val="000000"/>
        </w:rPr>
        <w:t xml:space="preserve">Во время полярной экспедиции на дрейфующей льдине в ней пробурили скважину для отбора проб морской воды. Какую толщину имеет эта льдина, если расстояние от поверхности льдины до поверхности воды  в скважине равно </w:t>
      </w:r>
      <w:r w:rsidRPr="00733D68">
        <w:rPr>
          <w:rFonts w:ascii="Verdana" w:hAnsi="Verdana"/>
          <w:b/>
          <w:color w:val="000000"/>
          <w:lang w:val="en-US"/>
        </w:rPr>
        <w:t>h</w:t>
      </w:r>
      <w:r w:rsidRPr="00733D68">
        <w:rPr>
          <w:rFonts w:ascii="Verdana" w:hAnsi="Verdana"/>
          <w:b/>
          <w:color w:val="000000"/>
        </w:rPr>
        <w:t xml:space="preserve"> = 2 м? Плотности льда и воды равны 900 кг/м</w:t>
      </w:r>
      <w:r w:rsidRPr="00733D68">
        <w:rPr>
          <w:rFonts w:ascii="Verdana" w:hAnsi="Verdana"/>
          <w:b/>
          <w:color w:val="000000"/>
          <w:position w:val="10"/>
          <w:vertAlign w:val="superscript"/>
        </w:rPr>
        <w:t xml:space="preserve">3 </w:t>
      </w:r>
      <w:r w:rsidRPr="00733D68">
        <w:rPr>
          <w:rFonts w:ascii="Verdana" w:hAnsi="Verdana"/>
          <w:b/>
          <w:color w:val="000000"/>
        </w:rPr>
        <w:t>и 1100 кг/м</w:t>
      </w:r>
      <w:r w:rsidRPr="00733D68">
        <w:rPr>
          <w:rFonts w:ascii="Verdana" w:hAnsi="Verdana"/>
          <w:b/>
          <w:color w:val="000000"/>
          <w:position w:val="10"/>
          <w:vertAlign w:val="superscript"/>
        </w:rPr>
        <w:t xml:space="preserve">3 </w:t>
      </w:r>
      <w:r w:rsidRPr="00733D68">
        <w:rPr>
          <w:rFonts w:ascii="Verdana" w:hAnsi="Verdana"/>
          <w:b/>
          <w:color w:val="000000"/>
        </w:rPr>
        <w:t xml:space="preserve">соответственно. </w:t>
      </w:r>
    </w:p>
    <w:p w:rsidR="00733D68" w:rsidRPr="00733D68" w:rsidRDefault="00733D68" w:rsidP="00733D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Решение.</w:t>
      </w:r>
    </w:p>
    <w:p w:rsidR="00733D68" w:rsidRDefault="00733D68" w:rsidP="00733D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Пусть льдина имеет правильную форму. Площадь поверхности S, толщина Н, масса </w:t>
      </w:r>
      <w:proofErr w:type="spellStart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m</w:t>
      </w:r>
      <w:proofErr w:type="spellEnd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Льдина плавает, если сила тяжести равна архимедовой силе: </w:t>
      </w:r>
      <w:proofErr w:type="spellStart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mg</w:t>
      </w:r>
      <w:proofErr w:type="spellEnd"/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 xml:space="preserve"> = F</w:t>
      </w:r>
      <w:r w:rsidRPr="00733D68">
        <w:rPr>
          <w:rFonts w:ascii="Verdana" w:eastAsia="Times New Roman" w:hAnsi="Verdana" w:cs="Times New Roman"/>
          <w:color w:val="000000"/>
          <w:sz w:val="24"/>
          <w:szCs w:val="24"/>
          <w:vertAlign w:val="subscript"/>
        </w:rPr>
        <w:t>A</w:t>
      </w: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t>. Учитывая связь массы и плотности, нахождение объема тел правильной формы, то сила тяжести и сила Архимеда соответственно равны</w:t>
      </w:r>
      <w:r w:rsidRPr="00733D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33D6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3322320" cy="1051560"/>
            <wp:effectExtent l="19050" t="0" r="0" b="0"/>
            <wp:docPr id="64" name="Рисунок 64" descr="http://bocharova.ucoz.ru/avatar/47/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ocharova.ucoz.ru/avatar/47/402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68" w:rsidRPr="00733D68" w:rsidRDefault="00733D68" w:rsidP="00733D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733D68">
        <w:rPr>
          <w:rFonts w:ascii="Verdana" w:eastAsia="Times New Roman" w:hAnsi="Verdana" w:cs="Times New Roman"/>
          <w:b/>
          <w:color w:val="000000"/>
          <w:sz w:val="24"/>
          <w:szCs w:val="24"/>
        </w:rPr>
        <w:t>Ответ:11м.</w:t>
      </w:r>
    </w:p>
    <w:p w:rsidR="00213410" w:rsidRPr="00733D68" w:rsidRDefault="00213410" w:rsidP="004E2D24">
      <w:pPr>
        <w:rPr>
          <w:rFonts w:ascii="Verdana" w:hAnsi="Verdana" w:cs="Arial"/>
          <w:b/>
          <w:color w:val="333333"/>
          <w:sz w:val="24"/>
          <w:szCs w:val="24"/>
          <w:shd w:val="clear" w:color="auto" w:fill="FFFFFF"/>
        </w:rPr>
      </w:pPr>
    </w:p>
    <w:sectPr w:rsidR="00213410" w:rsidRPr="00733D68" w:rsidSect="006C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D24"/>
    <w:rsid w:val="0002577E"/>
    <w:rsid w:val="00213410"/>
    <w:rsid w:val="004E2D24"/>
    <w:rsid w:val="006C3BE4"/>
    <w:rsid w:val="00725146"/>
    <w:rsid w:val="00733D68"/>
    <w:rsid w:val="00B75E53"/>
    <w:rsid w:val="00BB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D24"/>
    <w:rPr>
      <w:b/>
      <w:bCs/>
    </w:rPr>
  </w:style>
  <w:style w:type="character" w:customStyle="1" w:styleId="apple-converted-space">
    <w:name w:val="apple-converted-space"/>
    <w:basedOn w:val="a0"/>
    <w:rsid w:val="004E2D24"/>
  </w:style>
  <w:style w:type="paragraph" w:customStyle="1" w:styleId="Default">
    <w:name w:val="Default"/>
    <w:rsid w:val="002134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1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410"/>
    <w:rPr>
      <w:rFonts w:ascii="Tahoma" w:hAnsi="Tahoma" w:cs="Tahoma"/>
      <w:sz w:val="16"/>
      <w:szCs w:val="16"/>
    </w:rPr>
  </w:style>
  <w:style w:type="paragraph" w:customStyle="1" w:styleId="Iauiue">
    <w:name w:val="Iau.iue"/>
    <w:basedOn w:val="a"/>
    <w:next w:val="a"/>
    <w:uiPriority w:val="99"/>
    <w:rsid w:val="00733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image" Target="media/image15.wmf"/><Relationship Id="rId34" Type="http://schemas.openxmlformats.org/officeDocument/2006/relationships/image" Target="media/image22.wmf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oleObject" Target="embeddings/oleObject15.bin"/><Relationship Id="rId63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9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7.wmf"/><Relationship Id="rId62" Type="http://schemas.openxmlformats.org/officeDocument/2006/relationships/image" Target="media/image4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image" Target="media/image25.wmf"/><Relationship Id="rId45" Type="http://schemas.openxmlformats.org/officeDocument/2006/relationships/image" Target="media/image29.png"/><Relationship Id="rId53" Type="http://schemas.openxmlformats.org/officeDocument/2006/relationships/oleObject" Target="embeddings/oleObject14.bin"/><Relationship Id="rId58" Type="http://schemas.openxmlformats.org/officeDocument/2006/relationships/image" Target="media/image39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16.wmf"/><Relationship Id="rId28" Type="http://schemas.openxmlformats.org/officeDocument/2006/relationships/oleObject" Target="embeddings/oleObject7.bin"/><Relationship Id="rId36" Type="http://schemas.openxmlformats.org/officeDocument/2006/relationships/image" Target="media/image23.wmf"/><Relationship Id="rId49" Type="http://schemas.openxmlformats.org/officeDocument/2006/relationships/image" Target="media/image33.png"/><Relationship Id="rId57" Type="http://schemas.openxmlformats.org/officeDocument/2006/relationships/oleObject" Target="embeddings/oleObject16.bin"/><Relationship Id="rId61" Type="http://schemas.openxmlformats.org/officeDocument/2006/relationships/image" Target="media/image42.png"/><Relationship Id="rId10" Type="http://schemas.openxmlformats.org/officeDocument/2006/relationships/image" Target="media/image7.png"/><Relationship Id="rId19" Type="http://schemas.openxmlformats.org/officeDocument/2006/relationships/image" Target="media/image14.wmf"/><Relationship Id="rId31" Type="http://schemas.openxmlformats.org/officeDocument/2006/relationships/image" Target="media/image20.wmf"/><Relationship Id="rId44" Type="http://schemas.openxmlformats.org/officeDocument/2006/relationships/image" Target="media/image28.png"/><Relationship Id="rId52" Type="http://schemas.openxmlformats.org/officeDocument/2006/relationships/image" Target="media/image36.wmf"/><Relationship Id="rId60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oleObject" Target="embeddings/oleObject4.bin"/><Relationship Id="rId27" Type="http://schemas.openxmlformats.org/officeDocument/2006/relationships/image" Target="media/image18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38.wmf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3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3.wmf"/><Relationship Id="rId25" Type="http://schemas.openxmlformats.org/officeDocument/2006/relationships/image" Target="media/image17.wmf"/><Relationship Id="rId33" Type="http://schemas.openxmlformats.org/officeDocument/2006/relationships/image" Target="media/image21.png"/><Relationship Id="rId38" Type="http://schemas.openxmlformats.org/officeDocument/2006/relationships/image" Target="media/image24.wmf"/><Relationship Id="rId46" Type="http://schemas.openxmlformats.org/officeDocument/2006/relationships/image" Target="media/image30.png"/><Relationship Id="rId5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2016-01-22T14:43:00Z</dcterms:created>
  <dcterms:modified xsi:type="dcterms:W3CDTF">2016-01-23T09:49:00Z</dcterms:modified>
</cp:coreProperties>
</file>