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8A" w:rsidRPr="000B628A" w:rsidRDefault="000B628A" w:rsidP="0090313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628A">
        <w:rPr>
          <w:rFonts w:ascii="Times New Roman" w:hAnsi="Times New Roman" w:cs="Times New Roman"/>
          <w:b/>
          <w:sz w:val="36"/>
          <w:szCs w:val="36"/>
          <w:u w:val="single"/>
        </w:rPr>
        <w:t>I часть. Вопросы теоретического турнира</w:t>
      </w:r>
    </w:p>
    <w:p w:rsidR="005C46DB" w:rsidRDefault="00903135" w:rsidP="00903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135">
        <w:rPr>
          <w:rFonts w:ascii="Times New Roman" w:hAnsi="Times New Roman" w:cs="Times New Roman"/>
          <w:sz w:val="32"/>
          <w:szCs w:val="32"/>
          <w:u w:val="single"/>
        </w:rPr>
        <w:t>Психологи</w:t>
      </w:r>
      <w:proofErr w:type="gramStart"/>
      <w:r w:rsidRPr="00903135">
        <w:rPr>
          <w:rFonts w:ascii="Times New Roman" w:hAnsi="Times New Roman" w:cs="Times New Roman"/>
          <w:sz w:val="32"/>
          <w:szCs w:val="32"/>
          <w:u w:val="single"/>
        </w:rPr>
        <w:t>я</w:t>
      </w:r>
      <w:r w:rsidRPr="009031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03135">
        <w:rPr>
          <w:rFonts w:ascii="Times New Roman" w:hAnsi="Times New Roman" w:cs="Times New Roman"/>
          <w:sz w:val="28"/>
          <w:szCs w:val="28"/>
        </w:rPr>
        <w:t xml:space="preserve"> наука, изучающая недоступные для внешнего наблюдения структуры и процессы с целью объяснить поведение человека и животных, а также особенности поведения отдельных людей, групп и коллективов. Объединяет в себе гуманитарный и естественнонаучный подходы.</w:t>
      </w:r>
      <w:r w:rsidRPr="00903135">
        <w:rPr>
          <w:rFonts w:ascii="Times New Roman" w:hAnsi="Times New Roman" w:cs="Times New Roman"/>
        </w:rPr>
        <w:t xml:space="preserve"> </w:t>
      </w:r>
      <w:r w:rsidRPr="00903135">
        <w:rPr>
          <w:rFonts w:ascii="Times New Roman" w:hAnsi="Times New Roman" w:cs="Times New Roman"/>
          <w:sz w:val="28"/>
          <w:szCs w:val="28"/>
        </w:rPr>
        <w:t>Включает в себя фундаментальную психологию, выявляющую факты, механизмы и законы психической деятельности, прикладную психологию, изучающую, с опорой на данные фундаментальной психологии, психические явления в естественных условиях, и практическую психологию, занимающуюся применением психологических знаний на практике.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03135" w:rsidRDefault="00903135" w:rsidP="000B6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135">
        <w:rPr>
          <w:rFonts w:ascii="Times New Roman" w:hAnsi="Times New Roman" w:cs="Times New Roman"/>
          <w:sz w:val="28"/>
          <w:szCs w:val="28"/>
        </w:rPr>
        <w:t>Возраст – определенный, ограниченный относительными хронологическими границами период в физическом и психическом развитии</w:t>
      </w:r>
      <w:proofErr w:type="gramStart"/>
      <w:r w:rsidRPr="00903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135">
        <w:rPr>
          <w:rFonts w:ascii="Times New Roman" w:hAnsi="Times New Roman" w:cs="Times New Roman"/>
          <w:sz w:val="28"/>
          <w:szCs w:val="28"/>
        </w:rPr>
        <w:t>За одни и те же временные отрезки в разные периоды происходят различные по темпу и качеству изменения в физическом и психическом облике человека. При этом в каждом периоде особенно интенсивно изменяются различные, характерные именно для этого периода, физические и психологические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Именно в «подростковом» и «переломном» возрасте идёт периодизация возрастного развития.</w:t>
      </w:r>
      <w:r w:rsidRPr="00903135">
        <w:t xml:space="preserve"> </w:t>
      </w:r>
      <w:r w:rsidRPr="00903135">
        <w:rPr>
          <w:rFonts w:ascii="Times New Roman" w:hAnsi="Times New Roman" w:cs="Times New Roman"/>
          <w:sz w:val="28"/>
          <w:szCs w:val="28"/>
        </w:rPr>
        <w:t xml:space="preserve">Переходя из детского мира </w:t>
      </w:r>
      <w:proofErr w:type="gramStart"/>
      <w:r w:rsidRPr="0090313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03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135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 w:rsidRPr="00903135">
        <w:rPr>
          <w:rFonts w:ascii="Times New Roman" w:hAnsi="Times New Roman" w:cs="Times New Roman"/>
          <w:sz w:val="28"/>
          <w:szCs w:val="28"/>
        </w:rPr>
        <w:t>, подросток не принадлежит полностью ни к тому, ни к другому, поэтому поведение его часто бывает непредсказуемым и неадекватным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28A" w:rsidRPr="000B628A">
        <w:t xml:space="preserve"> </w:t>
      </w:r>
      <w:r w:rsidR="000B628A" w:rsidRPr="000B628A">
        <w:rPr>
          <w:rFonts w:ascii="Times New Roman" w:hAnsi="Times New Roman" w:cs="Times New Roman"/>
          <w:sz w:val="28"/>
          <w:szCs w:val="28"/>
        </w:rPr>
        <w:t>Нарушение слаженности в деятельности организма и неотрегулированная новая система его функциони</w:t>
      </w:r>
      <w:r w:rsidR="000B628A">
        <w:rPr>
          <w:rFonts w:ascii="Times New Roman" w:hAnsi="Times New Roman" w:cs="Times New Roman"/>
          <w:sz w:val="28"/>
          <w:szCs w:val="28"/>
        </w:rPr>
        <w:t>рования являются основой общего изменения артериального давления, раздражительности, п</w:t>
      </w:r>
      <w:r w:rsidR="000B628A" w:rsidRPr="000B628A">
        <w:rPr>
          <w:rFonts w:ascii="Times New Roman" w:hAnsi="Times New Roman" w:cs="Times New Roman"/>
          <w:sz w:val="28"/>
          <w:szCs w:val="28"/>
        </w:rPr>
        <w:t>овышенная у</w:t>
      </w:r>
      <w:r w:rsidR="000B628A">
        <w:rPr>
          <w:rFonts w:ascii="Times New Roman" w:hAnsi="Times New Roman" w:cs="Times New Roman"/>
          <w:sz w:val="28"/>
          <w:szCs w:val="28"/>
        </w:rPr>
        <w:t xml:space="preserve">томляемость, резкие перепады настроения, </w:t>
      </w:r>
      <w:r w:rsidR="000B628A" w:rsidRPr="000B628A">
        <w:rPr>
          <w:rFonts w:ascii="Times New Roman" w:hAnsi="Times New Roman" w:cs="Times New Roman"/>
          <w:sz w:val="28"/>
          <w:szCs w:val="28"/>
        </w:rPr>
        <w:t>неуравновешенности</w:t>
      </w:r>
      <w:r w:rsidR="000B628A">
        <w:rPr>
          <w:rFonts w:ascii="Times New Roman" w:hAnsi="Times New Roman" w:cs="Times New Roman"/>
          <w:sz w:val="28"/>
          <w:szCs w:val="28"/>
        </w:rPr>
        <w:t>.</w:t>
      </w:r>
      <w:r w:rsidR="000B628A">
        <w:rPr>
          <w:rFonts w:ascii="Times New Roman" w:hAnsi="Times New Roman" w:cs="Times New Roman"/>
          <w:sz w:val="28"/>
          <w:szCs w:val="28"/>
        </w:rPr>
        <w:br/>
      </w:r>
    </w:p>
    <w:p w:rsidR="000B628A" w:rsidRDefault="000B628A" w:rsidP="000B6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628A">
        <w:rPr>
          <w:rFonts w:ascii="Times New Roman" w:hAnsi="Times New Roman" w:cs="Times New Roman"/>
          <w:sz w:val="28"/>
          <w:szCs w:val="28"/>
        </w:rPr>
        <w:t>Среди индивидуальных особенностей личности, которые ярко характеризуют поведение человека, особое место принадлежит темпераменту. Под темпераментом следует понимать природные особенности поведения, типичные для данного человека и проявляющиеся в динамике, тонусе и уравновешенности реакций на жизненные воздействия. Темперамент окрашивает все психические проявления индивида, он сказывается на характере протекания эмоций и мышления, волевого действия влияет на темп и ритм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628A">
        <w:t xml:space="preserve"> </w:t>
      </w:r>
      <w:r w:rsidRPr="000B628A">
        <w:rPr>
          <w:rFonts w:ascii="Times New Roman" w:hAnsi="Times New Roman" w:cs="Times New Roman"/>
          <w:sz w:val="28"/>
          <w:szCs w:val="28"/>
        </w:rPr>
        <w:t xml:space="preserve">Свойства темперамента </w:t>
      </w:r>
      <w:proofErr w:type="gramStart"/>
      <w:r w:rsidRPr="000B628A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0B628A">
        <w:rPr>
          <w:rFonts w:ascii="Times New Roman" w:hAnsi="Times New Roman" w:cs="Times New Roman"/>
          <w:sz w:val="28"/>
          <w:szCs w:val="28"/>
        </w:rPr>
        <w:t xml:space="preserve"> прежде всего динамику психической жизни </w:t>
      </w:r>
      <w:r w:rsidRPr="000B628A">
        <w:rPr>
          <w:rFonts w:ascii="Times New Roman" w:hAnsi="Times New Roman" w:cs="Times New Roman"/>
          <w:sz w:val="28"/>
          <w:szCs w:val="28"/>
        </w:rPr>
        <w:lastRenderedPageBreak/>
        <w:t xml:space="preserve">человека. О нем можно судить по нескольким основным его свойствам. </w:t>
      </w:r>
      <w:proofErr w:type="spellStart"/>
      <w:r w:rsidRPr="000B628A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Pr="000B628A">
        <w:rPr>
          <w:rFonts w:ascii="Times New Roman" w:hAnsi="Times New Roman" w:cs="Times New Roman"/>
          <w:sz w:val="28"/>
          <w:szCs w:val="28"/>
        </w:rPr>
        <w:t xml:space="preserve"> (чувствительность) - о ней судят по тому, какая наименьшая сила внешнего воздействия необходима для того, чтобы у человека возникла та или иная психическая реакция, с какой скоростью эта реакция возникает. Реактивность - это свойство проявляется в том, с какой силой и энергией человек реагирует на то или иное воздействие.</w:t>
      </w:r>
      <w:r>
        <w:rPr>
          <w:rFonts w:ascii="Times New Roman" w:hAnsi="Times New Roman" w:cs="Times New Roman"/>
          <w:sz w:val="28"/>
          <w:szCs w:val="28"/>
        </w:rPr>
        <w:t xml:space="preserve"> Я считаю, что  младшего, действительно, можно перевоспитать, так как в детстве закладывается характер человека.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B628A" w:rsidRDefault="000B628A" w:rsidP="000B6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628A">
        <w:rPr>
          <w:rFonts w:ascii="Times New Roman" w:hAnsi="Times New Roman" w:cs="Times New Roman"/>
          <w:sz w:val="28"/>
          <w:szCs w:val="28"/>
        </w:rPr>
        <w:t>«Семь раз отмерь, один отрежь», «Семь бед – один ответ», «Семеро одного не ждут</w:t>
      </w:r>
      <w:proofErr w:type="gramStart"/>
      <w:r w:rsidRPr="000B62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поговорки знакомы нам с самого детства. Я считаю, что число «7»</w:t>
      </w:r>
      <w:r w:rsidRPr="000B628A">
        <w:rPr>
          <w:rFonts w:ascii="Times New Roman" w:hAnsi="Times New Roman" w:cs="Times New Roman"/>
          <w:sz w:val="28"/>
          <w:szCs w:val="28"/>
        </w:rPr>
        <w:t>, так же как и у некоторых других народов, на Руси издавна считалось магическим. Оно вошло во многие пословицы и поговорки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28A" w:rsidRDefault="000B628A" w:rsidP="00C55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2CB" w:rsidRDefault="00C552CB" w:rsidP="00C552CB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552CB">
        <w:rPr>
          <w:rFonts w:ascii="Times New Roman" w:hAnsi="Times New Roman" w:cs="Times New Roman"/>
          <w:b/>
          <w:sz w:val="36"/>
          <w:szCs w:val="36"/>
          <w:u w:val="single"/>
        </w:rPr>
        <w:t>II часть. Психологическое эссе</w:t>
      </w:r>
    </w:p>
    <w:p w:rsidR="00C552CB" w:rsidRPr="00C552CB" w:rsidRDefault="00C552CB" w:rsidP="00C55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2CB">
        <w:rPr>
          <w:rFonts w:ascii="Times New Roman" w:hAnsi="Times New Roman" w:cs="Times New Roman"/>
          <w:sz w:val="28"/>
          <w:szCs w:val="28"/>
        </w:rPr>
        <w:t>Ч</w:t>
      </w:r>
      <w:r w:rsidRPr="00C552CB">
        <w:rPr>
          <w:rFonts w:ascii="Times New Roman" w:hAnsi="Times New Roman" w:cs="Times New Roman"/>
          <w:sz w:val="28"/>
          <w:szCs w:val="28"/>
        </w:rPr>
        <w:t>то же такое дружба с точки зрения психологии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C552CB">
        <w:t xml:space="preserve"> </w:t>
      </w:r>
      <w:r w:rsidRPr="00C552CB">
        <w:rPr>
          <w:rFonts w:ascii="Times New Roman" w:hAnsi="Times New Roman" w:cs="Times New Roman"/>
          <w:sz w:val="28"/>
          <w:szCs w:val="28"/>
        </w:rPr>
        <w:t>Друг — товарищ" подразумевает наличие совместной деятельности и общих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52CB">
        <w:t xml:space="preserve"> </w:t>
      </w:r>
      <w:r w:rsidRPr="00C552CB">
        <w:rPr>
          <w:rFonts w:ascii="Times New Roman" w:hAnsi="Times New Roman" w:cs="Times New Roman"/>
          <w:sz w:val="28"/>
          <w:szCs w:val="28"/>
        </w:rPr>
        <w:t>"Друг собеседник" высвечивает коммуникативную сторону дружбы, самораскрытие и взаимопонимание.</w:t>
      </w:r>
      <w:r w:rsidRPr="00C552CB">
        <w:t xml:space="preserve"> </w:t>
      </w:r>
      <w:r w:rsidRPr="00C552CB">
        <w:rPr>
          <w:rFonts w:ascii="Times New Roman" w:hAnsi="Times New Roman" w:cs="Times New Roman"/>
          <w:sz w:val="28"/>
          <w:szCs w:val="28"/>
        </w:rPr>
        <w:t>Возникшая в конце XIX в. психология дружбы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2CB">
        <w:rPr>
          <w:rFonts w:ascii="Times New Roman" w:hAnsi="Times New Roman" w:cs="Times New Roman"/>
          <w:sz w:val="28"/>
          <w:szCs w:val="28"/>
        </w:rPr>
        <w:t xml:space="preserve">ставила вопросы общего </w:t>
      </w:r>
      <w:proofErr w:type="gramStart"/>
      <w:r w:rsidRPr="00C552CB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C552CB">
        <w:rPr>
          <w:rFonts w:ascii="Times New Roman" w:hAnsi="Times New Roman" w:cs="Times New Roman"/>
          <w:sz w:val="28"/>
          <w:szCs w:val="28"/>
        </w:rPr>
        <w:t xml:space="preserve">: каков источник дружбы, как соотносятся ее компоненты? Исследователи этого периода собрали большой материал о том, как разные люди </w:t>
      </w:r>
      <w:proofErr w:type="gramStart"/>
      <w:r w:rsidRPr="00C552CB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C552CB">
        <w:rPr>
          <w:rFonts w:ascii="Times New Roman" w:hAnsi="Times New Roman" w:cs="Times New Roman"/>
          <w:sz w:val="28"/>
          <w:szCs w:val="28"/>
        </w:rPr>
        <w:t>ети и подростки понимают дружбу и выбирают друзей.</w:t>
      </w:r>
      <w:r w:rsidR="00FD599A">
        <w:rPr>
          <w:rFonts w:ascii="Times New Roman" w:hAnsi="Times New Roman" w:cs="Times New Roman"/>
          <w:sz w:val="28"/>
          <w:szCs w:val="28"/>
        </w:rPr>
        <w:br/>
        <w:t>У каждого из нас есть друг. С детст</w:t>
      </w:r>
      <w:bookmarkStart w:id="0" w:name="_GoBack"/>
      <w:bookmarkEnd w:id="0"/>
      <w:r w:rsidR="00FD599A">
        <w:rPr>
          <w:rFonts w:ascii="Times New Roman" w:hAnsi="Times New Roman" w:cs="Times New Roman"/>
          <w:sz w:val="28"/>
          <w:szCs w:val="28"/>
        </w:rPr>
        <w:t>ва.</w:t>
      </w:r>
      <w:r w:rsidR="00FD599A" w:rsidRPr="00FD599A">
        <w:t xml:space="preserve"> </w:t>
      </w:r>
      <w:r w:rsidR="00FD599A" w:rsidRPr="00FD599A">
        <w:rPr>
          <w:rFonts w:ascii="Times New Roman" w:hAnsi="Times New Roman" w:cs="Times New Roman"/>
          <w:sz w:val="28"/>
          <w:szCs w:val="28"/>
        </w:rPr>
        <w:t>Друг, к которому проявляется уважение, чувствует, что его ценят как личность, уважают его достоинство и помогают ему не только лишь из чувства долга</w:t>
      </w:r>
      <w:r w:rsidR="00FD599A">
        <w:rPr>
          <w:rFonts w:ascii="Times New Roman" w:hAnsi="Times New Roman" w:cs="Times New Roman"/>
          <w:sz w:val="28"/>
          <w:szCs w:val="28"/>
        </w:rPr>
        <w:t>.</w:t>
      </w:r>
      <w:r w:rsidR="00FD599A" w:rsidRPr="00FD599A">
        <w:t xml:space="preserve"> </w:t>
      </w:r>
      <w:r w:rsidR="00FD599A" w:rsidRPr="00FD599A">
        <w:rPr>
          <w:rFonts w:ascii="Times New Roman" w:hAnsi="Times New Roman" w:cs="Times New Roman"/>
          <w:sz w:val="28"/>
          <w:szCs w:val="28"/>
        </w:rPr>
        <w:t>Дружеские чувства никоим образом не зависят ни от пола человека, ни от его возраста. Они могут быть очень сильными и заметно влиять на поведение и эмоциональное состояние человека.</w:t>
      </w:r>
      <w:r w:rsidR="00FD599A">
        <w:rPr>
          <w:rFonts w:ascii="Times New Roman" w:hAnsi="Times New Roman" w:cs="Times New Roman"/>
          <w:sz w:val="28"/>
          <w:szCs w:val="28"/>
        </w:rPr>
        <w:br/>
        <w:t>Я могу гордиться тем, что у меня есть такой друг, который поймёт, который просто всегда рядом.</w:t>
      </w:r>
    </w:p>
    <w:p w:rsidR="00C552CB" w:rsidRPr="00C552CB" w:rsidRDefault="00C552CB" w:rsidP="00C552C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C552CB" w:rsidRPr="00C5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5B89"/>
    <w:multiLevelType w:val="hybridMultilevel"/>
    <w:tmpl w:val="858858BA"/>
    <w:lvl w:ilvl="0" w:tplc="6C82115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90"/>
    <w:rsid w:val="00022690"/>
    <w:rsid w:val="000B628A"/>
    <w:rsid w:val="005C46DB"/>
    <w:rsid w:val="00903135"/>
    <w:rsid w:val="00C552CB"/>
    <w:rsid w:val="00F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2015-01-23T16:04:00Z</dcterms:created>
  <dcterms:modified xsi:type="dcterms:W3CDTF">2015-01-23T16:39:00Z</dcterms:modified>
</cp:coreProperties>
</file>