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2A7" w:rsidRPr="00CF2B40" w:rsidRDefault="003612A7" w:rsidP="001B13F2">
      <w:pPr>
        <w:spacing w:after="0" w:line="24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Министерство образования Республики Башкортостан</w:t>
      </w:r>
    </w:p>
    <w:p w:rsidR="003612A7" w:rsidRPr="00CF2B40" w:rsidRDefault="003612A7" w:rsidP="001B13F2">
      <w:pPr>
        <w:spacing w:after="0" w:line="24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3612A7" w:rsidRPr="00CF2B40" w:rsidRDefault="003612A7" w:rsidP="001B13F2">
      <w:pPr>
        <w:spacing w:after="0" w:line="24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дополнительного образования Детский эколого-биологический центр «Росток» </w:t>
      </w:r>
      <w:r w:rsidRPr="000C55FE">
        <w:rPr>
          <w:rFonts w:ascii="Times New Roman" w:eastAsia="Times New Roman" w:hAnsi="Times New Roman"/>
          <w:sz w:val="28"/>
          <w:szCs w:val="28"/>
          <w:lang w:eastAsia="ru-RU"/>
        </w:rPr>
        <w:t>Г.О.</w:t>
      </w:r>
      <w:r w:rsidRPr="00CF2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 Уфа Республики Башкортостан</w:t>
      </w:r>
    </w:p>
    <w:p w:rsidR="003612A7" w:rsidRPr="00CF2B40" w:rsidRDefault="003612A7" w:rsidP="001B13F2">
      <w:pPr>
        <w:spacing w:after="0" w:line="24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3612A7" w:rsidRPr="00CF2B40" w:rsidRDefault="003612A7" w:rsidP="001B13F2">
      <w:pPr>
        <w:spacing w:after="0" w:line="240" w:lineRule="auto"/>
        <w:ind w:firstLine="85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2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«Школа №</w:t>
      </w:r>
      <w:r w:rsidR="005A4A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F2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103 с углубленным изучением иностранных языков»</w:t>
      </w:r>
    </w:p>
    <w:p w:rsidR="003612A7" w:rsidRPr="00CF2B40" w:rsidRDefault="003612A7" w:rsidP="001B13F2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612A7" w:rsidRPr="00CF2B40" w:rsidRDefault="003612A7" w:rsidP="001B13F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612A7" w:rsidRPr="00CF2B40" w:rsidRDefault="003612A7" w:rsidP="001B13F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612A7" w:rsidRPr="00CF2B40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612A7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3980" w:rsidRDefault="005C3980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3980" w:rsidRPr="00CF2B40" w:rsidRDefault="005C3980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612A7" w:rsidRPr="00CF2B40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612A7" w:rsidRPr="00CF2B40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E1742" w:rsidRDefault="00015F9C" w:rsidP="005C3980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 Экологическая </w:t>
      </w:r>
      <w:bookmarkStart w:id="0" w:name="_GoBack"/>
      <w:bookmarkEnd w:id="0"/>
      <w:r w:rsidR="003129CD">
        <w:rPr>
          <w:rFonts w:ascii="Times New Roman" w:hAnsi="Times New Roman"/>
          <w:b/>
          <w:caps/>
          <w:sz w:val="28"/>
          <w:szCs w:val="28"/>
        </w:rPr>
        <w:t>Активность лактобактерий</w:t>
      </w:r>
    </w:p>
    <w:p w:rsidR="003612A7" w:rsidRPr="005C3980" w:rsidRDefault="003129CD" w:rsidP="00EE174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в</w:t>
      </w:r>
      <w:r w:rsidR="004A6083">
        <w:rPr>
          <w:rFonts w:ascii="Times New Roman" w:hAnsi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caps/>
          <w:sz w:val="28"/>
          <w:szCs w:val="28"/>
        </w:rPr>
        <w:t>кисломолочных продуктах</w:t>
      </w:r>
    </w:p>
    <w:p w:rsidR="003612A7" w:rsidRPr="00CF2B40" w:rsidRDefault="003612A7" w:rsidP="005C3980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612A7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3980" w:rsidRDefault="005C3980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3980" w:rsidRPr="00CF2B40" w:rsidRDefault="005C3980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5"/>
        <w:gridCol w:w="5635"/>
      </w:tblGrid>
      <w:tr w:rsidR="004D1C45" w:rsidTr="004D1C45">
        <w:tc>
          <w:tcPr>
            <w:tcW w:w="3936" w:type="dxa"/>
          </w:tcPr>
          <w:p w:rsidR="004D1C45" w:rsidRDefault="004D1C45" w:rsidP="001B13F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4D1C45" w:rsidRDefault="004D1C45" w:rsidP="004D1C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F2B40">
              <w:rPr>
                <w:rFonts w:ascii="Times New Roman" w:hAnsi="Times New Roman"/>
                <w:sz w:val="28"/>
                <w:szCs w:val="28"/>
              </w:rPr>
              <w:t>Исполнител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ь: </w:t>
            </w:r>
          </w:p>
          <w:p w:rsidR="004D1C45" w:rsidRPr="00CF2B40" w:rsidRDefault="004D1C45" w:rsidP="004D1C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Зырянова Анастасия, ученица 6</w:t>
            </w:r>
            <w:r w:rsidRPr="00CF2B40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  <w:p w:rsidR="004D1C45" w:rsidRDefault="004D1C45" w:rsidP="004D1C4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4677"/>
                <w:tab w:val="left" w:pos="4956"/>
                <w:tab w:val="left" w:pos="5664"/>
                <w:tab w:val="left" w:pos="6372"/>
                <w:tab w:val="left" w:pos="7307"/>
              </w:tabs>
              <w:autoSpaceDE w:val="0"/>
              <w:autoSpaceDN w:val="0"/>
              <w:adjustRightInd w:val="0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CF2B40">
              <w:rPr>
                <w:rFonts w:ascii="Times New Roman" w:hAnsi="Times New Roman"/>
                <w:sz w:val="28"/>
                <w:szCs w:val="28"/>
              </w:rPr>
              <w:tab/>
            </w:r>
            <w:r w:rsidRPr="00CF2B40">
              <w:rPr>
                <w:rFonts w:ascii="Times New Roman" w:hAnsi="Times New Roman"/>
                <w:sz w:val="28"/>
                <w:szCs w:val="28"/>
              </w:rPr>
              <w:tab/>
            </w:r>
            <w:r w:rsidRPr="00CF2B40">
              <w:rPr>
                <w:rFonts w:ascii="Times New Roman" w:hAnsi="Times New Roman"/>
                <w:sz w:val="28"/>
                <w:szCs w:val="28"/>
              </w:rPr>
              <w:tab/>
            </w:r>
            <w:r w:rsidRPr="00CF2B40">
              <w:rPr>
                <w:rFonts w:ascii="Times New Roman" w:hAnsi="Times New Roman"/>
                <w:sz w:val="28"/>
                <w:szCs w:val="28"/>
              </w:rPr>
              <w:tab/>
            </w:r>
            <w:r w:rsidRPr="00CF2B40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D1C45" w:rsidRDefault="004D1C45" w:rsidP="004D1C4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4677"/>
                <w:tab w:val="left" w:pos="4956"/>
                <w:tab w:val="left" w:pos="5664"/>
                <w:tab w:val="left" w:pos="6372"/>
                <w:tab w:val="left" w:pos="7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F2B40">
              <w:rPr>
                <w:rFonts w:ascii="Times New Roman" w:hAnsi="Times New Roman"/>
                <w:sz w:val="28"/>
                <w:szCs w:val="28"/>
              </w:rPr>
              <w:t xml:space="preserve">Руководитель конкурсной работы: </w:t>
            </w:r>
          </w:p>
          <w:p w:rsidR="004A6083" w:rsidRPr="00CF2B40" w:rsidRDefault="004A6083" w:rsidP="004A60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Андреева Елена Николаевна</w:t>
            </w:r>
            <w:r w:rsidRPr="00CF2B4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1C45" w:rsidRDefault="004D1C45" w:rsidP="004D1C4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4677"/>
                <w:tab w:val="left" w:pos="4956"/>
                <w:tab w:val="left" w:pos="5664"/>
                <w:tab w:val="left" w:pos="6372"/>
                <w:tab w:val="left" w:pos="7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F2B40">
              <w:rPr>
                <w:rFonts w:ascii="Times New Roman" w:hAnsi="Times New Roman"/>
                <w:sz w:val="28"/>
                <w:szCs w:val="28"/>
              </w:rPr>
              <w:t xml:space="preserve">к.б.н., педагог дополнительногообразования </w:t>
            </w:r>
          </w:p>
          <w:p w:rsidR="004D1C45" w:rsidRPr="00CF2B40" w:rsidRDefault="004D1C45" w:rsidP="004D1C4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center" w:pos="4677"/>
                <w:tab w:val="left" w:pos="4956"/>
                <w:tab w:val="left" w:pos="5664"/>
                <w:tab w:val="left" w:pos="6372"/>
                <w:tab w:val="left" w:pos="7307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F2B40">
              <w:rPr>
                <w:rFonts w:ascii="Times New Roman" w:hAnsi="Times New Roman"/>
                <w:sz w:val="28"/>
                <w:szCs w:val="28"/>
              </w:rPr>
              <w:t xml:space="preserve">МБОУ ДО ДЭБЦ «Росток» </w:t>
            </w:r>
          </w:p>
          <w:p w:rsidR="004A6083" w:rsidRDefault="004A6083" w:rsidP="004D1C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Новикова Елена Николаевна</w:t>
            </w:r>
          </w:p>
          <w:p w:rsidR="004D1C45" w:rsidRPr="00CF2B40" w:rsidRDefault="004D1C45" w:rsidP="004D1C4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F2B40">
              <w:rPr>
                <w:rFonts w:ascii="Times New Roman" w:hAnsi="Times New Roman"/>
                <w:sz w:val="28"/>
                <w:szCs w:val="28"/>
              </w:rPr>
              <w:t>учитель биологии</w:t>
            </w:r>
          </w:p>
          <w:p w:rsidR="004D1C45" w:rsidRDefault="004D1C45" w:rsidP="004D1C45">
            <w:pPr>
              <w:autoSpaceDE w:val="0"/>
              <w:autoSpaceDN w:val="0"/>
              <w:adjustRightInd w:val="0"/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  <w:p w:rsidR="004D1C45" w:rsidRDefault="004D1C45" w:rsidP="001B13F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12A7" w:rsidRPr="00CF2B40" w:rsidRDefault="003612A7" w:rsidP="001B13F2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C3980" w:rsidRPr="00CF2B40" w:rsidRDefault="005C3980" w:rsidP="001B13F2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3612A7" w:rsidRPr="00CF2B40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3612A7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BB5AC3" w:rsidRDefault="00BB5AC3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BB5AC3" w:rsidRDefault="00BB5AC3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BB5AC3" w:rsidRDefault="00BB5AC3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BB5AC3" w:rsidRDefault="00BB5AC3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BB5AC3" w:rsidRDefault="00BB5AC3" w:rsidP="004D1C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BB5AC3" w:rsidRPr="00CF2B40" w:rsidRDefault="00BB5AC3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3612A7" w:rsidRPr="00CF2B40" w:rsidRDefault="003612A7" w:rsidP="00CF2B4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3612A7" w:rsidRPr="00CF2B40" w:rsidRDefault="008756BB" w:rsidP="00BB5AC3">
      <w:pPr>
        <w:tabs>
          <w:tab w:val="left" w:pos="4357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Уфа - 2021</w:t>
      </w:r>
    </w:p>
    <w:p w:rsidR="003612A7" w:rsidRPr="00CF2B40" w:rsidRDefault="003612A7" w:rsidP="00A36FDD">
      <w:pPr>
        <w:pStyle w:val="Default"/>
        <w:jc w:val="both"/>
        <w:rPr>
          <w:b/>
          <w:sz w:val="28"/>
          <w:szCs w:val="28"/>
        </w:rPr>
      </w:pPr>
    </w:p>
    <w:p w:rsidR="003612A7" w:rsidRDefault="003612A7" w:rsidP="00BB5AC3">
      <w:pPr>
        <w:pStyle w:val="Default"/>
        <w:ind w:firstLine="851"/>
        <w:jc w:val="center"/>
        <w:rPr>
          <w:b/>
          <w:sz w:val="28"/>
          <w:szCs w:val="28"/>
        </w:rPr>
      </w:pPr>
      <w:r w:rsidRPr="00CF2B40">
        <w:rPr>
          <w:b/>
          <w:sz w:val="28"/>
          <w:szCs w:val="28"/>
        </w:rPr>
        <w:t>СОДЕРЖАНИЕ</w:t>
      </w:r>
    </w:p>
    <w:p w:rsidR="00B40AE7" w:rsidRPr="0047136D" w:rsidRDefault="00B40AE7" w:rsidP="00BB5AC3">
      <w:pPr>
        <w:pStyle w:val="Default"/>
        <w:ind w:firstLine="851"/>
        <w:jc w:val="center"/>
        <w:rPr>
          <w:b/>
          <w:sz w:val="16"/>
          <w:szCs w:val="1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474"/>
        <w:gridCol w:w="530"/>
      </w:tblGrid>
      <w:tr w:rsidR="00B40AE7" w:rsidTr="00EA6F01">
        <w:tc>
          <w:tcPr>
            <w:tcW w:w="566" w:type="dxa"/>
          </w:tcPr>
          <w:p w:rsidR="00B40AE7" w:rsidRDefault="00B40AE7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474" w:type="dxa"/>
          </w:tcPr>
          <w:p w:rsidR="00B40AE7" w:rsidRPr="0047136D" w:rsidRDefault="0047136D" w:rsidP="00B40AE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Титульный лист</w:t>
            </w:r>
          </w:p>
        </w:tc>
        <w:tc>
          <w:tcPr>
            <w:tcW w:w="530" w:type="dxa"/>
          </w:tcPr>
          <w:p w:rsidR="00B40AE7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474" w:type="dxa"/>
          </w:tcPr>
          <w:p w:rsidR="0047136D" w:rsidRPr="0047136D" w:rsidRDefault="0047136D" w:rsidP="00B40AE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Введение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Обзор литературы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Виды молочнокислых бактерий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Морфология, физиология, способы размножения, культуральные и биохимические свойства молочнокислых бактерий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Отделы обитания лактобактерий и бифидобактерий в организме человека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2.4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Влияние лактобактерий и бифидобактерий на организм человека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2.5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Заболевания при снижении нормального уровня содержания лактобактерий и бифидобактерий в организме человека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Материалы и методика исследования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3.1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Состав исследуемых кисломолочных продуктов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3.2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Предварительный эксперимент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3.3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Ход исследования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3.4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Экономическая эффективность кисломолочных продуктов в взаимосвязи с активностью молочнокислых бактерий и пользой для организма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Результаты исследования</w:t>
            </w:r>
          </w:p>
        </w:tc>
        <w:tc>
          <w:tcPr>
            <w:tcW w:w="530" w:type="dxa"/>
          </w:tcPr>
          <w:p w:rsidR="0047136D" w:rsidRDefault="0047136D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Выводы</w:t>
            </w:r>
          </w:p>
        </w:tc>
        <w:tc>
          <w:tcPr>
            <w:tcW w:w="530" w:type="dxa"/>
          </w:tcPr>
          <w:p w:rsidR="0047136D" w:rsidRDefault="00EA6F01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  <w:tr w:rsidR="0047136D" w:rsidTr="00EA6F01">
        <w:tc>
          <w:tcPr>
            <w:tcW w:w="566" w:type="dxa"/>
          </w:tcPr>
          <w:p w:rsidR="0047136D" w:rsidRDefault="0047136D" w:rsidP="00EA6F01">
            <w:pPr>
              <w:pStyle w:val="Default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474" w:type="dxa"/>
          </w:tcPr>
          <w:p w:rsidR="0047136D" w:rsidRPr="0047136D" w:rsidRDefault="0047136D" w:rsidP="00BC321B">
            <w:pPr>
              <w:pStyle w:val="Default"/>
              <w:rPr>
                <w:sz w:val="28"/>
                <w:szCs w:val="28"/>
              </w:rPr>
            </w:pPr>
            <w:r w:rsidRPr="0047136D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530" w:type="dxa"/>
          </w:tcPr>
          <w:p w:rsidR="0047136D" w:rsidRDefault="00EA6F01" w:rsidP="00EA6F01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</w:tr>
    </w:tbl>
    <w:p w:rsidR="003612A7" w:rsidRPr="00CF2B40" w:rsidRDefault="003612A7" w:rsidP="00CF2B40">
      <w:pPr>
        <w:pStyle w:val="Default"/>
        <w:ind w:firstLine="851"/>
        <w:jc w:val="both"/>
        <w:rPr>
          <w:b/>
          <w:sz w:val="28"/>
          <w:szCs w:val="28"/>
        </w:rPr>
      </w:pPr>
    </w:p>
    <w:p w:rsidR="003612A7" w:rsidRPr="00CF2B40" w:rsidRDefault="003612A7" w:rsidP="00A36FDD">
      <w:pPr>
        <w:pStyle w:val="Default"/>
        <w:jc w:val="both"/>
        <w:rPr>
          <w:b/>
          <w:sz w:val="28"/>
          <w:szCs w:val="28"/>
        </w:rPr>
      </w:pPr>
    </w:p>
    <w:p w:rsidR="00271CBB" w:rsidRDefault="00271CBB">
      <w:pPr>
        <w:rPr>
          <w:rFonts w:ascii="Times New Roman" w:hAnsi="Times New Roman"/>
          <w:b/>
          <w:caps/>
          <w:color w:val="000000"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3612A7" w:rsidRPr="00CF2B40" w:rsidRDefault="003612A7" w:rsidP="00016FD8">
      <w:pPr>
        <w:pStyle w:val="Default"/>
        <w:numPr>
          <w:ilvl w:val="0"/>
          <w:numId w:val="28"/>
        </w:numPr>
        <w:jc w:val="center"/>
        <w:rPr>
          <w:b/>
          <w:caps/>
          <w:sz w:val="28"/>
          <w:szCs w:val="28"/>
        </w:rPr>
      </w:pPr>
      <w:r w:rsidRPr="00CF2B40">
        <w:rPr>
          <w:b/>
          <w:caps/>
          <w:sz w:val="28"/>
          <w:szCs w:val="28"/>
        </w:rPr>
        <w:t>Введение</w:t>
      </w:r>
    </w:p>
    <w:p w:rsidR="00F50505" w:rsidRPr="00A7496D" w:rsidRDefault="00F50505" w:rsidP="00F50505">
      <w:pPr>
        <w:pStyle w:val="Default"/>
        <w:ind w:firstLine="851"/>
        <w:jc w:val="both"/>
        <w:rPr>
          <w:color w:val="000000" w:themeColor="text1"/>
          <w:sz w:val="28"/>
          <w:szCs w:val="28"/>
        </w:rPr>
      </w:pPr>
      <w:r w:rsidRPr="00CF2B40">
        <w:rPr>
          <w:b/>
          <w:sz w:val="28"/>
          <w:szCs w:val="28"/>
        </w:rPr>
        <w:t xml:space="preserve">Целью </w:t>
      </w:r>
      <w:r w:rsidRPr="00A7496D">
        <w:rPr>
          <w:color w:val="000000" w:themeColor="text1"/>
          <w:sz w:val="28"/>
          <w:szCs w:val="28"/>
        </w:rPr>
        <w:t xml:space="preserve">исследования стало изучение активности молочнокислых бактерий в разных кисломолочных продуктах. Результаты изучения активности молочнокислых бактерий </w:t>
      </w:r>
      <w:r w:rsidRPr="00A7496D">
        <w:rPr>
          <w:color w:val="000000" w:themeColor="text1"/>
          <w:sz w:val="28"/>
          <w:szCs w:val="28"/>
          <w:lang w:val="en-US"/>
        </w:rPr>
        <w:t>in</w:t>
      </w:r>
      <w:r w:rsidR="005A4A28">
        <w:rPr>
          <w:color w:val="000000" w:themeColor="text1"/>
          <w:sz w:val="28"/>
          <w:szCs w:val="28"/>
        </w:rPr>
        <w:t xml:space="preserve"> </w:t>
      </w:r>
      <w:r w:rsidRPr="00A7496D">
        <w:rPr>
          <w:color w:val="000000" w:themeColor="text1"/>
          <w:sz w:val="28"/>
          <w:szCs w:val="28"/>
          <w:lang w:val="en-US"/>
        </w:rPr>
        <w:t>vitro</w:t>
      </w:r>
      <w:r w:rsidRPr="00A7496D">
        <w:rPr>
          <w:color w:val="000000" w:themeColor="text1"/>
          <w:sz w:val="28"/>
          <w:szCs w:val="28"/>
        </w:rPr>
        <w:t xml:space="preserve"> стали прототипом скорости размножения их в желудочно-кишечном тракте и дали возможность предположить аналогичную их жизнеспособность </w:t>
      </w:r>
      <w:r w:rsidRPr="00A7496D">
        <w:rPr>
          <w:color w:val="000000" w:themeColor="text1"/>
          <w:sz w:val="28"/>
          <w:szCs w:val="28"/>
          <w:lang w:val="en-US"/>
        </w:rPr>
        <w:t>in</w:t>
      </w:r>
      <w:r w:rsidR="005A4A28">
        <w:rPr>
          <w:color w:val="000000" w:themeColor="text1"/>
          <w:sz w:val="28"/>
          <w:szCs w:val="28"/>
        </w:rPr>
        <w:t xml:space="preserve"> </w:t>
      </w:r>
      <w:r w:rsidRPr="00A7496D">
        <w:rPr>
          <w:color w:val="000000" w:themeColor="text1"/>
          <w:sz w:val="28"/>
          <w:szCs w:val="28"/>
          <w:lang w:val="en-US"/>
        </w:rPr>
        <w:t>vivo</w:t>
      </w:r>
      <w:r w:rsidRPr="00A7496D">
        <w:rPr>
          <w:color w:val="000000" w:themeColor="text1"/>
          <w:sz w:val="28"/>
          <w:szCs w:val="28"/>
        </w:rPr>
        <w:t>, а значит и их положительное влияние на здоровье человека.</w:t>
      </w:r>
    </w:p>
    <w:p w:rsidR="005A4DDC" w:rsidRDefault="003612A7" w:rsidP="005A4DDC">
      <w:pPr>
        <w:pStyle w:val="Default"/>
        <w:ind w:firstLine="851"/>
        <w:jc w:val="both"/>
        <w:rPr>
          <w:sz w:val="28"/>
          <w:szCs w:val="28"/>
        </w:rPr>
      </w:pPr>
      <w:r w:rsidRPr="00CF2B40">
        <w:rPr>
          <w:sz w:val="28"/>
          <w:szCs w:val="28"/>
        </w:rPr>
        <w:t xml:space="preserve">Для достижения цели нами были поставлены следующие </w:t>
      </w:r>
      <w:r w:rsidRPr="00CF2B40">
        <w:rPr>
          <w:b/>
          <w:sz w:val="28"/>
          <w:szCs w:val="28"/>
        </w:rPr>
        <w:t>задачи</w:t>
      </w:r>
      <w:r w:rsidRPr="00CF2B40">
        <w:rPr>
          <w:sz w:val="28"/>
          <w:szCs w:val="28"/>
        </w:rPr>
        <w:t>:</w:t>
      </w:r>
    </w:p>
    <w:p w:rsidR="00C56BF5" w:rsidRDefault="00C56BF5" w:rsidP="005A4DDC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теоретический материал о </w:t>
      </w:r>
      <w:r w:rsidR="00BD3074">
        <w:rPr>
          <w:sz w:val="28"/>
          <w:szCs w:val="28"/>
        </w:rPr>
        <w:t xml:space="preserve">видах, условиях обитания, размножения, </w:t>
      </w:r>
      <w:r>
        <w:rPr>
          <w:sz w:val="28"/>
          <w:szCs w:val="28"/>
        </w:rPr>
        <w:t xml:space="preserve">полезных свойствах </w:t>
      </w:r>
      <w:r w:rsidR="00271CBB">
        <w:rPr>
          <w:sz w:val="28"/>
          <w:szCs w:val="28"/>
        </w:rPr>
        <w:t>молочнокислых бактерий</w:t>
      </w:r>
      <w:r w:rsidR="00BD3074">
        <w:rPr>
          <w:sz w:val="28"/>
          <w:szCs w:val="28"/>
        </w:rPr>
        <w:t xml:space="preserve"> для человека</w:t>
      </w:r>
    </w:p>
    <w:p w:rsidR="003612A7" w:rsidRPr="00271CBB" w:rsidRDefault="00BD3074" w:rsidP="005A4DDC">
      <w:pPr>
        <w:pStyle w:val="Default"/>
        <w:numPr>
          <w:ilvl w:val="0"/>
          <w:numId w:val="4"/>
        </w:numPr>
        <w:ind w:left="0"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Изучить состав </w:t>
      </w:r>
      <w:r w:rsidR="00271CBB">
        <w:rPr>
          <w:sz w:val="28"/>
          <w:szCs w:val="28"/>
        </w:rPr>
        <w:t xml:space="preserve">кисломолочных продуктов известных и малоизвестных производителей: </w:t>
      </w:r>
      <w:r w:rsidR="00271CBB">
        <w:rPr>
          <w:color w:val="auto"/>
          <w:sz w:val="28"/>
          <w:szCs w:val="28"/>
        </w:rPr>
        <w:t>йогуртов</w:t>
      </w:r>
      <w:r w:rsidR="00271CBB" w:rsidRPr="00271CBB">
        <w:rPr>
          <w:color w:val="auto"/>
          <w:sz w:val="28"/>
          <w:szCs w:val="28"/>
        </w:rPr>
        <w:t>,</w:t>
      </w:r>
      <w:r w:rsidR="00271CBB" w:rsidRPr="00271CBB">
        <w:rPr>
          <w:color w:val="auto"/>
          <w:sz w:val="28"/>
          <w:szCs w:val="28"/>
          <w:shd w:val="clear" w:color="auto" w:fill="FFFFFF"/>
        </w:rPr>
        <w:t xml:space="preserve"> кефир</w:t>
      </w:r>
      <w:r w:rsidR="00271CBB">
        <w:rPr>
          <w:color w:val="auto"/>
          <w:sz w:val="28"/>
          <w:szCs w:val="28"/>
          <w:shd w:val="clear" w:color="auto" w:fill="FFFFFF"/>
        </w:rPr>
        <w:t>а, ряженки</w:t>
      </w:r>
      <w:r w:rsidR="00271CBB" w:rsidRPr="00271CBB">
        <w:rPr>
          <w:color w:val="auto"/>
          <w:sz w:val="28"/>
          <w:szCs w:val="28"/>
          <w:shd w:val="clear" w:color="auto" w:fill="FFFFFF"/>
        </w:rPr>
        <w:t>, простокваш</w:t>
      </w:r>
      <w:r w:rsidR="00271CBB">
        <w:rPr>
          <w:color w:val="auto"/>
          <w:sz w:val="28"/>
          <w:szCs w:val="28"/>
          <w:shd w:val="clear" w:color="auto" w:fill="FFFFFF"/>
        </w:rPr>
        <w:t>и</w:t>
      </w:r>
    </w:p>
    <w:p w:rsidR="00FD778B" w:rsidRDefault="00FD778B" w:rsidP="005A4DDC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DA4934">
        <w:rPr>
          <w:sz w:val="28"/>
          <w:szCs w:val="28"/>
        </w:rPr>
        <w:t>активность (</w:t>
      </w:r>
      <w:r>
        <w:rPr>
          <w:sz w:val="28"/>
          <w:szCs w:val="28"/>
        </w:rPr>
        <w:t>скорость</w:t>
      </w:r>
      <w:r w:rsidR="00DA4934">
        <w:rPr>
          <w:sz w:val="28"/>
          <w:szCs w:val="28"/>
        </w:rPr>
        <w:t>)</w:t>
      </w:r>
      <w:r>
        <w:rPr>
          <w:sz w:val="28"/>
          <w:szCs w:val="28"/>
        </w:rPr>
        <w:t xml:space="preserve"> размножения</w:t>
      </w:r>
      <w:r w:rsidR="00271CBB">
        <w:rPr>
          <w:sz w:val="28"/>
          <w:szCs w:val="28"/>
        </w:rPr>
        <w:t xml:space="preserve">молочнокислых </w:t>
      </w:r>
      <w:r>
        <w:rPr>
          <w:sz w:val="28"/>
          <w:szCs w:val="28"/>
        </w:rPr>
        <w:t>бактер</w:t>
      </w:r>
      <w:r w:rsidR="00271CBB">
        <w:rPr>
          <w:sz w:val="28"/>
          <w:szCs w:val="28"/>
        </w:rPr>
        <w:t>ий</w:t>
      </w:r>
      <w:r w:rsidR="00BD3074">
        <w:rPr>
          <w:sz w:val="28"/>
          <w:szCs w:val="28"/>
        </w:rPr>
        <w:t xml:space="preserve">исследуемых </w:t>
      </w:r>
      <w:r>
        <w:rPr>
          <w:sz w:val="28"/>
          <w:szCs w:val="28"/>
        </w:rPr>
        <w:t>кисломолочных продуктов</w:t>
      </w:r>
    </w:p>
    <w:p w:rsidR="00DA4934" w:rsidRDefault="00DA4934" w:rsidP="005A4DDC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Оценить полезные свойства, вкусовые качества и экономическую выгоду исследуемых продуктов</w:t>
      </w:r>
    </w:p>
    <w:p w:rsidR="003612A7" w:rsidRPr="006F6C7E" w:rsidRDefault="00DA4934" w:rsidP="005A4DDC">
      <w:pPr>
        <w:pStyle w:val="Default"/>
        <w:numPr>
          <w:ilvl w:val="0"/>
          <w:numId w:val="4"/>
        </w:numPr>
        <w:ind w:left="0"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Изучить влияние на организм человека кисломо</w:t>
      </w:r>
      <w:r w:rsidR="0019181F">
        <w:rPr>
          <w:sz w:val="28"/>
          <w:szCs w:val="28"/>
        </w:rPr>
        <w:t>лочного продукта по показателям</w:t>
      </w:r>
      <w:r>
        <w:rPr>
          <w:sz w:val="28"/>
          <w:szCs w:val="28"/>
        </w:rPr>
        <w:t xml:space="preserve"> общего состояния</w:t>
      </w:r>
      <w:r w:rsidR="00BD3074">
        <w:rPr>
          <w:sz w:val="28"/>
          <w:szCs w:val="28"/>
        </w:rPr>
        <w:t xml:space="preserve"> здоровья – общего самочувствия, активности</w:t>
      </w:r>
      <w:r w:rsidR="006F6C7E">
        <w:rPr>
          <w:sz w:val="28"/>
          <w:szCs w:val="28"/>
        </w:rPr>
        <w:t xml:space="preserve">, наличие </w:t>
      </w:r>
      <w:r w:rsidR="00BD3074">
        <w:rPr>
          <w:sz w:val="28"/>
          <w:szCs w:val="28"/>
        </w:rPr>
        <w:t>или отсутствия дискомфорта в ЖКТ</w:t>
      </w:r>
      <w:r w:rsidR="006F6C7E">
        <w:rPr>
          <w:sz w:val="28"/>
          <w:szCs w:val="28"/>
        </w:rPr>
        <w:t>.</w:t>
      </w:r>
    </w:p>
    <w:p w:rsidR="006F6C7E" w:rsidRDefault="006F6C7E" w:rsidP="005A4DDC">
      <w:pPr>
        <w:pStyle w:val="Default"/>
        <w:ind w:firstLine="709"/>
        <w:jc w:val="both"/>
        <w:rPr>
          <w:sz w:val="28"/>
          <w:szCs w:val="28"/>
        </w:rPr>
      </w:pPr>
    </w:p>
    <w:p w:rsidR="006F6C7E" w:rsidRDefault="006F6C7E" w:rsidP="00B27F10">
      <w:pPr>
        <w:pStyle w:val="Default"/>
        <w:ind w:firstLine="709"/>
        <w:jc w:val="both"/>
        <w:rPr>
          <w:b/>
          <w:sz w:val="28"/>
          <w:szCs w:val="28"/>
        </w:rPr>
      </w:pPr>
      <w:r w:rsidRPr="006C1D31">
        <w:rPr>
          <w:b/>
          <w:sz w:val="28"/>
          <w:szCs w:val="28"/>
        </w:rPr>
        <w:t xml:space="preserve">Актуальность </w:t>
      </w:r>
    </w:p>
    <w:p w:rsidR="00F50505" w:rsidRPr="00E00E25" w:rsidRDefault="00F50505" w:rsidP="00F50505">
      <w:pPr>
        <w:pStyle w:val="Default"/>
        <w:ind w:firstLine="709"/>
        <w:jc w:val="both"/>
        <w:rPr>
          <w:sz w:val="28"/>
          <w:szCs w:val="28"/>
        </w:rPr>
      </w:pPr>
      <w:r w:rsidRPr="00A7496D">
        <w:rPr>
          <w:color w:val="000000" w:themeColor="text1"/>
          <w:sz w:val="28"/>
          <w:szCs w:val="28"/>
        </w:rPr>
        <w:t xml:space="preserve">Наука не перестает изучать загадочный мир бактерий - многообразие их видов и новые свойства уже известных видов. </w:t>
      </w:r>
      <w:r w:rsidRPr="00E00E25">
        <w:rPr>
          <w:sz w:val="28"/>
          <w:szCs w:val="28"/>
        </w:rPr>
        <w:t>Многие из открытых свойств пока еще не получили научного подтверждения, поэтому данный вид научных исследований является довольно перспективным.</w:t>
      </w:r>
    </w:p>
    <w:p w:rsidR="005A4DDC" w:rsidRPr="00335FC4" w:rsidRDefault="005A4DDC" w:rsidP="00B27F10">
      <w:pPr>
        <w:pStyle w:val="Default"/>
        <w:ind w:firstLine="709"/>
        <w:jc w:val="both"/>
        <w:rPr>
          <w:sz w:val="28"/>
          <w:szCs w:val="28"/>
        </w:rPr>
      </w:pPr>
      <w:r w:rsidRPr="005A4DDC">
        <w:rPr>
          <w:sz w:val="28"/>
          <w:szCs w:val="28"/>
        </w:rPr>
        <w:t>Молочнокислые бактерии играют важную роль в живой природе, сельском хозяйстве и нормальной жизнедеятельности человека</w:t>
      </w:r>
      <w:r>
        <w:rPr>
          <w:sz w:val="28"/>
          <w:szCs w:val="28"/>
        </w:rPr>
        <w:t xml:space="preserve">. </w:t>
      </w:r>
      <w:r w:rsidRPr="005A4DDC">
        <w:rPr>
          <w:sz w:val="28"/>
          <w:szCs w:val="28"/>
        </w:rPr>
        <w:t>В природе молочнокислые микроорганизмы встречаются на поверхности растений</w:t>
      </w:r>
      <w:r>
        <w:rPr>
          <w:sz w:val="28"/>
          <w:szCs w:val="28"/>
        </w:rPr>
        <w:t>. Н</w:t>
      </w:r>
      <w:r w:rsidRPr="005A4DDC">
        <w:rPr>
          <w:sz w:val="28"/>
          <w:szCs w:val="28"/>
        </w:rPr>
        <w:t>апример, на л</w:t>
      </w:r>
      <w:r>
        <w:rPr>
          <w:sz w:val="28"/>
          <w:szCs w:val="28"/>
        </w:rPr>
        <w:t>истьях, фруктах, овощах, зернах</w:t>
      </w:r>
      <w:r w:rsidRPr="005A4DDC">
        <w:rPr>
          <w:sz w:val="28"/>
          <w:szCs w:val="28"/>
        </w:rPr>
        <w:t xml:space="preserve">, в молоке, на наружных и внутренних эпителиальных тканях животных. </w:t>
      </w:r>
      <w:r>
        <w:rPr>
          <w:sz w:val="28"/>
          <w:szCs w:val="28"/>
        </w:rPr>
        <w:t>Молочнокислые бактерии ш</w:t>
      </w:r>
      <w:r w:rsidRPr="005A4DDC">
        <w:rPr>
          <w:sz w:val="28"/>
          <w:szCs w:val="28"/>
        </w:rPr>
        <w:t>ироко используются в молочной отрасли, а также при квашени</w:t>
      </w:r>
      <w:r>
        <w:rPr>
          <w:sz w:val="28"/>
          <w:szCs w:val="28"/>
        </w:rPr>
        <w:t>и овощей, получении теста, уксуса</w:t>
      </w:r>
      <w:r w:rsidRPr="005A4DDC">
        <w:rPr>
          <w:sz w:val="28"/>
          <w:szCs w:val="28"/>
        </w:rPr>
        <w:t>, силоса</w:t>
      </w:r>
      <w:r>
        <w:rPr>
          <w:sz w:val="28"/>
          <w:szCs w:val="28"/>
        </w:rPr>
        <w:t xml:space="preserve"> и т.д</w:t>
      </w:r>
      <w:r w:rsidRPr="005A4DDC">
        <w:rPr>
          <w:sz w:val="28"/>
          <w:szCs w:val="28"/>
        </w:rPr>
        <w:t>.</w:t>
      </w:r>
      <w:r w:rsidR="00335FC4">
        <w:rPr>
          <w:sz w:val="28"/>
          <w:szCs w:val="28"/>
        </w:rPr>
        <w:t xml:space="preserve"> (</w:t>
      </w:r>
      <w:hyperlink r:id="rId8" w:history="1">
        <w:r w:rsidR="00335FC4" w:rsidRPr="00386212">
          <w:rPr>
            <w:rStyle w:val="ab"/>
            <w:sz w:val="28"/>
            <w:szCs w:val="28"/>
            <w:lang w:val="en-US"/>
          </w:rPr>
          <w:t>https</w:t>
        </w:r>
        <w:r w:rsidR="00335FC4" w:rsidRPr="00386212">
          <w:rPr>
            <w:rStyle w:val="ab"/>
            <w:sz w:val="28"/>
            <w:szCs w:val="28"/>
          </w:rPr>
          <w:t>://</w:t>
        </w:r>
        <w:r w:rsidR="00335FC4" w:rsidRPr="00386212">
          <w:rPr>
            <w:rStyle w:val="ab"/>
            <w:sz w:val="28"/>
            <w:szCs w:val="28"/>
            <w:lang w:val="en-US"/>
          </w:rPr>
          <w:t>www</w:t>
        </w:r>
        <w:r w:rsidR="00335FC4" w:rsidRPr="00335FC4">
          <w:rPr>
            <w:rStyle w:val="ab"/>
            <w:sz w:val="28"/>
            <w:szCs w:val="28"/>
          </w:rPr>
          <w:t>.</w:t>
        </w:r>
        <w:r w:rsidR="00335FC4" w:rsidRPr="00386212">
          <w:rPr>
            <w:rStyle w:val="ab"/>
            <w:sz w:val="28"/>
            <w:szCs w:val="28"/>
            <w:lang w:val="en-US"/>
          </w:rPr>
          <w:t>lvrach</w:t>
        </w:r>
        <w:r w:rsidR="00335FC4" w:rsidRPr="00335FC4">
          <w:rPr>
            <w:rStyle w:val="ab"/>
            <w:sz w:val="28"/>
            <w:szCs w:val="28"/>
          </w:rPr>
          <w:t>.</w:t>
        </w:r>
        <w:r w:rsidR="00335FC4" w:rsidRPr="00386212">
          <w:rPr>
            <w:rStyle w:val="ab"/>
            <w:sz w:val="28"/>
            <w:szCs w:val="28"/>
            <w:lang w:val="en-US"/>
          </w:rPr>
          <w:t>ru</w:t>
        </w:r>
      </w:hyperlink>
      <w:r w:rsidR="00335FC4" w:rsidRPr="00335FC4">
        <w:rPr>
          <w:sz w:val="28"/>
          <w:szCs w:val="28"/>
        </w:rPr>
        <w:t>)</w:t>
      </w:r>
    </w:p>
    <w:p w:rsidR="00AF1C68" w:rsidRDefault="006F6C7E" w:rsidP="00B27F1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рынке большой ассортимент кисломолочной продукции, а их производители утверждают о</w:t>
      </w:r>
      <w:r w:rsidR="00BD3074">
        <w:rPr>
          <w:sz w:val="28"/>
          <w:szCs w:val="28"/>
        </w:rPr>
        <w:t>б</w:t>
      </w:r>
      <w:r>
        <w:rPr>
          <w:sz w:val="28"/>
          <w:szCs w:val="28"/>
        </w:rPr>
        <w:t xml:space="preserve"> их исключительной полезности за счет присутствия в них живых, полезных для организма человека </w:t>
      </w:r>
      <w:r w:rsidR="00BD3074">
        <w:rPr>
          <w:sz w:val="28"/>
          <w:szCs w:val="28"/>
        </w:rPr>
        <w:t xml:space="preserve">молочнокислых </w:t>
      </w:r>
      <w:r>
        <w:rPr>
          <w:sz w:val="28"/>
          <w:szCs w:val="28"/>
        </w:rPr>
        <w:t>бактерий</w:t>
      </w:r>
      <w:r w:rsidR="00AF1C68">
        <w:rPr>
          <w:sz w:val="28"/>
          <w:szCs w:val="28"/>
        </w:rPr>
        <w:t>, большинство из которых пробиотические штаммы, то есть благоприятно действующие на здоровье человека, что подтверждено клиническими испытаниями</w:t>
      </w:r>
      <w:r>
        <w:rPr>
          <w:sz w:val="28"/>
          <w:szCs w:val="28"/>
        </w:rPr>
        <w:t xml:space="preserve">. </w:t>
      </w:r>
      <w:r w:rsidR="00AF1C68">
        <w:rPr>
          <w:sz w:val="28"/>
          <w:szCs w:val="28"/>
        </w:rPr>
        <w:t>Пробиотические микроорганизмы способны сохранять свою</w:t>
      </w:r>
      <w:r w:rsidR="00AF1C68" w:rsidRPr="00AF1C68">
        <w:rPr>
          <w:sz w:val="28"/>
          <w:szCs w:val="28"/>
        </w:rPr>
        <w:t xml:space="preserve"> жизнеспособ</w:t>
      </w:r>
      <w:r w:rsidR="00AF1C68">
        <w:rPr>
          <w:sz w:val="28"/>
          <w:szCs w:val="28"/>
        </w:rPr>
        <w:t>ность при прохождении через ЖКТ.</w:t>
      </w:r>
    </w:p>
    <w:p w:rsidR="004F1267" w:rsidRDefault="00497DA6" w:rsidP="00B27F1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Концентрация молочнокислых</w:t>
      </w:r>
      <w:r w:rsidR="006F6C7E">
        <w:rPr>
          <w:sz w:val="28"/>
          <w:szCs w:val="28"/>
        </w:rPr>
        <w:t xml:space="preserve"> бактерий </w:t>
      </w:r>
      <w:r>
        <w:rPr>
          <w:sz w:val="28"/>
          <w:szCs w:val="28"/>
        </w:rPr>
        <w:t>в кисломолочных продуктах у разных</w:t>
      </w:r>
      <w:r w:rsidR="006F6C7E">
        <w:rPr>
          <w:sz w:val="28"/>
          <w:szCs w:val="28"/>
        </w:rPr>
        <w:t xml:space="preserve"> производителей </w:t>
      </w:r>
      <w:r w:rsidR="008B1188">
        <w:rPr>
          <w:sz w:val="28"/>
          <w:szCs w:val="28"/>
        </w:rPr>
        <w:t xml:space="preserve">примерно </w:t>
      </w:r>
      <w:r w:rsidR="006F6C7E">
        <w:rPr>
          <w:sz w:val="28"/>
          <w:szCs w:val="28"/>
        </w:rPr>
        <w:t>одинаковая, но состав по остальным компонентам – сахар</w:t>
      </w:r>
      <w:r>
        <w:rPr>
          <w:sz w:val="28"/>
          <w:szCs w:val="28"/>
        </w:rPr>
        <w:t xml:space="preserve">, консерванты, стабилизаторы, </w:t>
      </w:r>
      <w:r w:rsidR="002E6A97">
        <w:rPr>
          <w:sz w:val="28"/>
          <w:szCs w:val="28"/>
        </w:rPr>
        <w:t>ароматизаторы</w:t>
      </w:r>
      <w:r>
        <w:rPr>
          <w:sz w:val="28"/>
          <w:szCs w:val="28"/>
        </w:rPr>
        <w:t>, наполнители</w:t>
      </w:r>
      <w:r w:rsidR="006F6C7E">
        <w:rPr>
          <w:sz w:val="28"/>
          <w:szCs w:val="28"/>
        </w:rPr>
        <w:t xml:space="preserve"> в виде крахмала, фруктов, орехо</w:t>
      </w:r>
      <w:r w:rsidR="00BD3074">
        <w:rPr>
          <w:sz w:val="28"/>
          <w:szCs w:val="28"/>
        </w:rPr>
        <w:t>в и других – различ</w:t>
      </w:r>
      <w:r w:rsidR="002E6A97">
        <w:rPr>
          <w:sz w:val="28"/>
          <w:szCs w:val="28"/>
        </w:rPr>
        <w:t>ен</w:t>
      </w:r>
      <w:r w:rsidR="00BD3074">
        <w:rPr>
          <w:sz w:val="28"/>
          <w:szCs w:val="28"/>
        </w:rPr>
        <w:t>, разли</w:t>
      </w:r>
      <w:r w:rsidR="006C1D31">
        <w:rPr>
          <w:sz w:val="28"/>
          <w:szCs w:val="28"/>
        </w:rPr>
        <w:t>чат</w:t>
      </w:r>
      <w:r w:rsidR="00BD3074">
        <w:rPr>
          <w:sz w:val="28"/>
          <w:szCs w:val="28"/>
        </w:rPr>
        <w:t>ься могут</w:t>
      </w:r>
      <w:r w:rsidR="006C1D31">
        <w:rPr>
          <w:sz w:val="28"/>
          <w:szCs w:val="28"/>
        </w:rPr>
        <w:t xml:space="preserve"> и </w:t>
      </w:r>
      <w:r w:rsidR="00BD3074">
        <w:rPr>
          <w:sz w:val="28"/>
          <w:szCs w:val="28"/>
        </w:rPr>
        <w:t>штамм</w:t>
      </w:r>
      <w:r w:rsidR="004F1267">
        <w:rPr>
          <w:sz w:val="28"/>
          <w:szCs w:val="28"/>
        </w:rPr>
        <w:t>ы</w:t>
      </w:r>
      <w:r w:rsidR="00BD3074">
        <w:rPr>
          <w:sz w:val="28"/>
          <w:szCs w:val="28"/>
        </w:rPr>
        <w:t xml:space="preserve"> молочнокислых </w:t>
      </w:r>
      <w:r w:rsidR="006C1D31">
        <w:rPr>
          <w:sz w:val="28"/>
          <w:szCs w:val="28"/>
        </w:rPr>
        <w:t>бактерий</w:t>
      </w:r>
      <w:r w:rsidR="004F1267">
        <w:rPr>
          <w:sz w:val="28"/>
          <w:szCs w:val="28"/>
        </w:rPr>
        <w:t>,</w:t>
      </w:r>
      <w:r w:rsidR="00BD3074">
        <w:rPr>
          <w:sz w:val="28"/>
          <w:szCs w:val="28"/>
        </w:rPr>
        <w:t xml:space="preserve"> соответственно</w:t>
      </w:r>
      <w:r w:rsidR="004F1267">
        <w:rPr>
          <w:sz w:val="28"/>
          <w:szCs w:val="28"/>
        </w:rPr>
        <w:t xml:space="preserve"> и влияние кисломолочного продукта на организм человека тоже должно отличаться</w:t>
      </w:r>
      <w:r w:rsidR="006C1D31">
        <w:rPr>
          <w:sz w:val="28"/>
          <w:szCs w:val="28"/>
        </w:rPr>
        <w:t>.</w:t>
      </w:r>
    </w:p>
    <w:p w:rsidR="004F1267" w:rsidRDefault="006C1D31" w:rsidP="00B27F1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Предположив</w:t>
      </w:r>
      <w:r w:rsidR="00B27F10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не все кисломолочные продукты </w:t>
      </w:r>
      <w:r w:rsidR="008B1188">
        <w:rPr>
          <w:sz w:val="28"/>
          <w:szCs w:val="28"/>
        </w:rPr>
        <w:t>так</w:t>
      </w:r>
      <w:r>
        <w:rPr>
          <w:sz w:val="28"/>
          <w:szCs w:val="28"/>
        </w:rPr>
        <w:t xml:space="preserve"> полезны </w:t>
      </w:r>
      <w:r w:rsidR="008B1188">
        <w:rPr>
          <w:sz w:val="28"/>
          <w:szCs w:val="28"/>
        </w:rPr>
        <w:t>как утверждают их производители</w:t>
      </w:r>
      <w:r w:rsidR="00497DA6">
        <w:rPr>
          <w:sz w:val="28"/>
          <w:szCs w:val="28"/>
        </w:rPr>
        <w:t>, а</w:t>
      </w:r>
      <w:r w:rsidR="004F1267">
        <w:rPr>
          <w:sz w:val="28"/>
          <w:szCs w:val="28"/>
        </w:rPr>
        <w:t xml:space="preserve">в приоритете </w:t>
      </w:r>
      <w:r w:rsidR="00497DA6" w:rsidRPr="00497DA6">
        <w:rPr>
          <w:sz w:val="28"/>
          <w:szCs w:val="28"/>
        </w:rPr>
        <w:t xml:space="preserve">чаще всего </w:t>
      </w:r>
      <w:r w:rsidR="004F1267">
        <w:rPr>
          <w:sz w:val="28"/>
          <w:szCs w:val="28"/>
        </w:rPr>
        <w:t xml:space="preserve">при выборе </w:t>
      </w:r>
      <w:r w:rsidR="008B1188">
        <w:rPr>
          <w:sz w:val="28"/>
          <w:szCs w:val="28"/>
        </w:rPr>
        <w:t xml:space="preserve">потребителем </w:t>
      </w:r>
      <w:r w:rsidR="004F1267">
        <w:rPr>
          <w:sz w:val="28"/>
          <w:szCs w:val="28"/>
        </w:rPr>
        <w:t>«полезного» продукта являются его</w:t>
      </w:r>
      <w:r>
        <w:rPr>
          <w:sz w:val="28"/>
          <w:szCs w:val="28"/>
        </w:rPr>
        <w:t xml:space="preserve"> вкусовые качества, решили провести испытани</w:t>
      </w:r>
      <w:r w:rsidR="004F1267">
        <w:rPr>
          <w:sz w:val="28"/>
          <w:szCs w:val="28"/>
        </w:rPr>
        <w:t>е</w:t>
      </w:r>
      <w:r w:rsidR="002E6A97">
        <w:rPr>
          <w:sz w:val="28"/>
          <w:szCs w:val="28"/>
        </w:rPr>
        <w:t>, выбрав критериями эксперимента активность</w:t>
      </w:r>
      <w:r w:rsidR="004F1267">
        <w:rPr>
          <w:sz w:val="28"/>
          <w:szCs w:val="28"/>
        </w:rPr>
        <w:t xml:space="preserve"> молочнокислых </w:t>
      </w:r>
      <w:r>
        <w:rPr>
          <w:sz w:val="28"/>
          <w:szCs w:val="28"/>
        </w:rPr>
        <w:t xml:space="preserve">бактерий, </w:t>
      </w:r>
      <w:r w:rsidR="002E6A97">
        <w:rPr>
          <w:sz w:val="28"/>
          <w:szCs w:val="28"/>
        </w:rPr>
        <w:t xml:space="preserve">состави вкусовые качества </w:t>
      </w:r>
      <w:r w:rsidR="004F1267">
        <w:rPr>
          <w:sz w:val="28"/>
          <w:szCs w:val="28"/>
        </w:rPr>
        <w:t>кис</w:t>
      </w:r>
      <w:r w:rsidR="002E6A97">
        <w:rPr>
          <w:sz w:val="28"/>
          <w:szCs w:val="28"/>
        </w:rPr>
        <w:t>ломолочных продуктов и</w:t>
      </w:r>
      <w:r w:rsidR="004F1267">
        <w:rPr>
          <w:sz w:val="28"/>
          <w:szCs w:val="28"/>
        </w:rPr>
        <w:t xml:space="preserve"> экономическую выгоду в</w:t>
      </w:r>
      <w:r w:rsidR="002E6A97">
        <w:rPr>
          <w:sz w:val="28"/>
          <w:szCs w:val="28"/>
        </w:rPr>
        <w:t>о</w:t>
      </w:r>
      <w:r w:rsidR="004F1267">
        <w:rPr>
          <w:sz w:val="28"/>
          <w:szCs w:val="28"/>
        </w:rPr>
        <w:t xml:space="preserve"> взаимосвязи с пользой для организма.</w:t>
      </w:r>
    </w:p>
    <w:p w:rsidR="00497DA6" w:rsidRDefault="00497DA6" w:rsidP="006A38D0">
      <w:pPr>
        <w:pStyle w:val="Default"/>
        <w:ind w:firstLine="851"/>
        <w:jc w:val="center"/>
        <w:rPr>
          <w:b/>
          <w:sz w:val="28"/>
          <w:szCs w:val="28"/>
        </w:rPr>
      </w:pPr>
    </w:p>
    <w:p w:rsidR="006A38D0" w:rsidRDefault="008756BB" w:rsidP="00016FD8">
      <w:pPr>
        <w:pStyle w:val="Default"/>
        <w:numPr>
          <w:ilvl w:val="0"/>
          <w:numId w:val="2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ОБЗОР ЛИТЕРАТУРЫ</w:t>
      </w:r>
    </w:p>
    <w:p w:rsidR="006A38D0" w:rsidRPr="006003D2" w:rsidRDefault="00016FD8" w:rsidP="00B0004B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2.1 </w:t>
      </w:r>
      <w:r w:rsidR="006A38D0" w:rsidRPr="006A38D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Виды молочнокислых бактерий</w:t>
      </w:r>
    </w:p>
    <w:p w:rsidR="00CA555E" w:rsidRPr="00254668" w:rsidRDefault="00414EEE" w:rsidP="002546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Всего</w:t>
      </w:r>
      <w:r w:rsidR="009846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производства </w:t>
      </w:r>
      <w:r w:rsidR="00CA555E" w:rsidRPr="00CA55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кисломол</w:t>
      </w:r>
      <w:r w:rsidR="009846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очной продукции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промышленности </w:t>
      </w:r>
      <w:r w:rsidR="009846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используется 5-7</w:t>
      </w:r>
      <w:r w:rsidR="00CA555E" w:rsidRPr="00CA55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видов </w:t>
      </w:r>
      <w:r w:rsidR="009846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молочнокислых бактерий </w:t>
      </w:r>
      <w:r w:rsidR="002546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строго определенных штаммов</w:t>
      </w:r>
      <w:r w:rsidR="00254668" w:rsidRPr="002546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hyperlink r:id="rId9" w:history="1">
        <w:r w:rsidR="00254668" w:rsidRPr="00254668">
          <w:rPr>
            <w:rStyle w:val="ab"/>
            <w:rFonts w:ascii="Times New Roman" w:hAnsi="Times New Roman"/>
            <w:sz w:val="28"/>
            <w:szCs w:val="28"/>
          </w:rPr>
          <w:t>https://ru.wikipedia.ru/</w:t>
        </w:r>
      </w:hyperlink>
      <w:r w:rsidR="00254668" w:rsidRPr="00254668">
        <w:rPr>
          <w:rFonts w:ascii="Times New Roman" w:hAnsi="Times New Roman"/>
          <w:sz w:val="28"/>
          <w:szCs w:val="28"/>
        </w:rPr>
        <w:t>).</w:t>
      </w:r>
    </w:p>
    <w:p w:rsidR="00E623B3" w:rsidRDefault="00E623B3" w:rsidP="002E6A9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623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Молочнокисл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 бактерии относятся к семейству</w:t>
      </w:r>
      <w:r w:rsidRPr="00E623B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Lactobacillaceae, которое включает в себя:</w:t>
      </w:r>
    </w:p>
    <w:p w:rsidR="00D71FCE" w:rsidRPr="00D71FCE" w:rsidRDefault="00187139" w:rsidP="00D71FCE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187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одсемейство Lactobacille</w:t>
      </w:r>
      <w:r w:rsidR="00D71F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ae, род Lactobacillus</w:t>
      </w:r>
      <w:r w:rsidR="00C829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виды:</w:t>
      </w:r>
    </w:p>
    <w:p w:rsidR="00D71FCE" w:rsidRPr="00D71FCE" w:rsidRDefault="00D71FC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•L. bulgaricum</w:t>
      </w:r>
    </w:p>
    <w:p w:rsidR="00D71FCE" w:rsidRPr="00D71FCE" w:rsidRDefault="00D71FC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•L. casei</w:t>
      </w:r>
    </w:p>
    <w:p w:rsidR="00D71FCE" w:rsidRPr="00C829CB" w:rsidRDefault="00C829CB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•L. plantarum</w:t>
      </w:r>
    </w:p>
    <w:p w:rsidR="00D71FCE" w:rsidRPr="00C829CB" w:rsidRDefault="00C829CB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•L. acidophilum</w:t>
      </w:r>
    </w:p>
    <w:p w:rsidR="00D71FCE" w:rsidRPr="00C829CB" w:rsidRDefault="00C829CB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•L. brevis</w:t>
      </w:r>
    </w:p>
    <w:p w:rsidR="00D71FCE" w:rsidRPr="00D71FCE" w:rsidRDefault="00187139" w:rsidP="00D71FCE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187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одсем</w:t>
      </w:r>
      <w:r w:rsidR="00D71F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ейство</w:t>
      </w:r>
      <w:r w:rsidR="00D71FCE"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Streptococceae - </w:t>
      </w:r>
      <w:r w:rsidRPr="00187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роды</w:t>
      </w: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 Streptoco</w:t>
      </w:r>
      <w:r w:rsid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ccus, Leuconostoc, Pediococcus</w:t>
      </w:r>
      <w:r w:rsidR="00C829CB" w:rsidRPr="00C829CB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, </w:t>
      </w:r>
      <w:r w:rsidR="00C829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виды</w:t>
      </w:r>
      <w:r w:rsidR="00C829CB" w:rsidRPr="00C829CB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:</w:t>
      </w:r>
    </w:p>
    <w:p w:rsidR="00D71FCE" w:rsidRPr="0019181F" w:rsidRDefault="008E32E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•Str. lactis</w:t>
      </w:r>
    </w:p>
    <w:p w:rsidR="00D71FCE" w:rsidRPr="00D71FCE" w:rsidRDefault="00D71FC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•Str. citrovorus.</w:t>
      </w:r>
    </w:p>
    <w:p w:rsidR="00D71FCE" w:rsidRPr="00D71FCE" w:rsidRDefault="00D71FC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•Str. diacetilactis.</w:t>
      </w:r>
    </w:p>
    <w:p w:rsidR="00D71FCE" w:rsidRPr="00D71FCE" w:rsidRDefault="00D71FC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•Str. paracitrovorus.</w:t>
      </w:r>
    </w:p>
    <w:p w:rsidR="00D71FCE" w:rsidRPr="00D71FCE" w:rsidRDefault="00D71FC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•Str. thermophilus.</w:t>
      </w:r>
    </w:p>
    <w:p w:rsidR="00D71FCE" w:rsidRPr="00D71FCE" w:rsidRDefault="00D71FCE" w:rsidP="00D71FC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•Str. cremoris.</w:t>
      </w:r>
    </w:p>
    <w:p w:rsidR="0019181F" w:rsidRDefault="00D71FCE" w:rsidP="0019181F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71FCE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•Str. liquefaciens.</w:t>
      </w:r>
    </w:p>
    <w:p w:rsidR="00371150" w:rsidRPr="0019181F" w:rsidRDefault="007E22CB" w:rsidP="0019181F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 w:rsidRPr="001918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Семейство</w:t>
      </w:r>
      <w:r w:rsidRPr="0025466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Bifidobacteriaceae, </w:t>
      </w:r>
      <w:r w:rsidRPr="001918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</w:t>
      </w:r>
      <w:r w:rsidRPr="0025466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Bifidobacterium</w:t>
      </w:r>
    </w:p>
    <w:p w:rsidR="0048182F" w:rsidRPr="00F176A6" w:rsidRDefault="0048182F" w:rsidP="00F176A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A38D0" w:rsidRPr="00F176A6" w:rsidRDefault="00F176A6" w:rsidP="00B0004B">
      <w:pPr>
        <w:spacing w:after="0" w:line="24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2.2</w:t>
      </w:r>
      <w:r w:rsidRPr="00F176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  <w:t>Морфология, физиология, способы размножения, культуральные и биохимические свойства молочнокислых бактерий</w:t>
      </w:r>
    </w:p>
    <w:p w:rsidR="004F0FF8" w:rsidRPr="004F0FF8" w:rsidRDefault="004F0FF8" w:rsidP="006075E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0F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Молочнокислые бактерии являютс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грамположительными палочками</w:t>
      </w:r>
      <w:r w:rsidRPr="004F0F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реже встречаются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кокковые формы</w:t>
      </w:r>
      <w:r w:rsidRPr="004F0F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Размер клеток у различных культур одних и тех же видов молочнокислых бактерий зависит от состава среды, присутствия кислорода,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условий культивирования</w:t>
      </w:r>
      <w:r w:rsidRPr="004F0F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1918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860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олочнокислые бактерии - н</w:t>
      </w:r>
      <w:r w:rsidRPr="004F0F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еподвижные, неспорообразу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ющие прокариоты, по тип</w:t>
      </w:r>
      <w:r w:rsidR="00860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дыхания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4F0F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анаэробы.</w:t>
      </w:r>
    </w:p>
    <w:p w:rsidR="00B0004B" w:rsidRDefault="00483FC9" w:rsidP="006075E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3FC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Палочковидные формы</w:t>
      </w: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могут быть короткими, п</w:t>
      </w:r>
      <w:r w:rsidR="00F176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очти коккообразными, длиной 0,5 - </w:t>
      </w: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0,7 мкм и длинными нитевидными, иногда достигающими длины 8,0 мкм. Располагаются они единично, парами или цепочками, некоторые с характерными «обрубленными» концами.</w:t>
      </w:r>
    </w:p>
    <w:p w:rsidR="00B0004B" w:rsidRDefault="00483FC9" w:rsidP="006075E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3FC9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Кокковые формы</w:t>
      </w: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молочнокислых бактерий бывают о</w:t>
      </w:r>
      <w:r w:rsidR="00F176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вальными, диаметр клеток от 0,5 - </w:t>
      </w: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0,6 до 1 мкм. Они располагаются единично, парами или це</w:t>
      </w:r>
      <w:r w:rsidR="00B0004B" w:rsidRPr="00B000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4001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очками различной длины</w:t>
      </w: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E19FC" w:rsidRDefault="009F5EDE" w:rsidP="003E19F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483FC9"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средах с высоким содержани</w:t>
      </w:r>
      <w:r w:rsidR="00B0004B" w:rsidRPr="00AC62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 этилового спирта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9F5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лина клеток молочнокислых бактерий увеличивается</w:t>
      </w:r>
      <w:r w:rsidR="00483FC9"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Этиловый спирт тормозит деление клеток сильнее, чем рост. Поэтому в спиртсодержащих средах палочки вытягиваются в длину, становятся тонкими,</w:t>
      </w:r>
      <w:r w:rsidR="006075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кокковые же бактерии</w:t>
      </w:r>
      <w:r w:rsidR="00AC62A3" w:rsidRPr="00AC62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сохраняют свою форму.</w:t>
      </w:r>
    </w:p>
    <w:p w:rsidR="003E19FC" w:rsidRPr="003E19FC" w:rsidRDefault="004F0FF8" w:rsidP="003E19F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EDE">
        <w:rPr>
          <w:rFonts w:ascii="Times New Roman" w:eastAsia="Times New Roman" w:hAnsi="Times New Roman"/>
          <w:sz w:val="28"/>
          <w:szCs w:val="28"/>
          <w:lang w:eastAsia="ru-RU"/>
        </w:rPr>
        <w:t>Бифидобактерии -</w:t>
      </w:r>
      <w:r w:rsidR="00B832A6" w:rsidRPr="009F5EDE">
        <w:rPr>
          <w:rFonts w:ascii="Times New Roman" w:eastAsia="Times New Roman" w:hAnsi="Times New Roman"/>
          <w:sz w:val="28"/>
          <w:szCs w:val="28"/>
          <w:lang w:eastAsia="ru-RU"/>
        </w:rPr>
        <w:t xml:space="preserve"> сле</w:t>
      </w:r>
      <w:r w:rsidR="00F176A6">
        <w:rPr>
          <w:rFonts w:ascii="Times New Roman" w:eastAsia="Times New Roman" w:hAnsi="Times New Roman"/>
          <w:sz w:val="28"/>
          <w:szCs w:val="28"/>
          <w:lang w:eastAsia="ru-RU"/>
        </w:rPr>
        <w:t xml:space="preserve">гка изогнутые палочки (длиной 2 - </w:t>
      </w:r>
      <w:r w:rsidR="00B832A6" w:rsidRPr="009F5EDE">
        <w:rPr>
          <w:rFonts w:ascii="Times New Roman" w:eastAsia="Times New Roman" w:hAnsi="Times New Roman"/>
          <w:sz w:val="28"/>
          <w:szCs w:val="28"/>
          <w:lang w:eastAsia="ru-RU"/>
        </w:rPr>
        <w:t>5 мкм), иногда ветвящ</w:t>
      </w:r>
      <w:r w:rsidR="00E66854" w:rsidRPr="009F5EDE">
        <w:rPr>
          <w:rFonts w:ascii="Times New Roman" w:eastAsia="Times New Roman" w:hAnsi="Times New Roman"/>
          <w:sz w:val="28"/>
          <w:szCs w:val="28"/>
          <w:lang w:eastAsia="ru-RU"/>
        </w:rPr>
        <w:t>иеся на концах</w:t>
      </w:r>
      <w:r w:rsidR="003E19FC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hyperlink r:id="rId10" w:history="1">
        <w:r w:rsidR="003E19FC" w:rsidRPr="00963EF2">
          <w:rPr>
            <w:rStyle w:val="ab"/>
            <w:rFonts w:ascii="Times New Roman" w:hAnsi="Times New Roman"/>
            <w:sz w:val="28"/>
            <w:szCs w:val="28"/>
          </w:rPr>
          <w:t>https://dic.academic.ru/</w:t>
        </w:r>
      </w:hyperlink>
      <w:r w:rsidR="003E19FC">
        <w:t>).</w:t>
      </w:r>
    </w:p>
    <w:p w:rsidR="00B832A6" w:rsidRPr="009F5EDE" w:rsidRDefault="00B832A6" w:rsidP="00B0004B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83FC9" w:rsidRPr="00483FC9" w:rsidRDefault="00483FC9" w:rsidP="00D847A8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3FC9" w:rsidRPr="00483FC9" w:rsidRDefault="00483FC9" w:rsidP="00483FC9">
      <w:pPr>
        <w:spacing w:after="0" w:line="240" w:lineRule="auto"/>
        <w:rPr>
          <w:rFonts w:ascii="&amp;quot" w:eastAsia="Times New Roman" w:hAnsi="&amp;quot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3750" cy="2543175"/>
            <wp:effectExtent l="19050" t="0" r="0" b="0"/>
            <wp:docPr id="6" name="Рисунок 1" descr="https://www.sinref.ru/000_uchebniki/05599_vinodelie/020_mikrobiologia_vinodel/000/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nref.ru/000_uchebniki/05599_vinodelie/020_mikrobiologia_vinodel/000/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FC9">
        <w:rPr>
          <w:rFonts w:ascii="&amp;quot" w:eastAsia="Times New Roman" w:hAnsi="&amp;quot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6251" cy="2914650"/>
            <wp:effectExtent l="19050" t="0" r="8299" b="0"/>
            <wp:docPr id="8" name="Рисунок 2" descr="https://www.sinref.ru/000_uchebniki/05599_vinodelie/020_mikrobiologia_vinodel/000/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inref.ru/000_uchebniki/05599_vinodelie/020_mikrobiologia_vinodel/000/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5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4B" w:rsidRDefault="00B0004B" w:rsidP="00483FC9">
      <w:pPr>
        <w:spacing w:after="0" w:line="240" w:lineRule="auto"/>
        <w:rPr>
          <w:rFonts w:ascii="&amp;quot" w:eastAsia="Times New Roman" w:hAnsi="&amp;quot"/>
          <w:color w:val="000000"/>
          <w:sz w:val="24"/>
          <w:szCs w:val="24"/>
          <w:lang w:eastAsia="ru-RU"/>
        </w:rPr>
      </w:pPr>
    </w:p>
    <w:p w:rsidR="00B0004B" w:rsidRDefault="00B0004B" w:rsidP="00483FC9">
      <w:pPr>
        <w:spacing w:after="0" w:line="240" w:lineRule="auto"/>
        <w:rPr>
          <w:rFonts w:ascii="&amp;quot" w:eastAsia="Times New Roman" w:hAnsi="&amp;quot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hint="eastAsia"/>
          <w:color w:val="000000"/>
          <w:sz w:val="24"/>
          <w:szCs w:val="24"/>
          <w:lang w:eastAsia="ru-RU"/>
        </w:rPr>
        <w:t>Р</w:t>
      </w:r>
      <w:r>
        <w:rPr>
          <w:rFonts w:ascii="&amp;quot" w:eastAsia="Times New Roman" w:hAnsi="&amp;quot"/>
          <w:color w:val="000000"/>
          <w:sz w:val="24"/>
          <w:szCs w:val="24"/>
          <w:lang w:eastAsia="ru-RU"/>
        </w:rPr>
        <w:t xml:space="preserve">ис 1. Формы клеток молочнокислых бактерий         Рис 2. Электронная фотография                           </w:t>
      </w:r>
    </w:p>
    <w:p w:rsidR="00B0004B" w:rsidRDefault="00B0004B" w:rsidP="00483FC9">
      <w:pPr>
        <w:spacing w:after="0" w:line="240" w:lineRule="auto"/>
        <w:rPr>
          <w:rFonts w:ascii="&amp;quot" w:eastAsia="Times New Roman" w:hAnsi="&amp;quot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молочнокислой бактерии</w:t>
      </w:r>
      <w:r w:rsidR="00483FC9" w:rsidRPr="00483FC9">
        <w:rPr>
          <w:rFonts w:ascii="&amp;quot" w:eastAsia="Times New Roman" w:hAnsi="&amp;quot"/>
          <w:color w:val="000000"/>
          <w:sz w:val="24"/>
          <w:szCs w:val="24"/>
          <w:lang w:eastAsia="ru-RU"/>
        </w:rPr>
        <w:br/>
      </w:r>
    </w:p>
    <w:p w:rsidR="005A4DDC" w:rsidRDefault="005A4DDC" w:rsidP="00AC62A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Строение клеток молочнокислых бактерий</w:t>
      </w:r>
    </w:p>
    <w:p w:rsidR="00AC62A3" w:rsidRPr="00AC62A3" w:rsidRDefault="009F5EDE" w:rsidP="00AC62A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строение молочнокислых бактерий идентично многим прокариотическим клеткам – есть к</w:t>
      </w:r>
      <w:r w:rsidR="00483FC9"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леточная </w:t>
      </w:r>
      <w:r w:rsidR="00AC62A3" w:rsidRPr="00AC62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оболоч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ка, цитоплазматическая мембрана. В</w:t>
      </w:r>
      <w:r w:rsidR="00483FC9"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цитоплазме клеток обнару</w:t>
      </w:r>
      <w:r w:rsidR="00AC62A3" w:rsidRPr="00AC62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жены рибосомы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ядерный материал - нуклеоид</w:t>
      </w:r>
      <w:r w:rsidR="00483FC9"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сос</w:t>
      </w:r>
      <w:r w:rsidR="004001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тоящий из тонких плотных нитей - ДНК</w:t>
      </w:r>
      <w:r w:rsidR="00483FC9"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C62A3" w:rsidRDefault="00483FC9" w:rsidP="00AC62A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Структура и состав клеток могут быть различными у молочнокислых бактерий отдельных видов. </w:t>
      </w:r>
    </w:p>
    <w:p w:rsidR="00AC62A3" w:rsidRDefault="00483FC9" w:rsidP="00AC62A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Некоторые палочковидные формы содержат в качестве</w:t>
      </w:r>
      <w:r w:rsidR="00AC62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включений зерна метахроматина. </w:t>
      </w:r>
    </w:p>
    <w:p w:rsidR="00AC62A3" w:rsidRPr="00AC62A3" w:rsidRDefault="00483FC9" w:rsidP="00AC62A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Молочнокислые бактерии размножаются путем простого деления. Бактериальная клетка увеличивается в размерах и делится на две одинаковых клетки. Деление клетки в одной плоскости приводит к образован</w:t>
      </w:r>
      <w:r w:rsidR="005A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ию цепочек, в двух плоскостях - </w:t>
      </w: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образованию тетрад, характерных для рода Pediococcus. </w:t>
      </w:r>
    </w:p>
    <w:p w:rsidR="00AC62A3" w:rsidRPr="00AC62A3" w:rsidRDefault="00483FC9" w:rsidP="00AC62A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83F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благоприятных условиях некоторые бактерии дают новое поколение через 15 мин и менее, при неблаг</w:t>
      </w:r>
      <w:r w:rsidR="005A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оприятных - </w:t>
      </w:r>
      <w:r w:rsidR="00AC62A3" w:rsidRPr="00AC62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через 24 ч и более.</w:t>
      </w:r>
    </w:p>
    <w:p w:rsidR="0037216B" w:rsidRPr="00F176A6" w:rsidRDefault="004F0FF8" w:rsidP="00F7355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F176A6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Культуральные и б</w:t>
      </w:r>
      <w:r w:rsidR="00B832A6" w:rsidRPr="00F176A6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иохимические свойства </w:t>
      </w:r>
      <w:r w:rsidR="006A38D0" w:rsidRPr="00F176A6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молочнокислых бактерий</w:t>
      </w:r>
    </w:p>
    <w:p w:rsidR="009F5EDE" w:rsidRPr="009F5EDE" w:rsidRDefault="009F5EDE" w:rsidP="00F7355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5E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поверхности желатиновых, агаровых сред молочнокислые бактерии образуют мелкие колонии, иногда без выраженного поверхностного роста. По некоторым данным палочковидные бактерии на средах, содержащих вещества с восстановительными свойствами, например с 0,2% цистеина, образуют типичные шероховатые формы колоний. У бактерий рода Leuconostoc найдены S-, О- и R-типы колоний.</w:t>
      </w:r>
    </w:p>
    <w:p w:rsidR="004F0FF8" w:rsidRDefault="004F0FF8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F0FF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Элективные среды - обезжиренное молоко, гидролизованное молоко (ГМ) и агар гидролизованного молока (АГМ). Имеют сложные питательные потребности, им необходимы аминокислоты, витамины, микроэлементы.</w:t>
      </w:r>
    </w:p>
    <w:p w:rsidR="00371150" w:rsidRDefault="0037216B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721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Молочнокислые бактерии обладают незначительной каталазной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ипсевдокалазной</w:t>
      </w:r>
      <w:r w:rsidRPr="0037216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активностью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6A38D0" w:rsidRPr="0037216B" w:rsidRDefault="00120379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</w:t>
      </w:r>
      <w:r w:rsidR="00F7355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бладают </w:t>
      </w:r>
      <w:r w:rsidR="00371150" w:rsidRPr="003711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протеолитической и липолитической активностью</w:t>
      </w:r>
      <w:r w:rsidR="00F7355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6A38D0" w:rsidRDefault="00483FC9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55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Протеолитическая активность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установлена как у кокковых форм, т</w:t>
      </w:r>
      <w:r w:rsidR="00E668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 и у палочек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при этом палочковидные бактерии обладают большей</w:t>
      </w:r>
      <w:r w:rsidR="00D8466C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активностью, чем кокковые 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формы. </w:t>
      </w:r>
    </w:p>
    <w:p w:rsidR="00483FC9" w:rsidRPr="006A38D0" w:rsidRDefault="00483FC9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Обнаружены протеазы, разрушающие пептиды.</w:t>
      </w:r>
    </w:p>
    <w:p w:rsidR="0037216B" w:rsidRDefault="00483FC9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55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Липолитической активностью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обладают штаммы многих видов молочнокислых бактерий </w:t>
      </w:r>
      <w:r w:rsid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кокковых и палочковидных форм. </w:t>
      </w:r>
    </w:p>
    <w:p w:rsidR="00A110FD" w:rsidRDefault="00A110FD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Основными источниками энергии для молочнокислых бактерий являются моно- и дисахариды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глюкоза, лактоза, сахароза, мальтоза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полисахариды - декстрин, крахмал, целлюлоза</w:t>
      </w:r>
      <w:r w:rsidRP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8466C" w:rsidRPr="006A38D0" w:rsidRDefault="00F73555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483FC9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</w:t>
      </w:r>
      <w:r w:rsid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висимости от сбраживаемых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сахаров: </w:t>
      </w:r>
      <w:r w:rsid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моно-, дисахаридов и полисахаридов, а также получаемых продуктов брожения делятся на гомоферментативных и гетероферментативных бактерий</w:t>
      </w:r>
      <w:r w:rsidR="00483FC9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A110FD" w:rsidRDefault="00483FC9" w:rsidP="005A4D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55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Гомоферментативные бактерии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брож</w:t>
      </w:r>
      <w:r w:rsidR="00F735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ении сахаров образуют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молочную кислоту </w:t>
      </w:r>
      <w:r w:rsidR="004E2EBF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F735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9</w:t>
      </w:r>
      <w:r w:rsidR="004E2EBF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0 % 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незначительные кол</w:t>
      </w:r>
      <w:r w:rsidR="00D8466C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ичества фума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ровой и янтарной, летучих кислот, </w:t>
      </w:r>
      <w:r w:rsidR="00D8466C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этилового спирта и углекислоты.</w:t>
      </w:r>
      <w:r w:rsidR="00A110FD" w:rsidRP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Такое брожение вызывают представители родов Lactococcus, Enterococcus, Streptococcus, Pediococcus и группа термолактобацилл.</w:t>
      </w:r>
    </w:p>
    <w:p w:rsidR="00F73555" w:rsidRDefault="00D8466C" w:rsidP="00F7355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355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Г</w:t>
      </w:r>
      <w:r w:rsidR="00483FC9" w:rsidRPr="00F7355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етероферментативные</w:t>
      </w:r>
      <w:r w:rsidR="00F73555" w:rsidRPr="00F7355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бактерии</w:t>
      </w:r>
      <w:r w:rsidR="00732AF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50% сахаров используют для образования </w:t>
      </w:r>
      <w:r w:rsidR="00483FC9"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уксусной кислоты, этилового спирта, углек</w:t>
      </w:r>
      <w:r w:rsidRPr="006A38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ислого газа и других продуктов и 50 % на образование молочной кислоты</w:t>
      </w:r>
      <w:r w:rsidR="005A4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832A6" w:rsidRPr="00B832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Строгими гетероферментативными молочнокислыми бактериями являются представители родов Leuconostoc, Oenococcus, Weissella и группы стрептолактобактерий.</w:t>
      </w:r>
    </w:p>
    <w:p w:rsidR="00A110FD" w:rsidRPr="00A110FD" w:rsidRDefault="00A110FD" w:rsidP="00A110F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Некоторые шт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аммы молочнокислых бактерий сбраживают</w:t>
      </w:r>
      <w:r w:rsidRP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также органические кислоты - лимонную, яблочную, пировиноградную, фумаровую, уксусную и муравьиную кислоты. </w:t>
      </w:r>
    </w:p>
    <w:p w:rsidR="00A110FD" w:rsidRPr="00A110FD" w:rsidRDefault="00A110FD" w:rsidP="00A110F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10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жирных кислот рост молочнокислых микроорганизмов стимулируют олеиновая, линолевая, а также линоленовая. </w:t>
      </w:r>
    </w:p>
    <w:p w:rsidR="00582DDC" w:rsidRDefault="00B832A6" w:rsidP="00A110F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32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Большинство молочнокислых микроорганизмов не способно синтезировать органические соединения азота, и поэтому нуждаются в </w:t>
      </w:r>
      <w:r w:rsidR="00582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их присутствии </w:t>
      </w:r>
      <w:r w:rsidRPr="00B832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</w:t>
      </w:r>
      <w:r w:rsidR="00582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итательной среде. Им необходимы </w:t>
      </w:r>
      <w:r w:rsidRPr="00B832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аминокислот</w:t>
      </w:r>
      <w:r w:rsidR="00582D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B832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аргинин, цистеин, глутаминовая кислота, лейцин, фенилаланин, триптофан, тирозин, валин. Все виды лактобацилл нуждаются в пантотеновой кислоте, биотине, никотиновой кислоте, а гетероферментативным бактериям нужен тиамин. </w:t>
      </w:r>
    </w:p>
    <w:p w:rsidR="00B832A6" w:rsidRDefault="00B832A6" w:rsidP="00A110F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32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роста и развития молочнокислым микроорганизмам нужны соединения меди, железа, натрия, калия, фосфора, йода, серы, магния и марганца.</w:t>
      </w:r>
    </w:p>
    <w:p w:rsidR="00B832A6" w:rsidRPr="00B832A6" w:rsidRDefault="00B832A6" w:rsidP="00B832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32A6">
        <w:rPr>
          <w:rFonts w:ascii="Times New Roman" w:eastAsia="Times New Roman" w:hAnsi="Times New Roman"/>
          <w:sz w:val="28"/>
          <w:szCs w:val="28"/>
          <w:lang w:eastAsia="ru-RU"/>
        </w:rPr>
        <w:t>Готовые аминокислоты питательной среды используются бактериями д</w:t>
      </w:r>
      <w:r w:rsidR="00A110FD" w:rsidRPr="00B832A6">
        <w:rPr>
          <w:rFonts w:ascii="Times New Roman" w:eastAsia="Times New Roman" w:hAnsi="Times New Roman"/>
          <w:sz w:val="28"/>
          <w:szCs w:val="28"/>
          <w:lang w:eastAsia="ru-RU"/>
        </w:rPr>
        <w:t xml:space="preserve">ля </w:t>
      </w:r>
      <w:r w:rsidRPr="00B832A6">
        <w:rPr>
          <w:rFonts w:ascii="Times New Roman" w:eastAsia="Times New Roman" w:hAnsi="Times New Roman"/>
          <w:sz w:val="28"/>
          <w:szCs w:val="28"/>
          <w:lang w:eastAsia="ru-RU"/>
        </w:rPr>
        <w:t xml:space="preserve">увеличения своей </w:t>
      </w:r>
      <w:r w:rsidR="00A110FD" w:rsidRPr="00B832A6">
        <w:rPr>
          <w:rFonts w:ascii="Times New Roman" w:eastAsia="Times New Roman" w:hAnsi="Times New Roman"/>
          <w:sz w:val="28"/>
          <w:szCs w:val="28"/>
          <w:lang w:eastAsia="ru-RU"/>
        </w:rPr>
        <w:t>массы</w:t>
      </w:r>
      <w:r w:rsidRPr="00B832A6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размножения.</w:t>
      </w:r>
    </w:p>
    <w:p w:rsidR="00B832A6" w:rsidRDefault="00B832A6" w:rsidP="00B832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32A6">
        <w:rPr>
          <w:rFonts w:ascii="Times New Roman" w:eastAsia="Times New Roman" w:hAnsi="Times New Roman"/>
          <w:sz w:val="28"/>
          <w:szCs w:val="28"/>
          <w:lang w:eastAsia="ru-RU"/>
        </w:rPr>
        <w:t>Наиболее благоприятная температура для размнож</w:t>
      </w:r>
      <w:r w:rsidR="00582DDC">
        <w:rPr>
          <w:rFonts w:ascii="Times New Roman" w:eastAsia="Times New Roman" w:hAnsi="Times New Roman"/>
          <w:sz w:val="28"/>
          <w:szCs w:val="28"/>
          <w:lang w:eastAsia="ru-RU"/>
        </w:rPr>
        <w:t>ения молочнокислых бактерий 15-</w:t>
      </w:r>
      <w:r w:rsidRPr="00B832A6">
        <w:rPr>
          <w:rFonts w:ascii="Times New Roman" w:eastAsia="Times New Roman" w:hAnsi="Times New Roman"/>
          <w:sz w:val="28"/>
          <w:szCs w:val="28"/>
          <w:lang w:eastAsia="ru-RU"/>
        </w:rPr>
        <w:t>30°С. При более высоких температурах молочнокислые палочки погибают.</w:t>
      </w:r>
    </w:p>
    <w:p w:rsidR="00E00E25" w:rsidRPr="00B832A6" w:rsidRDefault="00E00E25" w:rsidP="00B832A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0E25">
        <w:rPr>
          <w:rFonts w:ascii="Times New Roman" w:eastAsia="Times New Roman" w:hAnsi="Times New Roman"/>
          <w:sz w:val="28"/>
          <w:szCs w:val="28"/>
          <w:lang w:eastAsia="ru-RU"/>
        </w:rPr>
        <w:t>Молочнокислые бактерии, которые размножаются в молоке, придают ему кисловатый привкус. Для того чтобы получить дополнительные вкусовые качества или ароматы, необходимо, чтобы лактобактерии взаимодействовали с другими микроорганизмами или органическими продуктами других штаммов лактобактерий. Например, в производстве йогурта используют комплекс бактерий LactobacillusBulgaricus и StreptococcusThermophilus, при этом каждый из этих штаммов провоцирует р</w:t>
      </w:r>
      <w:r w:rsidR="003E19FC">
        <w:rPr>
          <w:rFonts w:ascii="Times New Roman" w:eastAsia="Times New Roman" w:hAnsi="Times New Roman"/>
          <w:sz w:val="28"/>
          <w:szCs w:val="28"/>
          <w:lang w:eastAsia="ru-RU"/>
        </w:rPr>
        <w:t>ост другого</w:t>
      </w:r>
      <w:r w:rsidR="003E19FC">
        <w:t>(</w:t>
      </w:r>
      <w:hyperlink r:id="rId13" w:history="1">
        <w:r w:rsidR="009C3AB9" w:rsidRPr="00C578F0">
          <w:rPr>
            <w:rStyle w:val="ab"/>
            <w:rFonts w:ascii="Times New Roman" w:eastAsia="Times New Roman" w:hAnsi="Times New Roman"/>
            <w:sz w:val="28"/>
            <w:szCs w:val="28"/>
            <w:lang w:eastAsia="ru-RU"/>
          </w:rPr>
          <w:t>https://xn--90aw5c.xn--c1avg/index.php/</w:t>
        </w:r>
      </w:hyperlink>
      <w:r w:rsidR="003E19F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A7496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32A6" w:rsidRDefault="00B832A6" w:rsidP="00B832A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B832A6" w:rsidRDefault="00F176A6" w:rsidP="00373AC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="00247851" w:rsidRPr="00B832A6">
        <w:rPr>
          <w:rFonts w:ascii="Times New Roman" w:hAnsi="Times New Roman"/>
          <w:b/>
          <w:sz w:val="28"/>
          <w:szCs w:val="28"/>
        </w:rPr>
        <w:t>Отделы обитани</w:t>
      </w:r>
      <w:r w:rsidR="00582DDC">
        <w:rPr>
          <w:rFonts w:ascii="Times New Roman" w:hAnsi="Times New Roman"/>
          <w:b/>
          <w:sz w:val="28"/>
          <w:szCs w:val="28"/>
        </w:rPr>
        <w:t xml:space="preserve">я </w:t>
      </w:r>
      <w:r w:rsidRPr="00F176A6">
        <w:rPr>
          <w:rFonts w:ascii="Times New Roman" w:hAnsi="Times New Roman"/>
          <w:b/>
          <w:sz w:val="28"/>
          <w:szCs w:val="28"/>
        </w:rPr>
        <w:t xml:space="preserve">лактобактерий и бифидобактерий </w:t>
      </w:r>
      <w:r w:rsidR="00247851" w:rsidRPr="00B832A6">
        <w:rPr>
          <w:rFonts w:ascii="Times New Roman" w:hAnsi="Times New Roman"/>
          <w:b/>
          <w:sz w:val="28"/>
          <w:szCs w:val="28"/>
        </w:rPr>
        <w:t>в организме человека</w:t>
      </w:r>
    </w:p>
    <w:p w:rsidR="00E00E25" w:rsidRPr="00E00E25" w:rsidRDefault="00E00E25" w:rsidP="00B832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Молочнокислые бактерии </w:t>
      </w:r>
      <w:r w:rsidRPr="00E00E25">
        <w:rPr>
          <w:rFonts w:ascii="Times New Roman" w:hAnsi="Times New Roman"/>
          <w:sz w:val="28"/>
          <w:szCs w:val="28"/>
        </w:rPr>
        <w:t>можно встретить на всем протяжении пищеварительного тракта, где они участвуют в процессе переваривания пищи. Эти организмы являются анаэробами, поэтому способны хорошо выживать в условиях кишечника без доступа кислорода.</w:t>
      </w:r>
    </w:p>
    <w:p w:rsidR="00B832A6" w:rsidRDefault="0088584C" w:rsidP="008858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84C">
        <w:rPr>
          <w:rFonts w:ascii="Times New Roman" w:hAnsi="Times New Roman"/>
          <w:sz w:val="28"/>
          <w:szCs w:val="28"/>
        </w:rPr>
        <w:t>Бифидобактерии в организме</w:t>
      </w:r>
      <w:r w:rsidR="00582DDC">
        <w:rPr>
          <w:rFonts w:ascii="Times New Roman" w:hAnsi="Times New Roman"/>
          <w:sz w:val="28"/>
          <w:szCs w:val="28"/>
        </w:rPr>
        <w:t xml:space="preserve"> детей первого года жизни, находящихся нагрудном вскармливании,</w:t>
      </w:r>
      <w:r w:rsidRPr="0088584C">
        <w:rPr>
          <w:rFonts w:ascii="Times New Roman" w:hAnsi="Times New Roman"/>
          <w:sz w:val="28"/>
          <w:szCs w:val="28"/>
        </w:rPr>
        <w:t xml:space="preserve"> составляют 90-95% от всей микрофлоры. Основные участки их колонизации в ЖКТ - толстый отдел кишечника.</w:t>
      </w:r>
    </w:p>
    <w:p w:rsidR="0088584C" w:rsidRPr="0088584C" w:rsidRDefault="00204354" w:rsidP="002043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Лактобактерии составляют </w:t>
      </w:r>
      <w:r w:rsidR="0088584C" w:rsidRPr="0088584C">
        <w:rPr>
          <w:rFonts w:ascii="Times New Roman" w:hAnsi="Times New Roman"/>
          <w:sz w:val="28"/>
          <w:szCs w:val="28"/>
        </w:rPr>
        <w:t>до 5% от всей микрофлоры</w:t>
      </w:r>
      <w:r>
        <w:rPr>
          <w:rFonts w:ascii="Times New Roman" w:hAnsi="Times New Roman"/>
          <w:sz w:val="28"/>
          <w:szCs w:val="28"/>
        </w:rPr>
        <w:t xml:space="preserve"> организма. О</w:t>
      </w:r>
      <w:r w:rsidR="0088584C" w:rsidRPr="0088584C">
        <w:rPr>
          <w:rFonts w:ascii="Times New Roman" w:hAnsi="Times New Roman"/>
          <w:sz w:val="28"/>
          <w:szCs w:val="28"/>
        </w:rPr>
        <w:t xml:space="preserve">сновные участки </w:t>
      </w:r>
      <w:r>
        <w:rPr>
          <w:rFonts w:ascii="Times New Roman" w:hAnsi="Times New Roman"/>
          <w:sz w:val="28"/>
          <w:szCs w:val="28"/>
        </w:rPr>
        <w:t>их колонизации в ЖКТ -</w:t>
      </w:r>
      <w:r w:rsidR="0088584C" w:rsidRPr="0088584C">
        <w:rPr>
          <w:rFonts w:ascii="Times New Roman" w:hAnsi="Times New Roman"/>
          <w:sz w:val="28"/>
          <w:szCs w:val="28"/>
        </w:rPr>
        <w:t xml:space="preserve"> полость рта, толстый кишечник, </w:t>
      </w:r>
      <w:r>
        <w:rPr>
          <w:rFonts w:ascii="Times New Roman" w:hAnsi="Times New Roman"/>
          <w:sz w:val="28"/>
          <w:szCs w:val="28"/>
        </w:rPr>
        <w:t>репродуктивные органы.</w:t>
      </w:r>
    </w:p>
    <w:p w:rsidR="00BF2508" w:rsidRDefault="00BF2508" w:rsidP="00E00E2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00E25" w:rsidRDefault="00502205" w:rsidP="00373AC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2.4 </w:t>
      </w:r>
      <w:r w:rsidR="00247851" w:rsidRPr="00B832A6">
        <w:rPr>
          <w:rFonts w:ascii="Times New Roman" w:hAnsi="Times New Roman"/>
          <w:b/>
          <w:sz w:val="28"/>
          <w:szCs w:val="28"/>
        </w:rPr>
        <w:t>Влияни</w:t>
      </w:r>
      <w:r w:rsidR="00373AC2">
        <w:rPr>
          <w:rFonts w:ascii="Times New Roman" w:hAnsi="Times New Roman"/>
          <w:b/>
          <w:sz w:val="28"/>
          <w:szCs w:val="28"/>
        </w:rPr>
        <w:t xml:space="preserve">е </w:t>
      </w:r>
      <w:r w:rsidR="00C04881" w:rsidRPr="00C04881">
        <w:rPr>
          <w:rFonts w:ascii="Times New Roman" w:hAnsi="Times New Roman"/>
          <w:b/>
          <w:sz w:val="28"/>
          <w:szCs w:val="28"/>
        </w:rPr>
        <w:t xml:space="preserve">лактобактерий и бифидобактерий </w:t>
      </w:r>
      <w:r w:rsidR="00247851" w:rsidRPr="00B832A6">
        <w:rPr>
          <w:rFonts w:ascii="Times New Roman" w:hAnsi="Times New Roman"/>
          <w:b/>
          <w:sz w:val="28"/>
          <w:szCs w:val="28"/>
        </w:rPr>
        <w:t>на организм человека</w:t>
      </w:r>
    </w:p>
    <w:p w:rsidR="00E00E25" w:rsidRDefault="00582DDC" w:rsidP="00E00E25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Молочнокислые бактерии являются н</w:t>
      </w:r>
      <w:r w:rsidR="00E00E25" w:rsidRPr="00E00E25">
        <w:rPr>
          <w:rFonts w:ascii="Times New Roman" w:hAnsi="Times New Roman"/>
          <w:color w:val="202122"/>
          <w:sz w:val="28"/>
          <w:szCs w:val="28"/>
        </w:rPr>
        <w:t>астоящими защитниками человеческого здоро</w:t>
      </w:r>
      <w:r>
        <w:rPr>
          <w:rFonts w:ascii="Times New Roman" w:hAnsi="Times New Roman"/>
          <w:color w:val="202122"/>
          <w:sz w:val="28"/>
          <w:szCs w:val="28"/>
        </w:rPr>
        <w:t>вья</w:t>
      </w:r>
      <w:r w:rsidR="00E00E25" w:rsidRPr="00E00E25">
        <w:rPr>
          <w:rFonts w:ascii="Times New Roman" w:hAnsi="Times New Roman"/>
          <w:color w:val="202122"/>
          <w:sz w:val="28"/>
          <w:szCs w:val="28"/>
        </w:rPr>
        <w:t xml:space="preserve">. </w:t>
      </w:r>
    </w:p>
    <w:p w:rsidR="00E00E25" w:rsidRDefault="00BF2508" w:rsidP="00E00E25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 xml:space="preserve">Неправильное питание, </w:t>
      </w:r>
      <w:r w:rsidR="00E00E25" w:rsidRPr="00E00E25">
        <w:rPr>
          <w:rFonts w:ascii="Times New Roman" w:hAnsi="Times New Roman"/>
          <w:color w:val="202122"/>
          <w:sz w:val="28"/>
          <w:szCs w:val="28"/>
        </w:rPr>
        <w:t>прием антибиотиков</w:t>
      </w:r>
      <w:r>
        <w:rPr>
          <w:rFonts w:ascii="Times New Roman" w:hAnsi="Times New Roman"/>
          <w:color w:val="202122"/>
          <w:sz w:val="28"/>
          <w:szCs w:val="28"/>
        </w:rPr>
        <w:t xml:space="preserve"> и некоторых других лекарственных препаратов</w:t>
      </w:r>
      <w:r w:rsidR="00E00E25" w:rsidRPr="00E00E25">
        <w:rPr>
          <w:rFonts w:ascii="Times New Roman" w:hAnsi="Times New Roman"/>
          <w:color w:val="202122"/>
          <w:sz w:val="28"/>
          <w:szCs w:val="28"/>
        </w:rPr>
        <w:t xml:space="preserve"> приводят к снижению количества лактобактерий в организме, что, </w:t>
      </w:r>
      <w:r>
        <w:rPr>
          <w:rFonts w:ascii="Times New Roman" w:hAnsi="Times New Roman"/>
          <w:color w:val="202122"/>
          <w:sz w:val="28"/>
          <w:szCs w:val="28"/>
        </w:rPr>
        <w:t>может привести</w:t>
      </w:r>
      <w:r w:rsidR="00E00E25" w:rsidRPr="00E00E25">
        <w:rPr>
          <w:rFonts w:ascii="Times New Roman" w:hAnsi="Times New Roman"/>
          <w:color w:val="202122"/>
          <w:sz w:val="28"/>
          <w:szCs w:val="28"/>
        </w:rPr>
        <w:t xml:space="preserve"> к снижению иммунитета</w:t>
      </w:r>
      <w:r>
        <w:rPr>
          <w:rFonts w:ascii="Times New Roman" w:hAnsi="Times New Roman"/>
          <w:color w:val="202122"/>
          <w:sz w:val="28"/>
          <w:szCs w:val="28"/>
        </w:rPr>
        <w:t>, дисбактериозу и гиповитаминозу</w:t>
      </w:r>
      <w:r w:rsidR="00E00E25" w:rsidRPr="00E00E25">
        <w:rPr>
          <w:rFonts w:ascii="Times New Roman" w:hAnsi="Times New Roman"/>
          <w:color w:val="202122"/>
          <w:sz w:val="28"/>
          <w:szCs w:val="28"/>
        </w:rPr>
        <w:t xml:space="preserve">. </w:t>
      </w:r>
    </w:p>
    <w:p w:rsidR="00E00E25" w:rsidRDefault="00E00E25" w:rsidP="00E00E25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 w:rsidRPr="00E00E25">
        <w:rPr>
          <w:rFonts w:ascii="Times New Roman" w:hAnsi="Times New Roman"/>
          <w:color w:val="202122"/>
          <w:sz w:val="28"/>
          <w:szCs w:val="28"/>
        </w:rPr>
        <w:t xml:space="preserve">Чтобы </w:t>
      </w:r>
      <w:r w:rsidR="00BF2508">
        <w:rPr>
          <w:rFonts w:ascii="Times New Roman" w:hAnsi="Times New Roman"/>
          <w:color w:val="202122"/>
          <w:sz w:val="28"/>
          <w:szCs w:val="28"/>
        </w:rPr>
        <w:t>поддерживать нормофлору</w:t>
      </w:r>
      <w:r w:rsidR="00BA3D10">
        <w:rPr>
          <w:rFonts w:ascii="Times New Roman" w:hAnsi="Times New Roman"/>
          <w:color w:val="202122"/>
          <w:sz w:val="28"/>
          <w:szCs w:val="28"/>
        </w:rPr>
        <w:t>организма</w:t>
      </w:r>
      <w:r w:rsidRPr="00E00E25">
        <w:rPr>
          <w:rFonts w:ascii="Times New Roman" w:hAnsi="Times New Roman"/>
          <w:color w:val="202122"/>
          <w:sz w:val="28"/>
          <w:szCs w:val="28"/>
        </w:rPr>
        <w:t xml:space="preserve"> в норма</w:t>
      </w:r>
      <w:r w:rsidR="00BF2508">
        <w:rPr>
          <w:rFonts w:ascii="Times New Roman" w:hAnsi="Times New Roman"/>
          <w:color w:val="202122"/>
          <w:sz w:val="28"/>
          <w:szCs w:val="28"/>
        </w:rPr>
        <w:t>льном</w:t>
      </w:r>
      <w:r w:rsidR="00BA3D10">
        <w:rPr>
          <w:rFonts w:ascii="Times New Roman" w:hAnsi="Times New Roman"/>
          <w:color w:val="202122"/>
          <w:sz w:val="28"/>
          <w:szCs w:val="28"/>
        </w:rPr>
        <w:t>со</w:t>
      </w:r>
      <w:r w:rsidR="003E19FC">
        <w:rPr>
          <w:rFonts w:ascii="Times New Roman" w:hAnsi="Times New Roman"/>
          <w:color w:val="202122"/>
          <w:sz w:val="28"/>
          <w:szCs w:val="28"/>
        </w:rPr>
        <w:t>с</w:t>
      </w:r>
      <w:r w:rsidR="00BA3D10">
        <w:rPr>
          <w:rFonts w:ascii="Times New Roman" w:hAnsi="Times New Roman"/>
          <w:color w:val="202122"/>
          <w:sz w:val="28"/>
          <w:szCs w:val="28"/>
        </w:rPr>
        <w:t>тоянии</w:t>
      </w:r>
      <w:r w:rsidRPr="00E00E25">
        <w:rPr>
          <w:rFonts w:ascii="Times New Roman" w:hAnsi="Times New Roman"/>
          <w:color w:val="202122"/>
          <w:sz w:val="28"/>
          <w:szCs w:val="28"/>
        </w:rPr>
        <w:t xml:space="preserve">, необходимо </w:t>
      </w:r>
      <w:r w:rsidR="00BF2508">
        <w:rPr>
          <w:rFonts w:ascii="Times New Roman" w:hAnsi="Times New Roman"/>
          <w:color w:val="202122"/>
          <w:sz w:val="28"/>
          <w:szCs w:val="28"/>
        </w:rPr>
        <w:t>ограничить потребление фастфуда</w:t>
      </w:r>
      <w:r w:rsidR="006F589E">
        <w:rPr>
          <w:rFonts w:ascii="Times New Roman" w:hAnsi="Times New Roman"/>
          <w:color w:val="202122"/>
          <w:sz w:val="28"/>
          <w:szCs w:val="28"/>
        </w:rPr>
        <w:t>, принимать антибиотики и любые лекарственные препараты под контролем врачей, восстанавливать нормофлору</w:t>
      </w:r>
      <w:r w:rsidR="00BA3D10">
        <w:rPr>
          <w:rFonts w:ascii="Times New Roman" w:hAnsi="Times New Roman"/>
          <w:color w:val="202122"/>
          <w:sz w:val="28"/>
          <w:szCs w:val="28"/>
        </w:rPr>
        <w:t>ЖКТ</w:t>
      </w:r>
      <w:r w:rsidR="006F589E">
        <w:rPr>
          <w:rFonts w:ascii="Times New Roman" w:hAnsi="Times New Roman"/>
          <w:color w:val="202122"/>
          <w:sz w:val="28"/>
          <w:szCs w:val="28"/>
        </w:rPr>
        <w:t xml:space="preserve"> в период или после</w:t>
      </w:r>
      <w:r w:rsidR="006F589E" w:rsidRPr="006F589E">
        <w:rPr>
          <w:rFonts w:ascii="Times New Roman" w:hAnsi="Times New Roman"/>
          <w:color w:val="202122"/>
          <w:sz w:val="28"/>
          <w:szCs w:val="28"/>
        </w:rPr>
        <w:t xml:space="preserve"> лечения</w:t>
      </w:r>
      <w:r w:rsidR="006F589E">
        <w:rPr>
          <w:rFonts w:ascii="Times New Roman" w:hAnsi="Times New Roman"/>
          <w:color w:val="202122"/>
          <w:sz w:val="28"/>
          <w:szCs w:val="28"/>
        </w:rPr>
        <w:t xml:space="preserve">, а также </w:t>
      </w:r>
      <w:r w:rsidRPr="00E00E25">
        <w:rPr>
          <w:rFonts w:ascii="Times New Roman" w:hAnsi="Times New Roman"/>
          <w:color w:val="202122"/>
          <w:sz w:val="28"/>
          <w:szCs w:val="28"/>
        </w:rPr>
        <w:t xml:space="preserve">употреблять в пищу продукты, которые в своем составе содержат </w:t>
      </w:r>
      <w:r w:rsidR="006F589E">
        <w:rPr>
          <w:rFonts w:ascii="Times New Roman" w:hAnsi="Times New Roman"/>
          <w:color w:val="202122"/>
          <w:sz w:val="28"/>
          <w:szCs w:val="28"/>
        </w:rPr>
        <w:t xml:space="preserve">пробиотические молочнокислые бактерии – </w:t>
      </w:r>
      <w:r w:rsidRPr="00E00E25">
        <w:rPr>
          <w:rFonts w:ascii="Times New Roman" w:hAnsi="Times New Roman"/>
          <w:color w:val="202122"/>
          <w:sz w:val="28"/>
          <w:szCs w:val="28"/>
        </w:rPr>
        <w:t>лактобактерии</w:t>
      </w:r>
      <w:r w:rsidR="006F589E">
        <w:rPr>
          <w:rFonts w:ascii="Times New Roman" w:hAnsi="Times New Roman"/>
          <w:color w:val="202122"/>
          <w:sz w:val="28"/>
          <w:szCs w:val="28"/>
        </w:rPr>
        <w:t xml:space="preserve"> и бифидобактерии. К таким продуктам могут относиться все кисломолочные продукты, содержащие в своем составе лакто- и бифидо- бактерии – йогурты, ацидофилин, бифидок</w:t>
      </w:r>
      <w:r w:rsidR="009406AA">
        <w:rPr>
          <w:rFonts w:ascii="Times New Roman" w:hAnsi="Times New Roman"/>
          <w:color w:val="202122"/>
          <w:sz w:val="28"/>
          <w:szCs w:val="28"/>
        </w:rPr>
        <w:t>, кефир, простокваша</w:t>
      </w:r>
      <w:r w:rsidR="006F589E">
        <w:rPr>
          <w:rFonts w:ascii="Times New Roman" w:hAnsi="Times New Roman"/>
          <w:color w:val="202122"/>
          <w:sz w:val="28"/>
          <w:szCs w:val="28"/>
        </w:rPr>
        <w:t xml:space="preserve"> и т.д.</w:t>
      </w:r>
    </w:p>
    <w:p w:rsidR="00BF2508" w:rsidRDefault="00D54522" w:rsidP="00E00E25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 w:rsidRPr="00D54522">
        <w:rPr>
          <w:rFonts w:ascii="Times New Roman" w:hAnsi="Times New Roman"/>
          <w:color w:val="202122"/>
          <w:sz w:val="28"/>
          <w:szCs w:val="28"/>
        </w:rPr>
        <w:t xml:space="preserve">Молочнокислые бактерии, попадая в организм, прикрепляются к стенкам кишечника и образуют мелкие колонии. </w:t>
      </w:r>
    </w:p>
    <w:p w:rsidR="00E00E25" w:rsidRPr="00E00E25" w:rsidRDefault="00E00E25" w:rsidP="00E00E2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00E25">
        <w:rPr>
          <w:rFonts w:ascii="Times New Roman" w:hAnsi="Times New Roman"/>
          <w:color w:val="202122"/>
          <w:sz w:val="28"/>
          <w:szCs w:val="28"/>
        </w:rPr>
        <w:t>Еще одним преимуществом продуктов-пробиотиков является то, что они не способны вызывать аллергическую реакцию.</w:t>
      </w:r>
    </w:p>
    <w:p w:rsidR="00E00E25" w:rsidRDefault="00F359EC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 w:rsidRPr="00F359EC">
        <w:rPr>
          <w:rFonts w:ascii="Times New Roman" w:hAnsi="Times New Roman"/>
          <w:color w:val="202122"/>
          <w:sz w:val="28"/>
          <w:szCs w:val="28"/>
        </w:rPr>
        <w:t>Присутствие бифидобактерий в желудке подавляет развитие различных гнилостных и</w:t>
      </w:r>
      <w:r>
        <w:rPr>
          <w:rFonts w:ascii="Times New Roman" w:hAnsi="Times New Roman"/>
          <w:color w:val="202122"/>
          <w:sz w:val="28"/>
          <w:szCs w:val="28"/>
        </w:rPr>
        <w:t xml:space="preserve"> болезнетворных микроорганизмов</w:t>
      </w:r>
      <w:r w:rsidRPr="00F359EC">
        <w:rPr>
          <w:rFonts w:ascii="Times New Roman" w:hAnsi="Times New Roman"/>
          <w:color w:val="202122"/>
          <w:sz w:val="28"/>
          <w:szCs w:val="28"/>
        </w:rPr>
        <w:t xml:space="preserve"> за счет выраб</w:t>
      </w:r>
      <w:r>
        <w:rPr>
          <w:rFonts w:ascii="Times New Roman" w:hAnsi="Times New Roman"/>
          <w:color w:val="202122"/>
          <w:sz w:val="28"/>
          <w:szCs w:val="28"/>
        </w:rPr>
        <w:t xml:space="preserve">отки </w:t>
      </w:r>
      <w:r w:rsidR="00E00E25">
        <w:rPr>
          <w:rFonts w:ascii="Times New Roman" w:hAnsi="Times New Roman"/>
          <w:color w:val="202122"/>
          <w:sz w:val="28"/>
          <w:szCs w:val="28"/>
        </w:rPr>
        <w:t xml:space="preserve">молочной кислоты и </w:t>
      </w:r>
      <w:r>
        <w:rPr>
          <w:rFonts w:ascii="Times New Roman" w:hAnsi="Times New Roman"/>
          <w:color w:val="202122"/>
          <w:sz w:val="28"/>
          <w:szCs w:val="28"/>
        </w:rPr>
        <w:t>органических жирных кислот</w:t>
      </w:r>
      <w:r w:rsidR="00E00E25">
        <w:rPr>
          <w:rFonts w:ascii="Times New Roman" w:hAnsi="Times New Roman"/>
          <w:color w:val="202122"/>
          <w:sz w:val="28"/>
          <w:szCs w:val="28"/>
        </w:rPr>
        <w:t>.</w:t>
      </w:r>
    </w:p>
    <w:p w:rsidR="00F359EC" w:rsidRDefault="00E00E25" w:rsidP="00F359EC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202122"/>
          <w:sz w:val="28"/>
          <w:szCs w:val="28"/>
        </w:rPr>
        <w:t xml:space="preserve">Молочнокислые бактерии </w:t>
      </w:r>
      <w:r w:rsidR="00F359EC">
        <w:rPr>
          <w:rFonts w:ascii="Times New Roman" w:hAnsi="Times New Roman"/>
          <w:color w:val="202122"/>
          <w:sz w:val="28"/>
          <w:szCs w:val="28"/>
        </w:rPr>
        <w:t xml:space="preserve">в результате </w:t>
      </w:r>
      <w:r w:rsidR="00F359EC" w:rsidRPr="00F359EC">
        <w:rPr>
          <w:rFonts w:ascii="Times New Roman" w:hAnsi="Times New Roman"/>
          <w:color w:val="202122"/>
          <w:sz w:val="28"/>
          <w:szCs w:val="28"/>
        </w:rPr>
        <w:t>ассоциации со слизистой оболочкой кишечникаосуществляют физиологическую защиту кишечного барьера от проникновения микробов и токсинов во внутреннюю среду организма</w:t>
      </w:r>
      <w:r w:rsidR="00D54522">
        <w:rPr>
          <w:rFonts w:ascii="Times New Roman" w:hAnsi="Times New Roman"/>
          <w:color w:val="202122"/>
          <w:sz w:val="28"/>
          <w:szCs w:val="28"/>
        </w:rPr>
        <w:t xml:space="preserve"> и в </w:t>
      </w:r>
      <w:r w:rsidR="00D54522" w:rsidRPr="00D54522">
        <w:rPr>
          <w:rFonts w:ascii="Times New Roman" w:hAnsi="Times New Roman"/>
          <w:sz w:val="28"/>
          <w:szCs w:val="28"/>
        </w:rPr>
        <w:t>кровоток.</w:t>
      </w:r>
    </w:p>
    <w:p w:rsidR="00F359EC" w:rsidRDefault="00F359EC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Б</w:t>
      </w:r>
      <w:r w:rsidRPr="00F359EC">
        <w:rPr>
          <w:rFonts w:ascii="Times New Roman" w:hAnsi="Times New Roman"/>
          <w:color w:val="202122"/>
          <w:sz w:val="28"/>
          <w:szCs w:val="28"/>
        </w:rPr>
        <w:t>ифидоб</w:t>
      </w:r>
      <w:r>
        <w:rPr>
          <w:rFonts w:ascii="Times New Roman" w:hAnsi="Times New Roman"/>
          <w:color w:val="202122"/>
          <w:sz w:val="28"/>
          <w:szCs w:val="28"/>
        </w:rPr>
        <w:t xml:space="preserve">актерии обладают высокой </w:t>
      </w:r>
      <w:r w:rsidRPr="00F359EC">
        <w:rPr>
          <w:rFonts w:ascii="Times New Roman" w:hAnsi="Times New Roman"/>
          <w:color w:val="202122"/>
          <w:sz w:val="28"/>
          <w:szCs w:val="28"/>
        </w:rPr>
        <w:t>активностью против широкого спектра патогенных и условно-патоге</w:t>
      </w:r>
      <w:r>
        <w:rPr>
          <w:rFonts w:ascii="Times New Roman" w:hAnsi="Times New Roman"/>
          <w:color w:val="202122"/>
          <w:sz w:val="28"/>
          <w:szCs w:val="28"/>
        </w:rPr>
        <w:t>нных микроорганизмов кишечника, включая стафилококки, протеи, кишечную палочку, шигеллы и некоторые дрожжеподобные грибы.</w:t>
      </w:r>
      <w:r w:rsidR="00060CB8" w:rsidRPr="00060CB8">
        <w:rPr>
          <w:rFonts w:ascii="Times New Roman" w:hAnsi="Times New Roman"/>
          <w:color w:val="202122"/>
          <w:sz w:val="28"/>
          <w:szCs w:val="28"/>
        </w:rPr>
        <w:t>Эффект угнетения роста стафилококков обусловлен непосредственным воздействием антибиотических веществ, образуемых бифидобактериями, а также наличием уксусной и молочной кислот, карбоксильных соединений.</w:t>
      </w:r>
    </w:p>
    <w:p w:rsidR="00F359EC" w:rsidRDefault="00F359EC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С</w:t>
      </w:r>
      <w:r w:rsidRPr="00F359EC">
        <w:rPr>
          <w:rFonts w:ascii="Times New Roman" w:hAnsi="Times New Roman"/>
          <w:color w:val="202122"/>
          <w:sz w:val="28"/>
          <w:szCs w:val="28"/>
        </w:rPr>
        <w:t xml:space="preserve">пособствуют перевариванию углеводов </w:t>
      </w:r>
    </w:p>
    <w:p w:rsidR="00F359EC" w:rsidRDefault="00F359EC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У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>частвуют в утилизации пищевых субстратов и активи</w:t>
      </w:r>
      <w:r>
        <w:rPr>
          <w:rFonts w:ascii="Times New Roman" w:hAnsi="Times New Roman"/>
          <w:color w:val="202122"/>
          <w:sz w:val="28"/>
          <w:szCs w:val="28"/>
        </w:rPr>
        <w:t>зации пристеночного пищеварения.</w:t>
      </w:r>
    </w:p>
    <w:p w:rsidR="00F359EC" w:rsidRDefault="00F359EC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С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>интезируют аминокислоты и белки, витамин К, витамины группы В: B</w:t>
      </w:r>
      <w:r w:rsidR="00504158" w:rsidRPr="00400116">
        <w:rPr>
          <w:rFonts w:ascii="Times New Roman" w:hAnsi="Times New Roman"/>
          <w:color w:val="202122"/>
          <w:sz w:val="28"/>
          <w:szCs w:val="28"/>
          <w:vertAlign w:val="subscript"/>
        </w:rPr>
        <w:t>1</w:t>
      </w:r>
      <w:r>
        <w:rPr>
          <w:rFonts w:ascii="Times New Roman" w:hAnsi="Times New Roman"/>
          <w:color w:val="202122"/>
          <w:sz w:val="28"/>
          <w:szCs w:val="28"/>
        </w:rPr>
        <w:t xml:space="preserve">- 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>тиамин, B</w:t>
      </w:r>
      <w:r w:rsidR="00504158" w:rsidRPr="00400116">
        <w:rPr>
          <w:rFonts w:ascii="Times New Roman" w:hAnsi="Times New Roman"/>
          <w:color w:val="202122"/>
          <w:sz w:val="28"/>
          <w:szCs w:val="28"/>
          <w:vertAlign w:val="subscript"/>
        </w:rPr>
        <w:t>2</w:t>
      </w:r>
      <w:r>
        <w:rPr>
          <w:rFonts w:ascii="Times New Roman" w:hAnsi="Times New Roman"/>
          <w:color w:val="202122"/>
          <w:sz w:val="28"/>
          <w:szCs w:val="28"/>
        </w:rPr>
        <w:t xml:space="preserve">- 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>рибофлавин, B</w:t>
      </w:r>
      <w:r w:rsidR="00504158" w:rsidRPr="00400116">
        <w:rPr>
          <w:rFonts w:ascii="Times New Roman" w:hAnsi="Times New Roman"/>
          <w:color w:val="202122"/>
          <w:sz w:val="28"/>
          <w:szCs w:val="28"/>
          <w:vertAlign w:val="subscript"/>
        </w:rPr>
        <w:t>5</w:t>
      </w:r>
      <w:r>
        <w:rPr>
          <w:rFonts w:ascii="Times New Roman" w:hAnsi="Times New Roman"/>
          <w:color w:val="202122"/>
          <w:sz w:val="28"/>
          <w:szCs w:val="28"/>
        </w:rPr>
        <w:t xml:space="preserve"> - 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>пантотеновую кислоту, B</w:t>
      </w:r>
      <w:r w:rsidR="00504158" w:rsidRPr="00400116">
        <w:rPr>
          <w:rFonts w:ascii="Times New Roman" w:hAnsi="Times New Roman"/>
          <w:color w:val="202122"/>
          <w:sz w:val="28"/>
          <w:szCs w:val="28"/>
          <w:vertAlign w:val="subscript"/>
        </w:rPr>
        <w:t>3</w:t>
      </w:r>
      <w:r>
        <w:rPr>
          <w:rFonts w:ascii="Times New Roman" w:hAnsi="Times New Roman"/>
          <w:color w:val="202122"/>
          <w:sz w:val="28"/>
          <w:szCs w:val="28"/>
        </w:rPr>
        <w:t xml:space="preserve"> - 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>никотиновую кислоту, B</w:t>
      </w:r>
      <w:r w:rsidR="00504158" w:rsidRPr="00400116">
        <w:rPr>
          <w:rFonts w:ascii="Times New Roman" w:hAnsi="Times New Roman"/>
          <w:color w:val="202122"/>
          <w:sz w:val="28"/>
          <w:szCs w:val="28"/>
          <w:vertAlign w:val="subscript"/>
        </w:rPr>
        <w:t>6</w:t>
      </w:r>
      <w:r>
        <w:rPr>
          <w:rFonts w:ascii="Times New Roman" w:hAnsi="Times New Roman"/>
          <w:color w:val="202122"/>
          <w:sz w:val="28"/>
          <w:szCs w:val="28"/>
        </w:rPr>
        <w:t xml:space="preserve"> -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 xml:space="preserve"> пиридоксин, В</w:t>
      </w:r>
      <w:r w:rsidR="00504158" w:rsidRPr="00400116">
        <w:rPr>
          <w:rFonts w:ascii="Times New Roman" w:hAnsi="Times New Roman"/>
          <w:color w:val="202122"/>
          <w:sz w:val="28"/>
          <w:szCs w:val="28"/>
          <w:vertAlign w:val="subscript"/>
        </w:rPr>
        <w:t>9</w:t>
      </w:r>
      <w:r>
        <w:rPr>
          <w:rFonts w:ascii="Times New Roman" w:hAnsi="Times New Roman"/>
          <w:color w:val="202122"/>
          <w:sz w:val="28"/>
          <w:szCs w:val="28"/>
        </w:rPr>
        <w:t xml:space="preserve"> - фолиевую кислоту.</w:t>
      </w:r>
    </w:p>
    <w:p w:rsidR="00F359EC" w:rsidRDefault="00F359EC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С</w:t>
      </w:r>
      <w:r w:rsidR="00504158" w:rsidRPr="00400116">
        <w:rPr>
          <w:rFonts w:ascii="Times New Roman" w:hAnsi="Times New Roman"/>
          <w:color w:val="202122"/>
          <w:sz w:val="28"/>
          <w:szCs w:val="28"/>
        </w:rPr>
        <w:t>пособствуют усилению процессов всасывания через стенки кишечника ионов кальция, железа, витамина D</w:t>
      </w:r>
      <w:r>
        <w:rPr>
          <w:rFonts w:ascii="Times New Roman" w:hAnsi="Times New Roman"/>
          <w:color w:val="202122"/>
          <w:sz w:val="28"/>
          <w:szCs w:val="28"/>
        </w:rPr>
        <w:t>.</w:t>
      </w:r>
    </w:p>
    <w:p w:rsidR="00F359EC" w:rsidRPr="00E00E25" w:rsidRDefault="00F359EC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Из живой культуры</w:t>
      </w:r>
      <w:r w:rsidR="00504158" w:rsidRPr="00E00E25">
        <w:rPr>
          <w:rFonts w:ascii="Times New Roman" w:hAnsi="Times New Roman"/>
          <w:color w:val="202122"/>
          <w:sz w:val="28"/>
          <w:szCs w:val="28"/>
        </w:rPr>
        <w:t>бифидобактерий</w:t>
      </w:r>
      <w:r w:rsidRPr="00E00E25">
        <w:rPr>
          <w:rFonts w:ascii="Times New Roman" w:hAnsi="Times New Roman"/>
          <w:color w:val="202122"/>
          <w:sz w:val="28"/>
          <w:szCs w:val="28"/>
        </w:rPr>
        <w:t xml:space="preserve"> изготавливают лекарственные препараты </w:t>
      </w:r>
      <w:r w:rsidR="00504158" w:rsidRPr="00E00E25">
        <w:rPr>
          <w:rFonts w:ascii="Times New Roman" w:hAnsi="Times New Roman"/>
          <w:color w:val="202122"/>
          <w:sz w:val="28"/>
          <w:szCs w:val="28"/>
        </w:rPr>
        <w:t>для нормализации микрофлоры кишечника и противодиарейной терапии.</w:t>
      </w:r>
    </w:p>
    <w:p w:rsidR="00504158" w:rsidRPr="00E00E25" w:rsidRDefault="00BA3D10" w:rsidP="00F359EC">
      <w:pPr>
        <w:spacing w:after="0" w:line="240" w:lineRule="auto"/>
        <w:ind w:firstLine="709"/>
        <w:jc w:val="both"/>
        <w:rPr>
          <w:rFonts w:ascii="Times New Roman" w:hAnsi="Times New Roman"/>
          <w:color w:val="202122"/>
          <w:sz w:val="28"/>
          <w:szCs w:val="28"/>
        </w:rPr>
      </w:pPr>
      <w:r>
        <w:rPr>
          <w:rFonts w:ascii="Times New Roman" w:hAnsi="Times New Roman"/>
          <w:color w:val="202122"/>
          <w:sz w:val="28"/>
          <w:szCs w:val="28"/>
        </w:rPr>
        <w:t>Лактобактерии и б</w:t>
      </w:r>
      <w:r w:rsidR="00F359EC" w:rsidRPr="00E00E25">
        <w:rPr>
          <w:rFonts w:ascii="Times New Roman" w:hAnsi="Times New Roman"/>
          <w:color w:val="202122"/>
          <w:sz w:val="28"/>
          <w:szCs w:val="28"/>
        </w:rPr>
        <w:t>ифидобактерии в</w:t>
      </w:r>
      <w:r w:rsidR="00504158" w:rsidRPr="00E00E25">
        <w:rPr>
          <w:rFonts w:ascii="Times New Roman" w:hAnsi="Times New Roman"/>
          <w:color w:val="202122"/>
          <w:sz w:val="28"/>
          <w:szCs w:val="28"/>
        </w:rPr>
        <w:t>осс</w:t>
      </w:r>
      <w:r w:rsidR="00F359EC" w:rsidRPr="00E00E25">
        <w:rPr>
          <w:rFonts w:ascii="Times New Roman" w:hAnsi="Times New Roman"/>
          <w:color w:val="202122"/>
          <w:sz w:val="28"/>
          <w:szCs w:val="28"/>
        </w:rPr>
        <w:t>танавливают микрофлору</w:t>
      </w:r>
      <w:r w:rsidR="00504158" w:rsidRPr="00E00E25">
        <w:rPr>
          <w:rFonts w:ascii="Times New Roman" w:hAnsi="Times New Roman"/>
          <w:color w:val="202122"/>
          <w:sz w:val="28"/>
          <w:szCs w:val="28"/>
        </w:rPr>
        <w:t xml:space="preserve"> репродуктивных органов, активизируют обменные процессы, повышают неспецифическую резистентность организма. </w:t>
      </w:r>
    </w:p>
    <w:p w:rsidR="000C76FB" w:rsidRPr="000C76FB" w:rsidRDefault="00504158" w:rsidP="00504158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Продукты</w:t>
      </w:r>
      <w:r w:rsidR="00BF2508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полученные на основе молочнокислых бактерий</w:t>
      </w:r>
      <w:r w:rsidR="00732AF8">
        <w:rPr>
          <w:sz w:val="28"/>
          <w:szCs w:val="28"/>
        </w:rPr>
        <w:t>,</w:t>
      </w:r>
      <w:r>
        <w:rPr>
          <w:sz w:val="28"/>
          <w:szCs w:val="28"/>
        </w:rPr>
        <w:t xml:space="preserve"> имеют хорошие вкусовые</w:t>
      </w:r>
      <w:r w:rsidR="000C76FB" w:rsidRPr="000C76FB">
        <w:rPr>
          <w:sz w:val="28"/>
          <w:szCs w:val="28"/>
        </w:rPr>
        <w:t xml:space="preserve"> показатели</w:t>
      </w:r>
      <w:r>
        <w:rPr>
          <w:sz w:val="28"/>
          <w:szCs w:val="28"/>
        </w:rPr>
        <w:t xml:space="preserve"> и легко усваиваются организмом</w:t>
      </w:r>
      <w:r w:rsidR="00E00E25">
        <w:rPr>
          <w:sz w:val="28"/>
          <w:szCs w:val="28"/>
        </w:rPr>
        <w:t>.</w:t>
      </w:r>
    </w:p>
    <w:p w:rsidR="00CE77BE" w:rsidRDefault="00E00E25" w:rsidP="00123D45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00E25">
        <w:rPr>
          <w:sz w:val="28"/>
          <w:szCs w:val="28"/>
        </w:rPr>
        <w:t>едавно выяснилось, что лактобактерии помогают пациентам с непереносимостью лактозы снизить симптомы заболевания.</w:t>
      </w:r>
    </w:p>
    <w:p w:rsidR="00E00E25" w:rsidRDefault="009406AA" w:rsidP="00123D45">
      <w:pPr>
        <w:pStyle w:val="Default"/>
        <w:ind w:firstLine="851"/>
        <w:jc w:val="both"/>
        <w:rPr>
          <w:sz w:val="28"/>
          <w:szCs w:val="28"/>
        </w:rPr>
      </w:pPr>
      <w:r w:rsidRPr="009406AA">
        <w:rPr>
          <w:sz w:val="28"/>
          <w:szCs w:val="28"/>
        </w:rPr>
        <w:t>Залог эффективной работы нормальной микрофлоры – это наличие всех ее представителей</w:t>
      </w:r>
      <w:r w:rsidR="002C5174" w:rsidRPr="002C5174">
        <w:rPr>
          <w:sz w:val="28"/>
          <w:szCs w:val="28"/>
        </w:rPr>
        <w:t>(А.Г. Петр</w:t>
      </w:r>
      <w:r w:rsidR="00CE2214">
        <w:rPr>
          <w:sz w:val="28"/>
          <w:szCs w:val="28"/>
        </w:rPr>
        <w:t>укович, 2010</w:t>
      </w:r>
      <w:r w:rsidR="00A7496D">
        <w:rPr>
          <w:sz w:val="28"/>
          <w:szCs w:val="28"/>
        </w:rPr>
        <w:t>,Б.Г. Цугкиев</w:t>
      </w:r>
      <w:r w:rsidR="00A7496D" w:rsidRPr="00A7496D">
        <w:rPr>
          <w:sz w:val="28"/>
          <w:szCs w:val="28"/>
        </w:rPr>
        <w:t>, 2016</w:t>
      </w:r>
      <w:r w:rsidR="002C5174" w:rsidRPr="002C5174">
        <w:rPr>
          <w:sz w:val="28"/>
          <w:szCs w:val="28"/>
        </w:rPr>
        <w:t>)</w:t>
      </w:r>
      <w:r w:rsidR="00A7496D">
        <w:rPr>
          <w:sz w:val="28"/>
          <w:szCs w:val="28"/>
        </w:rPr>
        <w:t>.</w:t>
      </w:r>
    </w:p>
    <w:p w:rsidR="0047136D" w:rsidRDefault="0047136D" w:rsidP="00373AC2">
      <w:pPr>
        <w:pStyle w:val="Default"/>
        <w:ind w:firstLine="709"/>
        <w:rPr>
          <w:b/>
          <w:color w:val="auto"/>
          <w:sz w:val="28"/>
          <w:szCs w:val="28"/>
        </w:rPr>
      </w:pPr>
    </w:p>
    <w:p w:rsidR="00247851" w:rsidRPr="00D54522" w:rsidRDefault="00C04881" w:rsidP="00373AC2">
      <w:pPr>
        <w:pStyle w:val="Default"/>
        <w:ind w:firstLine="709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2.6 </w:t>
      </w:r>
      <w:r w:rsidR="00247851" w:rsidRPr="00D54522">
        <w:rPr>
          <w:b/>
          <w:color w:val="auto"/>
          <w:sz w:val="28"/>
          <w:szCs w:val="28"/>
        </w:rPr>
        <w:t xml:space="preserve">Заболевания при снижении нормального уровня содержания </w:t>
      </w:r>
      <w:r w:rsidR="00373AC2">
        <w:rPr>
          <w:b/>
          <w:color w:val="auto"/>
          <w:sz w:val="28"/>
          <w:szCs w:val="28"/>
        </w:rPr>
        <w:t xml:space="preserve">молочнокислых </w:t>
      </w:r>
      <w:r w:rsidR="00247851" w:rsidRPr="00D54522">
        <w:rPr>
          <w:b/>
          <w:color w:val="auto"/>
          <w:sz w:val="28"/>
          <w:szCs w:val="28"/>
        </w:rPr>
        <w:t>бактерий в организме человека</w:t>
      </w:r>
    </w:p>
    <w:p w:rsidR="00400116" w:rsidRDefault="00400116" w:rsidP="00D54522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00116">
        <w:rPr>
          <w:rFonts w:ascii="Times New Roman" w:hAnsi="Times New Roman"/>
          <w:sz w:val="28"/>
          <w:szCs w:val="28"/>
        </w:rPr>
        <w:t xml:space="preserve">Дисбактериоз </w:t>
      </w:r>
    </w:p>
    <w:p w:rsidR="00005B8E" w:rsidRDefault="00005B8E" w:rsidP="00D54522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иммунитета</w:t>
      </w:r>
    </w:p>
    <w:p w:rsidR="00B31185" w:rsidRDefault="00B31185" w:rsidP="00D54522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следствие снижения иммунитета – частые простудные заболевания и воспалительные процессы в организме и на коже</w:t>
      </w:r>
    </w:p>
    <w:p w:rsidR="00005B8E" w:rsidRDefault="00005B8E" w:rsidP="00005B8E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005B8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ариес</w:t>
      </w:r>
    </w:p>
    <w:p w:rsidR="00D54522" w:rsidRPr="00005B8E" w:rsidRDefault="00005B8E" w:rsidP="00005B8E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Кандидоз – как следствие </w:t>
      </w:r>
      <w:r w:rsidRPr="00005B8E">
        <w:rPr>
          <w:rFonts w:ascii="Times New Roman" w:hAnsi="Times New Roman"/>
          <w:sz w:val="28"/>
          <w:szCs w:val="28"/>
        </w:rPr>
        <w:t>приема антибиотико</w:t>
      </w:r>
      <w:r>
        <w:rPr>
          <w:rFonts w:ascii="Times New Roman" w:hAnsi="Times New Roman"/>
          <w:sz w:val="28"/>
          <w:szCs w:val="28"/>
        </w:rPr>
        <w:t xml:space="preserve">в. </w:t>
      </w:r>
      <w:r w:rsidR="00D54522" w:rsidRPr="00005B8E">
        <w:rPr>
          <w:rFonts w:ascii="Times New Roman" w:hAnsi="Times New Roman"/>
          <w:sz w:val="28"/>
          <w:szCs w:val="28"/>
        </w:rPr>
        <w:t>Это заболевание чаще всего встречается у новорожденных и детей, которые находятся на грудном вскармливании. Для борьбы с кандидозом назначаются противогрибковые препараты в комплексе с пробиотиками.</w:t>
      </w:r>
    </w:p>
    <w:p w:rsidR="00BA3D10" w:rsidRPr="005B2DE4" w:rsidRDefault="00BA3D10" w:rsidP="00D847A8">
      <w:pPr>
        <w:pStyle w:val="Default"/>
        <w:ind w:firstLine="851"/>
        <w:jc w:val="both"/>
        <w:rPr>
          <w:sz w:val="22"/>
          <w:szCs w:val="28"/>
        </w:rPr>
      </w:pPr>
    </w:p>
    <w:p w:rsidR="0048182F" w:rsidRPr="00BA3D10" w:rsidRDefault="005B2DE4" w:rsidP="00D847A8">
      <w:pPr>
        <w:pStyle w:val="Default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A3D10">
        <w:rPr>
          <w:b/>
          <w:sz w:val="28"/>
          <w:szCs w:val="28"/>
        </w:rPr>
        <w:t xml:space="preserve">. </w:t>
      </w:r>
      <w:r w:rsidR="00BA3D10" w:rsidRPr="00BA3D10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АТЕРИАЛЫ И МЕТОДИКА ИССЛЕДОВАНИЯ</w:t>
      </w:r>
    </w:p>
    <w:p w:rsidR="005B2DE4" w:rsidRPr="005B2DE4" w:rsidRDefault="005B2DE4" w:rsidP="00D847A8">
      <w:pPr>
        <w:pStyle w:val="Default"/>
        <w:ind w:firstLine="851"/>
        <w:jc w:val="both"/>
        <w:rPr>
          <w:b/>
          <w:i/>
          <w:sz w:val="8"/>
          <w:szCs w:val="16"/>
        </w:rPr>
      </w:pPr>
    </w:p>
    <w:p w:rsidR="005B2DE4" w:rsidRDefault="00A9778B" w:rsidP="005B2DE4">
      <w:pPr>
        <w:pStyle w:val="Default"/>
        <w:numPr>
          <w:ilvl w:val="1"/>
          <w:numId w:val="21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Состав исследуемых кисломолочных</w:t>
      </w:r>
      <w:r w:rsidR="00BA3D10" w:rsidRPr="00373AC2">
        <w:rPr>
          <w:b/>
          <w:i/>
          <w:sz w:val="28"/>
          <w:szCs w:val="28"/>
        </w:rPr>
        <w:t xml:space="preserve"> п</w:t>
      </w:r>
      <w:r>
        <w:rPr>
          <w:b/>
          <w:i/>
          <w:sz w:val="28"/>
          <w:szCs w:val="28"/>
        </w:rPr>
        <w:t>родуктов</w:t>
      </w:r>
    </w:p>
    <w:p w:rsidR="00D847A8" w:rsidRPr="005B2DE4" w:rsidRDefault="00D847A8" w:rsidP="005B2DE4">
      <w:pPr>
        <w:pStyle w:val="Default"/>
        <w:ind w:left="1301"/>
        <w:jc w:val="both"/>
        <w:rPr>
          <w:b/>
          <w:i/>
          <w:sz w:val="8"/>
          <w:szCs w:val="1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747"/>
        <w:gridCol w:w="3039"/>
        <w:gridCol w:w="1824"/>
        <w:gridCol w:w="2960"/>
      </w:tblGrid>
      <w:tr w:rsidR="00E671B7" w:rsidTr="00B047E1">
        <w:trPr>
          <w:jc w:val="center"/>
        </w:trPr>
        <w:tc>
          <w:tcPr>
            <w:tcW w:w="4917" w:type="dxa"/>
            <w:gridSpan w:val="2"/>
          </w:tcPr>
          <w:p w:rsidR="00E671B7" w:rsidRPr="002E3B98" w:rsidRDefault="00E671B7" w:rsidP="00B047E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3B98">
              <w:rPr>
                <w:rFonts w:ascii="Times New Roman" w:hAnsi="Times New Roman"/>
                <w:b/>
                <w:sz w:val="28"/>
                <w:szCs w:val="28"/>
              </w:rPr>
              <w:t>С добавками</w:t>
            </w:r>
          </w:p>
        </w:tc>
        <w:tc>
          <w:tcPr>
            <w:tcW w:w="4466" w:type="dxa"/>
            <w:gridSpan w:val="2"/>
          </w:tcPr>
          <w:p w:rsidR="00E671B7" w:rsidRPr="002E3B98" w:rsidRDefault="00E671B7" w:rsidP="00B047E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3B98">
              <w:rPr>
                <w:rFonts w:ascii="Times New Roman" w:hAnsi="Times New Roman"/>
                <w:b/>
                <w:sz w:val="28"/>
                <w:szCs w:val="28"/>
              </w:rPr>
              <w:t>Натуральные</w:t>
            </w:r>
          </w:p>
        </w:tc>
      </w:tr>
      <w:tr w:rsidR="002E3B98" w:rsidTr="005B2DE4">
        <w:trPr>
          <w:trHeight w:val="201"/>
          <w:jc w:val="center"/>
        </w:trPr>
        <w:tc>
          <w:tcPr>
            <w:tcW w:w="1574" w:type="dxa"/>
          </w:tcPr>
          <w:p w:rsidR="00E671B7" w:rsidRDefault="00E671B7" w:rsidP="00B047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Бренд</w:t>
            </w:r>
          </w:p>
        </w:tc>
        <w:tc>
          <w:tcPr>
            <w:tcW w:w="3343" w:type="dxa"/>
          </w:tcPr>
          <w:p w:rsidR="00E671B7" w:rsidRDefault="00E671B7" w:rsidP="00B047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</w:t>
            </w:r>
          </w:p>
        </w:tc>
        <w:tc>
          <w:tcPr>
            <w:tcW w:w="1559" w:type="dxa"/>
          </w:tcPr>
          <w:p w:rsidR="00E671B7" w:rsidRDefault="00E671B7" w:rsidP="00B047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Бренд</w:t>
            </w:r>
          </w:p>
        </w:tc>
        <w:tc>
          <w:tcPr>
            <w:tcW w:w="2907" w:type="dxa"/>
          </w:tcPr>
          <w:p w:rsidR="00E671B7" w:rsidRDefault="00E671B7" w:rsidP="00B047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</w:t>
            </w:r>
          </w:p>
        </w:tc>
      </w:tr>
      <w:tr w:rsidR="002E3B98" w:rsidTr="00280BCB">
        <w:trPr>
          <w:trHeight w:val="5137"/>
          <w:jc w:val="center"/>
        </w:trPr>
        <w:tc>
          <w:tcPr>
            <w:tcW w:w="1574" w:type="dxa"/>
          </w:tcPr>
          <w:p w:rsidR="002E3B98" w:rsidRDefault="00373AC2" w:rsidP="002E3B98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Актимель от </w:t>
            </w:r>
            <w:r w:rsidR="00E671B7" w:rsidRPr="002F1AD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Danone</w:t>
            </w:r>
            <w:r w:rsidR="00E671B7">
              <w:rPr>
                <w:rFonts w:ascii="Times New Roman" w:hAnsi="Times New Roman"/>
                <w:sz w:val="28"/>
                <w:szCs w:val="28"/>
              </w:rPr>
              <w:t xml:space="preserve"> (США)</w:t>
            </w:r>
          </w:p>
          <w:p w:rsidR="002E3B98" w:rsidRDefault="002E3B98" w:rsidP="002E3B98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  <w:p w:rsidR="002E3B98" w:rsidRDefault="002E3B98" w:rsidP="002E3B98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  <w:p w:rsidR="002E3B98" w:rsidRDefault="002E3B98" w:rsidP="002E3B98">
            <w:pPr>
              <w:jc w:val="both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  <w:p w:rsidR="00E671B7" w:rsidRDefault="002E3B98" w:rsidP="002E3B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066800" cy="1732951"/>
                  <wp:effectExtent l="19050" t="0" r="0" b="0"/>
                  <wp:docPr id="9" name="Рисунок 1" descr="E:\Исследовательские работы\фото к работе\8f35ca2a-005f-4d98-8e1a-5bb79cc92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сследовательские работы\фото к работе\8f35ca2a-005f-4d98-8e1a-5bb79cc92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-381" b="21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14" cy="1740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E671B7" w:rsidRPr="00732AF8" w:rsidRDefault="00E671B7" w:rsidP="00732AF8">
            <w:pPr>
              <w:pStyle w:val="Default"/>
              <w:spacing w:line="228" w:lineRule="auto"/>
              <w:ind w:left="-57" w:right="-57"/>
              <w:jc w:val="both"/>
              <w:rPr>
                <w:spacing w:val="-6"/>
              </w:rPr>
            </w:pPr>
            <w:r w:rsidRPr="00732AF8">
              <w:rPr>
                <w:spacing w:val="-6"/>
              </w:rPr>
              <w:t>Молоко нормализованное</w:t>
            </w:r>
          </w:p>
          <w:p w:rsidR="00E671B7" w:rsidRPr="00732AF8" w:rsidRDefault="00E671B7" w:rsidP="00732AF8">
            <w:pPr>
              <w:pStyle w:val="Default"/>
              <w:spacing w:line="228" w:lineRule="auto"/>
              <w:ind w:left="-57" w:right="-57"/>
              <w:jc w:val="both"/>
              <w:rPr>
                <w:b/>
                <w:spacing w:val="-6"/>
              </w:rPr>
            </w:pPr>
            <w:r w:rsidRPr="00732AF8">
              <w:rPr>
                <w:b/>
                <w:spacing w:val="-6"/>
              </w:rPr>
              <w:t>Наполнитель</w:t>
            </w:r>
            <w:r w:rsidRPr="00732AF8">
              <w:rPr>
                <w:spacing w:val="-6"/>
              </w:rPr>
              <w:t xml:space="preserve"> (</w:t>
            </w:r>
            <w:r w:rsidR="009C3AB9" w:rsidRPr="00732AF8">
              <w:rPr>
                <w:spacing w:val="-6"/>
              </w:rPr>
              <w:t>концентрированные соки ви</w:t>
            </w:r>
            <w:r w:rsidRPr="00732AF8">
              <w:rPr>
                <w:spacing w:val="-6"/>
              </w:rPr>
              <w:t>нограда и ананасовый, вода, пю</w:t>
            </w:r>
            <w:r w:rsidR="00732AF8" w:rsidRPr="00732AF8">
              <w:rPr>
                <w:spacing w:val="-6"/>
              </w:rPr>
              <w:t>ре персика концентриро</w:t>
            </w:r>
            <w:r w:rsidRPr="00732AF8">
              <w:rPr>
                <w:spacing w:val="-6"/>
              </w:rPr>
              <w:t>ванное)</w:t>
            </w:r>
          </w:p>
          <w:p w:rsidR="00E671B7" w:rsidRPr="00732AF8" w:rsidRDefault="00E671B7" w:rsidP="00732AF8">
            <w:pPr>
              <w:pStyle w:val="Default"/>
              <w:spacing w:line="228" w:lineRule="auto"/>
              <w:ind w:left="-57" w:right="-57"/>
              <w:jc w:val="both"/>
              <w:rPr>
                <w:spacing w:val="-6"/>
              </w:rPr>
            </w:pPr>
            <w:r w:rsidRPr="00732AF8">
              <w:rPr>
                <w:b/>
                <w:spacing w:val="-6"/>
              </w:rPr>
              <w:t>Стабилизатор</w:t>
            </w:r>
            <w:r w:rsidR="00732AF8" w:rsidRPr="00732AF8">
              <w:rPr>
                <w:spacing w:val="-6"/>
              </w:rPr>
              <w:t>модифициро</w:t>
            </w:r>
            <w:r w:rsidRPr="00732AF8">
              <w:rPr>
                <w:spacing w:val="-6"/>
              </w:rPr>
              <w:t xml:space="preserve">ванный </w:t>
            </w:r>
            <w:r w:rsidRPr="00732AF8">
              <w:rPr>
                <w:b/>
                <w:spacing w:val="-6"/>
              </w:rPr>
              <w:t>крахмал</w:t>
            </w:r>
            <w:r w:rsidRPr="00732AF8">
              <w:rPr>
                <w:spacing w:val="-6"/>
              </w:rPr>
              <w:t>(Е1442)</w:t>
            </w:r>
          </w:p>
          <w:p w:rsidR="00732AF8" w:rsidRPr="00732AF8" w:rsidRDefault="00732AF8" w:rsidP="00732AF8">
            <w:pPr>
              <w:pStyle w:val="Default"/>
              <w:spacing w:line="228" w:lineRule="auto"/>
              <w:ind w:left="-57" w:right="-57"/>
              <w:jc w:val="both"/>
              <w:rPr>
                <w:spacing w:val="-6"/>
                <w:sz w:val="8"/>
                <w:szCs w:val="16"/>
              </w:rPr>
            </w:pPr>
          </w:p>
          <w:p w:rsidR="00E671B7" w:rsidRPr="00732AF8" w:rsidRDefault="00E671B7" w:rsidP="00732AF8">
            <w:pPr>
              <w:pStyle w:val="Default"/>
              <w:spacing w:line="228" w:lineRule="auto"/>
              <w:ind w:left="-57" w:right="-57"/>
              <w:jc w:val="both"/>
              <w:rPr>
                <w:spacing w:val="-6"/>
              </w:rPr>
            </w:pPr>
            <w:r w:rsidRPr="00732AF8">
              <w:rPr>
                <w:spacing w:val="-6"/>
              </w:rPr>
              <w:t>А</w:t>
            </w:r>
            <w:r w:rsidRPr="00732AF8">
              <w:rPr>
                <w:b/>
                <w:spacing w:val="-6"/>
              </w:rPr>
              <w:t xml:space="preserve">роматизаторы, </w:t>
            </w:r>
            <w:r w:rsidRPr="00732AF8">
              <w:rPr>
                <w:spacing w:val="-6"/>
              </w:rPr>
              <w:t>в т.ч. натуральный</w:t>
            </w:r>
          </w:p>
          <w:p w:rsidR="00732AF8" w:rsidRPr="00732AF8" w:rsidRDefault="00732AF8" w:rsidP="00732AF8">
            <w:pPr>
              <w:pStyle w:val="Default"/>
              <w:spacing w:line="228" w:lineRule="auto"/>
              <w:ind w:left="-57" w:right="-57"/>
              <w:jc w:val="both"/>
              <w:rPr>
                <w:spacing w:val="-6"/>
                <w:sz w:val="8"/>
                <w:szCs w:val="16"/>
              </w:rPr>
            </w:pPr>
          </w:p>
          <w:p w:rsidR="00E671B7" w:rsidRPr="00732AF8" w:rsidRDefault="00732AF8" w:rsidP="00732AF8">
            <w:pPr>
              <w:pStyle w:val="Default"/>
              <w:spacing w:line="228" w:lineRule="auto"/>
              <w:ind w:left="-57" w:right="-57"/>
              <w:jc w:val="both"/>
              <w:rPr>
                <w:spacing w:val="-6"/>
              </w:rPr>
            </w:pPr>
            <w:r w:rsidRPr="00732AF8">
              <w:rPr>
                <w:b/>
                <w:spacing w:val="-6"/>
              </w:rPr>
              <w:t xml:space="preserve">Регуляторы </w:t>
            </w:r>
            <w:r w:rsidR="00E671B7" w:rsidRPr="00732AF8">
              <w:rPr>
                <w:b/>
                <w:spacing w:val="-6"/>
              </w:rPr>
              <w:t>кислотности-</w:t>
            </w:r>
            <w:r w:rsidR="00E671B7" w:rsidRPr="00732AF8">
              <w:rPr>
                <w:spacing w:val="-6"/>
              </w:rPr>
              <w:t xml:space="preserve"> цитрат натрия (Е331), лимонная кислота (Е330)</w:t>
            </w:r>
          </w:p>
          <w:p w:rsidR="00E671B7" w:rsidRPr="00732AF8" w:rsidRDefault="00E671B7" w:rsidP="00732AF8">
            <w:pPr>
              <w:pStyle w:val="Default"/>
              <w:spacing w:line="228" w:lineRule="auto"/>
              <w:ind w:left="-57" w:right="-57"/>
              <w:jc w:val="both"/>
              <w:rPr>
                <w:spacing w:val="-6"/>
              </w:rPr>
            </w:pPr>
            <w:r w:rsidRPr="00732AF8">
              <w:rPr>
                <w:spacing w:val="-6"/>
              </w:rPr>
              <w:t>Витамины В</w:t>
            </w:r>
            <w:r w:rsidRPr="00732AF8">
              <w:rPr>
                <w:spacing w:val="-6"/>
                <w:vertAlign w:val="subscript"/>
              </w:rPr>
              <w:t>6</w:t>
            </w:r>
            <w:r w:rsidRPr="00732AF8">
              <w:rPr>
                <w:spacing w:val="-6"/>
              </w:rPr>
              <w:t xml:space="preserve"> и D</w:t>
            </w:r>
            <w:r w:rsidRPr="00732AF8">
              <w:rPr>
                <w:spacing w:val="-6"/>
                <w:vertAlign w:val="subscript"/>
              </w:rPr>
              <w:t>3</w:t>
            </w:r>
          </w:p>
          <w:p w:rsidR="00E671B7" w:rsidRPr="008D4244" w:rsidRDefault="00E671B7" w:rsidP="00732AF8">
            <w:pPr>
              <w:pStyle w:val="Default"/>
              <w:spacing w:line="228" w:lineRule="auto"/>
              <w:ind w:left="-57" w:right="-57"/>
              <w:jc w:val="both"/>
            </w:pPr>
            <w:r w:rsidRPr="00732AF8">
              <w:rPr>
                <w:b/>
                <w:spacing w:val="-6"/>
              </w:rPr>
              <w:t>Закваска</w:t>
            </w:r>
            <w:r w:rsidRPr="00732AF8">
              <w:rPr>
                <w:spacing w:val="-6"/>
              </w:rPr>
              <w:t>: молочнокислых бактерий не менее 1*10</w:t>
            </w:r>
            <w:r w:rsidRPr="00732AF8">
              <w:rPr>
                <w:spacing w:val="-6"/>
                <w:vertAlign w:val="superscript"/>
              </w:rPr>
              <w:t>7</w:t>
            </w:r>
            <w:r w:rsidRPr="00732AF8">
              <w:rPr>
                <w:spacing w:val="-6"/>
              </w:rPr>
              <w:t xml:space="preserve"> КОЕ/г, пробиотических** бактерий L. CaselImunitass -  не менее 1,1*10</w:t>
            </w:r>
            <w:r w:rsidRPr="00732AF8">
              <w:rPr>
                <w:spacing w:val="-6"/>
                <w:vertAlign w:val="superscript"/>
              </w:rPr>
              <w:t>8</w:t>
            </w:r>
            <w:r w:rsidRPr="00732AF8">
              <w:rPr>
                <w:spacing w:val="-6"/>
              </w:rPr>
              <w:t xml:space="preserve"> КОЕ/г)</w:t>
            </w:r>
          </w:p>
        </w:tc>
        <w:tc>
          <w:tcPr>
            <w:tcW w:w="1559" w:type="dxa"/>
          </w:tcPr>
          <w:p w:rsidR="00E671B7" w:rsidRDefault="00E671B7" w:rsidP="00B047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Активия от  </w:t>
            </w:r>
            <w:r w:rsidRPr="002F1AD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Danone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(США)</w:t>
            </w:r>
          </w:p>
          <w:p w:rsidR="002E3B98" w:rsidRDefault="002E3B98" w:rsidP="00B047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E3B98" w:rsidRDefault="002E3B98" w:rsidP="002E3B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8353" cy="2450973"/>
                  <wp:effectExtent l="19050" t="0" r="2747" b="0"/>
                  <wp:docPr id="10" name="Рисунок 2" descr="E:\Исследовательские работы\фото к работе\38e55c16-7ff1-4981-949d-416fe550ec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Исследовательские работы\фото к работе\38e55c16-7ff1-4981-949d-416fe550ec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68" cy="2449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E671B7" w:rsidRDefault="00732AF8" w:rsidP="00B047E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="00E671B7" w:rsidRPr="00D30B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олоко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</w:t>
            </w:r>
            <w:r w:rsidRPr="00D30B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ормализованное</w:t>
            </w:r>
            <w:r w:rsidR="00E671B7" w:rsidRPr="00D30B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восстановл</w:t>
            </w:r>
            <w:r w:rsidR="00E671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енное молоко из сухого молока</w:t>
            </w:r>
          </w:p>
          <w:p w:rsidR="00E671B7" w:rsidRDefault="00E671B7" w:rsidP="00B047E1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Йогуртовая закваска*, пробиотические** бактерии -  </w:t>
            </w:r>
            <w:r w:rsidRPr="00D30B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бифидобактерииActi</w:t>
            </w:r>
            <w:r w:rsidR="005B2D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Regularis®</w:t>
            </w:r>
          </w:p>
          <w:p w:rsidR="00E671B7" w:rsidRPr="005B2DE4" w:rsidRDefault="002E3B98" w:rsidP="005B2DE4">
            <w:pPr>
              <w:jc w:val="both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Может содержать </w:t>
            </w:r>
            <w:r w:rsidRPr="00732AF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следы </w:t>
            </w:r>
            <w:r w:rsidR="005B2DE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глютена</w:t>
            </w:r>
          </w:p>
        </w:tc>
      </w:tr>
      <w:tr w:rsidR="002E3B98" w:rsidTr="00B047E1">
        <w:trPr>
          <w:jc w:val="center"/>
        </w:trPr>
        <w:tc>
          <w:tcPr>
            <w:tcW w:w="1574" w:type="dxa"/>
          </w:tcPr>
          <w:p w:rsidR="00E671B7" w:rsidRDefault="00A9778B" w:rsidP="00B047E1">
            <w:pPr>
              <w:jc w:val="both"/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E671B7">
              <w:rPr>
                <w:rFonts w:ascii="Times New Roman" w:hAnsi="Times New Roman"/>
                <w:sz w:val="28"/>
                <w:szCs w:val="28"/>
              </w:rPr>
              <w:t xml:space="preserve">мунеле от </w:t>
            </w:r>
            <w:hyperlink r:id="rId16" w:history="1">
              <w:r w:rsidR="00E671B7" w:rsidRPr="0003660A">
                <w:rPr>
                  <w:rStyle w:val="ab"/>
                  <w:rFonts w:ascii="Times New Roman" w:hAnsi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Вимм-Билль-Данн</w:t>
              </w:r>
            </w:hyperlink>
            <w:r w:rsidR="00E671B7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 (Россия)</w:t>
            </w:r>
          </w:p>
          <w:p w:rsidR="002E3B98" w:rsidRPr="00DD5F10" w:rsidRDefault="002E3B98" w:rsidP="00B047E1">
            <w:pPr>
              <w:jc w:val="both"/>
              <w:rPr>
                <w:rFonts w:ascii="Times New Roman" w:hAnsi="Times New Roman"/>
                <w:sz w:val="8"/>
                <w:szCs w:val="16"/>
                <w:bdr w:val="none" w:sz="0" w:space="0" w:color="auto" w:frame="1"/>
              </w:rPr>
            </w:pPr>
          </w:p>
          <w:p w:rsidR="002E3B98" w:rsidRDefault="002E3B98" w:rsidP="002E3B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670403"/>
                  <wp:effectExtent l="19050" t="0" r="9525" b="0"/>
                  <wp:docPr id="12" name="Рисунок 4" descr="E:\Исследовательские работы\фото к работе\b44d2970-638a-4013-ba3f-7dfa593bd5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Исследовательские работы\фото к работе\b44d2970-638a-4013-ba3f-7dfa593bd5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2676" r="7769" b="20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72" cy="167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E671B7" w:rsidRPr="009C427F" w:rsidRDefault="00E671B7" w:rsidP="00DD5F10">
            <w:pPr>
              <w:pStyle w:val="Default"/>
              <w:spacing w:line="228" w:lineRule="auto"/>
              <w:ind w:left="-57" w:right="-57"/>
              <w:jc w:val="both"/>
            </w:pPr>
            <w:r>
              <w:t>М</w:t>
            </w:r>
            <w:r w:rsidRPr="009C427F">
              <w:t>олоко нормализованное</w:t>
            </w:r>
          </w:p>
          <w:p w:rsidR="00E671B7" w:rsidRDefault="00E671B7" w:rsidP="00DD5F10">
            <w:pPr>
              <w:pStyle w:val="Default"/>
              <w:spacing w:line="228" w:lineRule="auto"/>
              <w:ind w:left="-57" w:right="-57"/>
              <w:jc w:val="both"/>
            </w:pPr>
            <w:r w:rsidRPr="003B11DF">
              <w:rPr>
                <w:b/>
              </w:rPr>
              <w:t>Наполнитель</w:t>
            </w:r>
            <w:r>
              <w:t xml:space="preserve"> (</w:t>
            </w:r>
            <w:r w:rsidRPr="009C427F">
              <w:t>пюре</w:t>
            </w:r>
            <w:r>
              <w:t xml:space="preserve"> яблочное и ежевики; концентрированные</w:t>
            </w:r>
            <w:r w:rsidRPr="009C427F">
              <w:t xml:space="preserve"> сок</w:t>
            </w:r>
            <w:r>
              <w:t xml:space="preserve">и земляники, черники и малины; </w:t>
            </w:r>
            <w:r w:rsidRPr="009C427F">
              <w:t>глюкозно-фруктозный сироп</w:t>
            </w:r>
            <w:r>
              <w:t xml:space="preserve">; </w:t>
            </w:r>
            <w:r w:rsidRPr="009C427F">
              <w:t>сыворотка молочная сухая</w:t>
            </w:r>
            <w:r>
              <w:t>;  с</w:t>
            </w:r>
            <w:r w:rsidRPr="009C427F">
              <w:t>ахар</w:t>
            </w:r>
            <w:r>
              <w:t xml:space="preserve">; </w:t>
            </w:r>
            <w:r w:rsidRPr="009C427F">
              <w:t>вода</w:t>
            </w:r>
            <w:r>
              <w:t>)</w:t>
            </w:r>
          </w:p>
          <w:p w:rsidR="00E671B7" w:rsidRDefault="00E671B7" w:rsidP="00DD5F10">
            <w:pPr>
              <w:pStyle w:val="Default"/>
              <w:spacing w:line="228" w:lineRule="auto"/>
              <w:ind w:left="-57" w:right="-57"/>
              <w:jc w:val="both"/>
            </w:pPr>
            <w:r w:rsidRPr="003B11DF">
              <w:rPr>
                <w:b/>
              </w:rPr>
              <w:t>Стабилизатор</w:t>
            </w:r>
            <w:r w:rsidR="00732AF8">
              <w:t xml:space="preserve">– </w:t>
            </w:r>
            <w:r w:rsidRPr="009C427F">
              <w:t>пектины</w:t>
            </w:r>
            <w:r w:rsidRPr="003B11DF">
              <w:rPr>
                <w:b/>
              </w:rPr>
              <w:t>Ароматизатор</w:t>
            </w:r>
            <w:r>
              <w:rPr>
                <w:b/>
              </w:rPr>
              <w:t xml:space="preserve"> -</w:t>
            </w:r>
            <w:r w:rsidRPr="009C427F">
              <w:t>«Лесные ягоды»</w:t>
            </w:r>
          </w:p>
          <w:p w:rsidR="00E671B7" w:rsidRDefault="00E671B7" w:rsidP="00DD5F10">
            <w:pPr>
              <w:pStyle w:val="Default"/>
              <w:spacing w:line="228" w:lineRule="auto"/>
              <w:ind w:left="-57" w:right="-57"/>
              <w:jc w:val="both"/>
            </w:pPr>
            <w:r w:rsidRPr="003B11DF">
              <w:rPr>
                <w:b/>
              </w:rPr>
              <w:t>Красители</w:t>
            </w:r>
            <w:r>
              <w:t xml:space="preserve"> - </w:t>
            </w:r>
            <w:r w:rsidRPr="009C427F">
              <w:t>антоцианы</w:t>
            </w:r>
            <w:r>
              <w:t xml:space="preserve"> и каратины</w:t>
            </w:r>
          </w:p>
          <w:p w:rsidR="00DD5F10" w:rsidRDefault="00E671B7" w:rsidP="00DD5F10">
            <w:pPr>
              <w:pStyle w:val="Default"/>
              <w:spacing w:line="228" w:lineRule="auto"/>
              <w:ind w:left="-57" w:right="-57"/>
              <w:jc w:val="both"/>
              <w:rPr>
                <w:vertAlign w:val="subscript"/>
              </w:rPr>
            </w:pPr>
            <w:r w:rsidRPr="00DD5F10">
              <w:rPr>
                <w:b/>
              </w:rPr>
              <w:t xml:space="preserve">Витамины </w:t>
            </w:r>
            <w:r w:rsidRPr="009C427F">
              <w:t>A,D</w:t>
            </w:r>
            <w:r w:rsidRPr="009C427F">
              <w:rPr>
                <w:vertAlign w:val="subscript"/>
              </w:rPr>
              <w:t>3</w:t>
            </w:r>
            <w:r w:rsidRPr="009C427F">
              <w:t>,E,B</w:t>
            </w:r>
            <w:r w:rsidRPr="009C427F">
              <w:rPr>
                <w:vertAlign w:val="subscript"/>
              </w:rPr>
              <w:t>6</w:t>
            </w:r>
            <w:r w:rsidRPr="009C427F">
              <w:t>,фолиевая кислота, B</w:t>
            </w:r>
            <w:r w:rsidRPr="009C427F">
              <w:rPr>
                <w:vertAlign w:val="subscript"/>
              </w:rPr>
              <w:t>12</w:t>
            </w:r>
          </w:p>
          <w:p w:rsidR="00E671B7" w:rsidRPr="009C427F" w:rsidRDefault="00E671B7" w:rsidP="00DD5F10">
            <w:pPr>
              <w:pStyle w:val="Default"/>
              <w:spacing w:line="228" w:lineRule="auto"/>
              <w:ind w:left="-57" w:right="-57"/>
              <w:jc w:val="both"/>
            </w:pPr>
            <w:r w:rsidRPr="003B11DF">
              <w:rPr>
                <w:b/>
              </w:rPr>
              <w:t>Регуляторы кислотности</w:t>
            </w:r>
            <w:r>
              <w:t xml:space="preserve"> - лимонная кислота (Е330)</w:t>
            </w:r>
            <w:r w:rsidRPr="009C427F">
              <w:t>,</w:t>
            </w:r>
            <w:r>
              <w:t xml:space="preserve"> цитрат натрия (Е331)</w:t>
            </w:r>
          </w:p>
          <w:p w:rsidR="00E671B7" w:rsidRPr="003B11DF" w:rsidRDefault="00E671B7" w:rsidP="00DD5F10">
            <w:pPr>
              <w:pStyle w:val="Default"/>
              <w:spacing w:line="228" w:lineRule="auto"/>
              <w:ind w:left="-57" w:right="-57"/>
              <w:jc w:val="both"/>
            </w:pPr>
            <w:r w:rsidRPr="003B11DF">
              <w:rPr>
                <w:b/>
              </w:rPr>
              <w:t>Закваска</w:t>
            </w:r>
            <w:r>
              <w:t>:</w:t>
            </w:r>
            <w:r w:rsidRPr="009C427F">
              <w:t xml:space="preserve"> молочнокислых бактерий не менее 1*10</w:t>
            </w:r>
            <w:r w:rsidRPr="003B11DF">
              <w:rPr>
                <w:vertAlign w:val="superscript"/>
              </w:rPr>
              <w:t xml:space="preserve">7 </w:t>
            </w:r>
            <w:r w:rsidRPr="009C427F">
              <w:t>КОЕ/г</w:t>
            </w:r>
            <w:r>
              <w:t xml:space="preserve">; </w:t>
            </w:r>
            <w:r w:rsidRPr="009C427F">
              <w:t>п</w:t>
            </w:r>
            <w:r w:rsidR="00DD5F10">
              <w:t>робиотических** бактерий L.</w:t>
            </w:r>
            <w:r>
              <w:t>Casei</w:t>
            </w:r>
            <w:r w:rsidRPr="009C427F">
              <w:t>,</w:t>
            </w:r>
            <w:r w:rsidR="00DD5F10">
              <w:t>L.</w:t>
            </w:r>
            <w:r>
              <w:t xml:space="preserve">Rhamnosus - </w:t>
            </w:r>
            <w:r w:rsidRPr="009C427F">
              <w:t xml:space="preserve"> не менее 1*10</w:t>
            </w:r>
            <w:r w:rsidRPr="003B11DF">
              <w:rPr>
                <w:vertAlign w:val="superscript"/>
              </w:rPr>
              <w:t>6</w:t>
            </w:r>
            <w:r w:rsidRPr="009C427F">
              <w:t xml:space="preserve"> КОЕ/г</w:t>
            </w:r>
          </w:p>
        </w:tc>
        <w:tc>
          <w:tcPr>
            <w:tcW w:w="1559" w:type="dxa"/>
          </w:tcPr>
          <w:p w:rsidR="00E671B7" w:rsidRDefault="00E671B7" w:rsidP="00B047E1">
            <w:pPr>
              <w:jc w:val="both"/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Агуша от </w:t>
            </w:r>
            <w:hyperlink r:id="rId18" w:history="1">
              <w:r w:rsidRPr="0003660A">
                <w:rPr>
                  <w:rStyle w:val="ab"/>
                  <w:rFonts w:ascii="Times New Roman" w:hAnsi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Вимм</w:t>
              </w:r>
              <w:r w:rsidR="00DD5F10">
                <w:rPr>
                  <w:rStyle w:val="ab"/>
                  <w:rFonts w:ascii="Times New Roman" w:hAnsi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–</w:t>
              </w:r>
              <w:r w:rsidRPr="0003660A">
                <w:rPr>
                  <w:rStyle w:val="ab"/>
                  <w:rFonts w:ascii="Times New Roman" w:hAnsi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Билль</w:t>
              </w:r>
              <w:r w:rsidR="00DD5F10">
                <w:rPr>
                  <w:rStyle w:val="ab"/>
                  <w:rFonts w:ascii="Times New Roman" w:hAnsi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-</w:t>
              </w:r>
              <w:r w:rsidRPr="0003660A">
                <w:rPr>
                  <w:rStyle w:val="ab"/>
                  <w:rFonts w:ascii="Times New Roman" w:hAnsi="Times New Roman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Данн</w:t>
              </w:r>
            </w:hyperlink>
            <w:r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 xml:space="preserve"> (Россия)</w:t>
            </w:r>
          </w:p>
          <w:p w:rsidR="00666E1B" w:rsidRDefault="00666E1B" w:rsidP="00280B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819374"/>
                  <wp:effectExtent l="0" t="0" r="0" b="0"/>
                  <wp:docPr id="17" name="Рисунок 7" descr="E:\Исследовательские работы\фото к работе\05-03-2021_08-06-30\2021-03-05-10-04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Исследовательские работы\фото к работе\05-03-2021_08-06-30\2021-03-05-10-04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556" t="12889" r="25333" b="13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E671B7" w:rsidRPr="004067DD" w:rsidRDefault="00E671B7" w:rsidP="00DD5F10">
            <w:pPr>
              <w:pStyle w:val="Default"/>
              <w:ind w:left="-57" w:right="-57"/>
              <w:jc w:val="both"/>
            </w:pPr>
            <w:r>
              <w:t>М</w:t>
            </w:r>
            <w:r w:rsidRPr="004067DD">
              <w:t>олоко нормализованное</w:t>
            </w:r>
          </w:p>
          <w:p w:rsidR="00E671B7" w:rsidRPr="004067DD" w:rsidRDefault="00E671B7" w:rsidP="00DD5F10">
            <w:pPr>
              <w:pStyle w:val="Default"/>
              <w:ind w:left="-57" w:right="-57"/>
              <w:jc w:val="both"/>
            </w:pPr>
            <w:r w:rsidRPr="004067DD">
              <w:rPr>
                <w:b/>
              </w:rPr>
              <w:t>Закваска</w:t>
            </w:r>
            <w:r>
              <w:t>:  молочнокислых бактерий</w:t>
            </w:r>
            <w:r w:rsidRPr="004067DD">
              <w:t xml:space="preserve"> не менее 1*10</w:t>
            </w:r>
            <w:r w:rsidRPr="004067DD">
              <w:rPr>
                <w:vertAlign w:val="superscript"/>
              </w:rPr>
              <w:t>7</w:t>
            </w:r>
            <w:r w:rsidRPr="004067DD">
              <w:t xml:space="preserve"> КОЕ/г, </w:t>
            </w:r>
            <w:r>
              <w:t xml:space="preserve">Пробиотических** бактерий: </w:t>
            </w:r>
            <w:r w:rsidRPr="004067DD">
              <w:t>бифидобактерий  не менее 1*10</w:t>
            </w:r>
            <w:r w:rsidRPr="004067DD">
              <w:rPr>
                <w:vertAlign w:val="superscript"/>
              </w:rPr>
              <w:t>6</w:t>
            </w:r>
            <w:r w:rsidRPr="004067DD">
              <w:t xml:space="preserve"> КОЕ/г, ацидофиль</w:t>
            </w:r>
            <w:r>
              <w:t xml:space="preserve">ных- </w:t>
            </w:r>
            <w:r w:rsidRPr="004067DD">
              <w:t>не менее 1*10</w:t>
            </w:r>
            <w:r w:rsidRPr="004067DD">
              <w:rPr>
                <w:vertAlign w:val="superscript"/>
              </w:rPr>
              <w:t>7</w:t>
            </w:r>
            <w:r w:rsidRPr="004067DD">
              <w:t xml:space="preserve"> КОЕ/г</w:t>
            </w:r>
          </w:p>
          <w:p w:rsidR="00E671B7" w:rsidRPr="004067DD" w:rsidRDefault="00E671B7" w:rsidP="00DD5F10">
            <w:pPr>
              <w:pStyle w:val="Default"/>
              <w:ind w:left="-57" w:right="-57"/>
              <w:jc w:val="both"/>
            </w:pPr>
          </w:p>
          <w:p w:rsidR="00E671B7" w:rsidRPr="004067DD" w:rsidRDefault="00E671B7" w:rsidP="00B047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3B98" w:rsidTr="00B047E1">
        <w:trPr>
          <w:jc w:val="center"/>
        </w:trPr>
        <w:tc>
          <w:tcPr>
            <w:tcW w:w="1574" w:type="dxa"/>
          </w:tcPr>
          <w:p w:rsidR="00E671B7" w:rsidRDefault="00E671B7" w:rsidP="00B047E1">
            <w:pPr>
              <w:jc w:val="both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72594D">
              <w:rPr>
                <w:rFonts w:ascii="Times New Roman" w:hAnsi="Times New Roman"/>
                <w:sz w:val="28"/>
                <w:szCs w:val="28"/>
              </w:rPr>
              <w:t>Эп</w:t>
            </w:r>
            <w:r>
              <w:rPr>
                <w:rFonts w:ascii="Times New Roman" w:hAnsi="Times New Roman"/>
                <w:sz w:val="28"/>
                <w:szCs w:val="28"/>
              </w:rPr>
              <w:t>ика</w:t>
            </w:r>
            <w:r w:rsidR="002E3B98">
              <w:rPr>
                <w:rFonts w:ascii="Times New Roman" w:hAnsi="Times New Roman"/>
                <w:sz w:val="28"/>
                <w:szCs w:val="28"/>
              </w:rPr>
              <w:t xml:space="preserve"> с добавками </w:t>
            </w:r>
            <w:r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от </w:t>
            </w:r>
            <w:r w:rsidRPr="0072594D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Эрманн</w:t>
            </w:r>
            <w:r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 (Германия)</w:t>
            </w:r>
          </w:p>
          <w:p w:rsidR="00666E1B" w:rsidRPr="00666E1B" w:rsidRDefault="00666E1B" w:rsidP="00B047E1">
            <w:pPr>
              <w:jc w:val="both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  <w:p w:rsidR="00666E1B" w:rsidRDefault="00666E1B" w:rsidP="00666E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8810" cy="2143125"/>
                  <wp:effectExtent l="19050" t="0" r="2740" b="0"/>
                  <wp:docPr id="16" name="Рисунок 6" descr="E:\Исследовательские работы\фото к работе\05-03-2021_08-06-30\2021-03-05-10-01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Исследовательские работы\фото к работе\05-03-2021_08-06-30\2021-03-05-10-01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740" r="27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67" cy="214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3" w:type="dxa"/>
          </w:tcPr>
          <w:p w:rsidR="00E671B7" w:rsidRDefault="00E671B7" w:rsidP="00A34DFF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безжиренное молоко, сливки, молочный белок </w:t>
            </w:r>
          </w:p>
          <w:p w:rsidR="00E671B7" w:rsidRDefault="00E671B7" w:rsidP="00A34DFF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A72C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Наполнитель</w:t>
            </w:r>
            <w:r w:rsidR="00DD5F1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: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«Киви-виноград» (сахар, киви, вода,</w:t>
            </w:r>
            <w:r w:rsidRPr="00DD5F1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крахмал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кукуруз</w:t>
            </w:r>
            <w:r w:rsidR="00DD5F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ный, сок белого вино</w:t>
            </w:r>
            <w:r w:rsidR="00DD5F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града, концентрирован</w:t>
            </w:r>
            <w:r w:rsidR="00DD5F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ный лимонный</w:t>
            </w:r>
            <w:r w:rsidRPr="00CA72C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сок)</w:t>
            </w:r>
          </w:p>
          <w:p w:rsidR="00E671B7" w:rsidRDefault="00E671B7" w:rsidP="00A34DFF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34DF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Ароматизаторы 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натуральные</w:t>
            </w:r>
          </w:p>
          <w:p w:rsidR="00E671B7" w:rsidRDefault="00E671B7" w:rsidP="00A34DFF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34DF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Краситель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- медные комплексы</w:t>
            </w:r>
            <w:r w:rsidRPr="00CA72C3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хлорофиллов (Е141, медь – тяжелый металл) </w:t>
            </w:r>
          </w:p>
          <w:p w:rsidR="00E671B7" w:rsidRPr="00CA72C3" w:rsidRDefault="00E671B7" w:rsidP="00A34DFF">
            <w:pPr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Й</w:t>
            </w:r>
            <w:r w:rsidRPr="00CA72C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огуртовая закваска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1559" w:type="dxa"/>
          </w:tcPr>
          <w:p w:rsidR="00E671B7" w:rsidRDefault="00E671B7" w:rsidP="00B047E1">
            <w:pPr>
              <w:jc w:val="both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72594D">
              <w:rPr>
                <w:rFonts w:ascii="Times New Roman" w:hAnsi="Times New Roman"/>
                <w:sz w:val="28"/>
                <w:szCs w:val="28"/>
              </w:rPr>
              <w:t>Эп</w:t>
            </w:r>
            <w:r>
              <w:rPr>
                <w:rFonts w:ascii="Times New Roman" w:hAnsi="Times New Roman"/>
                <w:sz w:val="28"/>
                <w:szCs w:val="28"/>
              </w:rPr>
              <w:t>ика</w:t>
            </w:r>
            <w:r w:rsidR="002E3B98">
              <w:rPr>
                <w:rFonts w:ascii="Times New Roman" w:hAnsi="Times New Roman"/>
                <w:sz w:val="28"/>
                <w:szCs w:val="28"/>
              </w:rPr>
              <w:t xml:space="preserve"> натуральная </w:t>
            </w:r>
            <w:r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от </w:t>
            </w:r>
            <w:r w:rsidRPr="0072594D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Эрманн</w:t>
            </w:r>
            <w:r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 (Германия)</w:t>
            </w:r>
          </w:p>
          <w:p w:rsidR="002E3B98" w:rsidRPr="00A34DFF" w:rsidRDefault="002E3B98" w:rsidP="00B047E1">
            <w:pPr>
              <w:jc w:val="both"/>
              <w:rPr>
                <w:rFonts w:ascii="Times New Roman" w:hAnsi="Times New Roman"/>
                <w:bCs/>
                <w:color w:val="333333"/>
                <w:sz w:val="8"/>
                <w:szCs w:val="16"/>
              </w:rPr>
            </w:pPr>
          </w:p>
          <w:p w:rsidR="002E3B98" w:rsidRDefault="002E3B98" w:rsidP="002E3B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2199129"/>
                  <wp:effectExtent l="19050" t="0" r="9525" b="0"/>
                  <wp:docPr id="11" name="Рисунок 3" descr="E:\Исследовательские работы\фото к работе\57caa5e9-4a0c-4bdc-b3b2-ff2bd7e078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Исследовательские работы\фото к работе\57caa5e9-4a0c-4bdc-b3b2-ff2bd7e078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13" cy="219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</w:tcPr>
          <w:p w:rsidR="00E671B7" w:rsidRPr="004067DD" w:rsidRDefault="00E671B7" w:rsidP="00B047E1">
            <w:pPr>
              <w:pStyle w:val="Default"/>
              <w:jc w:val="both"/>
            </w:pPr>
            <w:r w:rsidRPr="004067DD">
              <w:t>Обезжиренное молоко</w:t>
            </w:r>
          </w:p>
          <w:p w:rsidR="00E671B7" w:rsidRPr="004067DD" w:rsidRDefault="00E671B7" w:rsidP="00B047E1">
            <w:pPr>
              <w:pStyle w:val="Default"/>
              <w:jc w:val="both"/>
            </w:pPr>
            <w:r w:rsidRPr="004067DD">
              <w:t>Сливки</w:t>
            </w:r>
          </w:p>
          <w:p w:rsidR="00E671B7" w:rsidRPr="004067DD" w:rsidRDefault="00E671B7" w:rsidP="00B047E1">
            <w:pPr>
              <w:pStyle w:val="Default"/>
              <w:jc w:val="both"/>
            </w:pPr>
            <w:r w:rsidRPr="004067DD">
              <w:t>Молочный белок</w:t>
            </w:r>
          </w:p>
          <w:p w:rsidR="00E671B7" w:rsidRPr="004067DD" w:rsidRDefault="00E671B7" w:rsidP="00B047E1">
            <w:pPr>
              <w:pStyle w:val="Default"/>
              <w:jc w:val="both"/>
            </w:pPr>
            <w:r w:rsidRPr="004067DD">
              <w:t>Йогуртовая закваска</w:t>
            </w:r>
            <w:r>
              <w:t>*</w:t>
            </w:r>
          </w:p>
        </w:tc>
      </w:tr>
    </w:tbl>
    <w:p w:rsidR="00A34DFF" w:rsidRPr="00A34DFF" w:rsidRDefault="00A34DFF" w:rsidP="00E671B7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E671B7" w:rsidRPr="00FD1E9D" w:rsidRDefault="00E671B7" w:rsidP="00E671B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0BD5">
        <w:rPr>
          <w:rFonts w:ascii="Times New Roman" w:hAnsi="Times New Roman"/>
          <w:sz w:val="28"/>
          <w:szCs w:val="28"/>
        </w:rPr>
        <w:t>*</w:t>
      </w:r>
      <w:r w:rsidRPr="00FD1E9D">
        <w:rPr>
          <w:rFonts w:ascii="Times New Roman" w:hAnsi="Times New Roman"/>
          <w:sz w:val="28"/>
          <w:szCs w:val="28"/>
        </w:rPr>
        <w:t xml:space="preserve">Классическая </w:t>
      </w:r>
      <w:r w:rsidRPr="00FD1E9D">
        <w:rPr>
          <w:rFonts w:ascii="Times New Roman" w:hAnsi="Times New Roman"/>
          <w:b/>
          <w:sz w:val="28"/>
          <w:szCs w:val="28"/>
        </w:rPr>
        <w:t>йогуртовая закваска</w:t>
      </w:r>
      <w:r w:rsidRPr="00FD1E9D">
        <w:rPr>
          <w:rFonts w:ascii="Times New Roman" w:hAnsi="Times New Roman"/>
          <w:sz w:val="28"/>
          <w:szCs w:val="28"/>
        </w:rPr>
        <w:t xml:space="preserve"> содержит </w:t>
      </w:r>
      <w:r w:rsidRPr="00FD1E9D">
        <w:rPr>
          <w:rFonts w:ascii="Times New Roman" w:hAnsi="Times New Roman"/>
          <w:sz w:val="28"/>
          <w:szCs w:val="28"/>
          <w:shd w:val="clear" w:color="auto" w:fill="FFFFFF"/>
        </w:rPr>
        <w:t>болгарскую  палочку</w:t>
      </w:r>
      <w:r w:rsidR="00A34DFF" w:rsidRPr="00FD1E9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D1E9D">
        <w:rPr>
          <w:rFonts w:ascii="Times New Roman" w:eastAsia="Times New Roman" w:hAnsi="Times New Roman"/>
          <w:sz w:val="28"/>
          <w:szCs w:val="28"/>
          <w:lang w:eastAsia="ru-RU"/>
        </w:rPr>
        <w:t xml:space="preserve"> Lactobacillusbulgaricus</w:t>
      </w:r>
      <w:r w:rsidRPr="00FD1E9D">
        <w:rPr>
          <w:rFonts w:ascii="Times New Roman" w:hAnsi="Times New Roman"/>
          <w:sz w:val="28"/>
          <w:szCs w:val="28"/>
          <w:shd w:val="clear" w:color="auto" w:fill="FFFFFF"/>
        </w:rPr>
        <w:t xml:space="preserve"> и термофильный стрептококк </w:t>
      </w:r>
      <w:r w:rsidR="00A34DFF" w:rsidRPr="00FD1E9D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Pr="00FD1E9D">
        <w:rPr>
          <w:rFonts w:ascii="Times New Roman" w:eastAsia="Times New Roman" w:hAnsi="Times New Roman"/>
          <w:sz w:val="28"/>
          <w:szCs w:val="28"/>
          <w:lang w:eastAsia="ru-RU"/>
        </w:rPr>
        <w:t>Streptococcus</w:t>
      </w:r>
      <w:r w:rsidR="00A34DFF" w:rsidRPr="00FD1E9D">
        <w:rPr>
          <w:rFonts w:ascii="Times New Roman" w:eastAsia="Times New Roman" w:hAnsi="Times New Roman"/>
          <w:sz w:val="28"/>
          <w:szCs w:val="28"/>
          <w:lang w:eastAsia="ru-RU"/>
        </w:rPr>
        <w:t xml:space="preserve"> thermophilus</w:t>
      </w:r>
    </w:p>
    <w:p w:rsidR="00E671B7" w:rsidRPr="00FD1E9D" w:rsidRDefault="00E671B7" w:rsidP="00E671B7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1E9D">
        <w:rPr>
          <w:rFonts w:ascii="Times New Roman" w:eastAsia="Times New Roman" w:hAnsi="Times New Roman"/>
          <w:sz w:val="28"/>
          <w:szCs w:val="28"/>
          <w:lang w:eastAsia="ru-RU"/>
        </w:rPr>
        <w:t xml:space="preserve">**К </w:t>
      </w:r>
      <w:r w:rsidRPr="00FD1E9D">
        <w:rPr>
          <w:rFonts w:ascii="Times New Roman" w:eastAsia="Times New Roman" w:hAnsi="Times New Roman"/>
          <w:b/>
          <w:sz w:val="28"/>
          <w:szCs w:val="28"/>
          <w:lang w:eastAsia="ru-RU"/>
        </w:rPr>
        <w:t>пробиотическим молочнокислым бактериям</w:t>
      </w:r>
      <w:r w:rsidRPr="00FD1E9D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относят – лакто- и бифидо</w:t>
      </w:r>
      <w:r w:rsidR="00A34DFF" w:rsidRPr="00FD1E9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D1E9D">
        <w:rPr>
          <w:rFonts w:ascii="Times New Roman" w:eastAsia="Times New Roman" w:hAnsi="Times New Roman"/>
          <w:sz w:val="28"/>
          <w:szCs w:val="28"/>
          <w:lang w:eastAsia="ru-RU"/>
        </w:rPr>
        <w:t>бактерии</w:t>
      </w:r>
    </w:p>
    <w:p w:rsidR="00D847A8" w:rsidRPr="00D847A8" w:rsidRDefault="00D847A8" w:rsidP="007E176A">
      <w:pPr>
        <w:pStyle w:val="Default"/>
        <w:ind w:firstLine="851"/>
        <w:rPr>
          <w:sz w:val="28"/>
          <w:szCs w:val="28"/>
        </w:rPr>
      </w:pPr>
    </w:p>
    <w:p w:rsidR="00957944" w:rsidRPr="00373AC2" w:rsidRDefault="005B2DE4" w:rsidP="00373AC2">
      <w:pPr>
        <w:pStyle w:val="Default"/>
        <w:ind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="00373AC2" w:rsidRPr="00373AC2">
        <w:rPr>
          <w:b/>
          <w:i/>
          <w:sz w:val="28"/>
          <w:szCs w:val="28"/>
        </w:rPr>
        <w:t xml:space="preserve">.2 </w:t>
      </w:r>
      <w:r w:rsidR="00957944" w:rsidRPr="00373AC2">
        <w:rPr>
          <w:b/>
          <w:i/>
          <w:sz w:val="28"/>
          <w:szCs w:val="28"/>
        </w:rPr>
        <w:t>Предварительный эксперимент</w:t>
      </w:r>
    </w:p>
    <w:p w:rsidR="00957944" w:rsidRDefault="00957944" w:rsidP="00957944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29 октября провели</w:t>
      </w:r>
      <w:r w:rsidRPr="00957944">
        <w:rPr>
          <w:sz w:val="28"/>
          <w:szCs w:val="28"/>
        </w:rPr>
        <w:t xml:space="preserve"> предварительный эксперимент</w:t>
      </w:r>
      <w:r>
        <w:rPr>
          <w:sz w:val="28"/>
          <w:szCs w:val="28"/>
        </w:rPr>
        <w:t>,целью которого была установить</w:t>
      </w:r>
      <w:r w:rsidRPr="00957944">
        <w:rPr>
          <w:sz w:val="28"/>
          <w:szCs w:val="28"/>
        </w:rPr>
        <w:t xml:space="preserve"> рН мо</w:t>
      </w:r>
      <w:r w:rsidR="00157D93">
        <w:rPr>
          <w:sz w:val="28"/>
          <w:szCs w:val="28"/>
        </w:rPr>
        <w:t>лока</w:t>
      </w:r>
      <w:r w:rsidR="005C3980">
        <w:rPr>
          <w:sz w:val="28"/>
          <w:szCs w:val="28"/>
        </w:rPr>
        <w:t>,а также выявить как будет</w:t>
      </w:r>
      <w:r w:rsidR="00C14FC6">
        <w:rPr>
          <w:sz w:val="28"/>
          <w:szCs w:val="28"/>
        </w:rPr>
        <w:t xml:space="preserve"> </w:t>
      </w:r>
      <w:r>
        <w:rPr>
          <w:sz w:val="28"/>
          <w:szCs w:val="28"/>
        </w:rPr>
        <w:t>себя вести молоко в кислой среде</w:t>
      </w:r>
      <w:r w:rsidRPr="00957944">
        <w:rPr>
          <w:sz w:val="28"/>
          <w:szCs w:val="28"/>
        </w:rPr>
        <w:t xml:space="preserve"> желудка. </w:t>
      </w:r>
    </w:p>
    <w:p w:rsidR="005C3980" w:rsidRDefault="005C3980" w:rsidP="00957944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Известно,</w:t>
      </w:r>
      <w:r w:rsidR="00957944" w:rsidRPr="00957944">
        <w:rPr>
          <w:sz w:val="28"/>
          <w:szCs w:val="28"/>
        </w:rPr>
        <w:t xml:space="preserve"> что молочнокислые бактерии хорошо</w:t>
      </w:r>
      <w:r w:rsidR="00957944">
        <w:rPr>
          <w:sz w:val="28"/>
          <w:szCs w:val="28"/>
        </w:rPr>
        <w:t xml:space="preserve"> себя чувствуют при низких рН (≈ от</w:t>
      </w:r>
      <w:r w:rsidR="00957944" w:rsidRPr="00957944">
        <w:rPr>
          <w:sz w:val="28"/>
          <w:szCs w:val="28"/>
        </w:rPr>
        <w:t xml:space="preserve"> 3,5</w:t>
      </w:r>
      <w:r w:rsidR="00957944">
        <w:rPr>
          <w:sz w:val="28"/>
          <w:szCs w:val="28"/>
        </w:rPr>
        <w:t>до 6,5) и низком содержании</w:t>
      </w:r>
      <w:r>
        <w:rPr>
          <w:sz w:val="28"/>
          <w:szCs w:val="28"/>
        </w:rPr>
        <w:t xml:space="preserve"> кислорода. </w:t>
      </w:r>
    </w:p>
    <w:p w:rsidR="00FF207F" w:rsidRDefault="005C3980" w:rsidP="00957944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957944" w:rsidRPr="00957944">
        <w:rPr>
          <w:sz w:val="28"/>
          <w:szCs w:val="28"/>
        </w:rPr>
        <w:t>известно</w:t>
      </w:r>
      <w:r>
        <w:rPr>
          <w:sz w:val="28"/>
          <w:szCs w:val="28"/>
        </w:rPr>
        <w:t>,</w:t>
      </w:r>
      <w:r w:rsidR="00957944" w:rsidRPr="00957944">
        <w:rPr>
          <w:sz w:val="28"/>
          <w:szCs w:val="28"/>
        </w:rPr>
        <w:t xml:space="preserve"> что в желудке вырабатывается соляная кислота</w:t>
      </w:r>
      <w:r w:rsidR="00957944">
        <w:rPr>
          <w:sz w:val="28"/>
          <w:szCs w:val="28"/>
        </w:rPr>
        <w:t>,</w:t>
      </w:r>
      <w:r w:rsidR="00957944" w:rsidRPr="00957944">
        <w:rPr>
          <w:sz w:val="28"/>
          <w:szCs w:val="28"/>
        </w:rPr>
        <w:t xml:space="preserve"> которая в</w:t>
      </w:r>
      <w:r w:rsidR="00957944">
        <w:rPr>
          <w:sz w:val="28"/>
          <w:szCs w:val="28"/>
        </w:rPr>
        <w:t xml:space="preserve"> средним даёт рН</w:t>
      </w:r>
      <w:r w:rsidR="00157D93">
        <w:rPr>
          <w:sz w:val="28"/>
          <w:szCs w:val="28"/>
        </w:rPr>
        <w:t xml:space="preserve"> равный</w:t>
      </w:r>
      <w:r w:rsidR="00957944">
        <w:rPr>
          <w:sz w:val="28"/>
          <w:szCs w:val="28"/>
        </w:rPr>
        <w:t xml:space="preserve"> 4,5. </w:t>
      </w:r>
    </w:p>
    <w:p w:rsidR="00957944" w:rsidRDefault="00157D93" w:rsidP="00957944">
      <w:pPr>
        <w:pStyle w:val="Default"/>
        <w:ind w:firstLine="851"/>
        <w:jc w:val="both"/>
        <w:rPr>
          <w:sz w:val="28"/>
          <w:szCs w:val="28"/>
        </w:rPr>
      </w:pPr>
      <w:r w:rsidRPr="00157D93">
        <w:rPr>
          <w:sz w:val="28"/>
          <w:szCs w:val="28"/>
          <w:u w:val="single"/>
        </w:rPr>
        <w:t>Эксперимент:</w:t>
      </w:r>
      <w:r w:rsidR="00C14FC6">
        <w:rPr>
          <w:sz w:val="28"/>
          <w:szCs w:val="28"/>
          <w:u w:val="single"/>
        </w:rPr>
        <w:t xml:space="preserve"> </w:t>
      </w:r>
      <w:r w:rsidR="00957944">
        <w:rPr>
          <w:sz w:val="28"/>
          <w:szCs w:val="28"/>
        </w:rPr>
        <w:t>Молоко налили</w:t>
      </w:r>
      <w:r w:rsidR="00957944" w:rsidRPr="00957944">
        <w:rPr>
          <w:sz w:val="28"/>
          <w:szCs w:val="28"/>
        </w:rPr>
        <w:t xml:space="preserve"> в прозрачный стеклянный стакан</w:t>
      </w:r>
      <w:r w:rsidR="00957944">
        <w:rPr>
          <w:sz w:val="28"/>
          <w:szCs w:val="28"/>
        </w:rPr>
        <w:t>,</w:t>
      </w:r>
      <w:r w:rsidR="00957944" w:rsidRPr="00957944">
        <w:rPr>
          <w:sz w:val="28"/>
          <w:szCs w:val="28"/>
        </w:rPr>
        <w:t xml:space="preserve"> примерн</w:t>
      </w:r>
      <w:r w:rsidR="00957944">
        <w:rPr>
          <w:sz w:val="28"/>
          <w:szCs w:val="28"/>
        </w:rPr>
        <w:t>о 40-50</w:t>
      </w:r>
      <w:r w:rsidR="00FF207F">
        <w:rPr>
          <w:sz w:val="28"/>
          <w:szCs w:val="28"/>
        </w:rPr>
        <w:t xml:space="preserve"> мл</w:t>
      </w:r>
      <w:r w:rsidR="00957944" w:rsidRPr="00957944">
        <w:rPr>
          <w:sz w:val="28"/>
          <w:szCs w:val="28"/>
        </w:rPr>
        <w:t xml:space="preserve">, затем </w:t>
      </w:r>
      <w:r w:rsidR="00957944">
        <w:rPr>
          <w:sz w:val="28"/>
          <w:szCs w:val="28"/>
        </w:rPr>
        <w:t>при помощи индикаторной бумаги</w:t>
      </w:r>
      <w:r w:rsidR="00957944" w:rsidRPr="00957944">
        <w:rPr>
          <w:sz w:val="28"/>
          <w:szCs w:val="28"/>
        </w:rPr>
        <w:t xml:space="preserve"> (ТУ 2642-001-69240025-10, д</w:t>
      </w:r>
      <w:r w:rsidR="00957944">
        <w:rPr>
          <w:sz w:val="28"/>
          <w:szCs w:val="28"/>
        </w:rPr>
        <w:t>ата про</w:t>
      </w:r>
      <w:r w:rsidR="00A34DFF">
        <w:rPr>
          <w:sz w:val="28"/>
          <w:szCs w:val="28"/>
        </w:rPr>
        <w:t>и</w:t>
      </w:r>
      <w:r w:rsidR="00957944">
        <w:rPr>
          <w:sz w:val="28"/>
          <w:szCs w:val="28"/>
        </w:rPr>
        <w:t>зводства:11.03.2020, срок годности 3 года) измерили</w:t>
      </w:r>
      <w:r w:rsidR="00957944" w:rsidRPr="00957944">
        <w:rPr>
          <w:sz w:val="28"/>
          <w:szCs w:val="28"/>
        </w:rPr>
        <w:t xml:space="preserve"> рН</w:t>
      </w:r>
      <w:r w:rsidR="00957944">
        <w:rPr>
          <w:sz w:val="28"/>
          <w:szCs w:val="28"/>
        </w:rPr>
        <w:t xml:space="preserve">. В молоке </w:t>
      </w:r>
      <w:r>
        <w:rPr>
          <w:sz w:val="28"/>
          <w:szCs w:val="28"/>
        </w:rPr>
        <w:t>рН составил</w:t>
      </w:r>
      <w:r w:rsidR="00957944" w:rsidRPr="00957944">
        <w:rPr>
          <w:sz w:val="28"/>
          <w:szCs w:val="28"/>
        </w:rPr>
        <w:t xml:space="preserve"> 6,5. </w:t>
      </w:r>
    </w:p>
    <w:p w:rsidR="00FF207F" w:rsidRDefault="00957944" w:rsidP="00957944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 40-50 мл добавили</w:t>
      </w:r>
      <w:r w:rsidRPr="00957944">
        <w:rPr>
          <w:sz w:val="28"/>
          <w:szCs w:val="28"/>
        </w:rPr>
        <w:t xml:space="preserve"> 5-6 капель 9</w:t>
      </w:r>
      <w:r>
        <w:rPr>
          <w:sz w:val="28"/>
          <w:szCs w:val="28"/>
        </w:rPr>
        <w:t xml:space="preserve"> % раствор</w:t>
      </w:r>
      <w:r w:rsidR="00FF207F">
        <w:rPr>
          <w:sz w:val="28"/>
          <w:szCs w:val="28"/>
        </w:rPr>
        <w:t>а</w:t>
      </w:r>
      <w:r>
        <w:rPr>
          <w:sz w:val="28"/>
          <w:szCs w:val="28"/>
        </w:rPr>
        <w:t xml:space="preserve"> уксуса, хорошо перемешали</w:t>
      </w:r>
      <w:r w:rsidRPr="00957944">
        <w:rPr>
          <w:sz w:val="28"/>
          <w:szCs w:val="28"/>
        </w:rPr>
        <w:t xml:space="preserve"> круговыми движ</w:t>
      </w:r>
      <w:r>
        <w:rPr>
          <w:sz w:val="28"/>
          <w:szCs w:val="28"/>
        </w:rPr>
        <w:t>ениями и снова измерили</w:t>
      </w:r>
      <w:r w:rsidRPr="00957944">
        <w:rPr>
          <w:sz w:val="28"/>
          <w:szCs w:val="28"/>
        </w:rPr>
        <w:t xml:space="preserve"> рН. </w:t>
      </w:r>
    </w:p>
    <w:p w:rsidR="00957944" w:rsidRPr="00957944" w:rsidRDefault="00957944" w:rsidP="00957944">
      <w:pPr>
        <w:pStyle w:val="Default"/>
        <w:ind w:firstLine="851"/>
        <w:jc w:val="both"/>
        <w:rPr>
          <w:sz w:val="28"/>
          <w:szCs w:val="28"/>
        </w:rPr>
      </w:pPr>
      <w:r w:rsidRPr="00957944">
        <w:rPr>
          <w:sz w:val="28"/>
          <w:szCs w:val="28"/>
        </w:rPr>
        <w:t xml:space="preserve">рН </w:t>
      </w:r>
      <w:r>
        <w:rPr>
          <w:sz w:val="28"/>
          <w:szCs w:val="28"/>
        </w:rPr>
        <w:t>молока стало</w:t>
      </w:r>
      <w:r w:rsidRPr="00957944">
        <w:rPr>
          <w:sz w:val="28"/>
          <w:szCs w:val="28"/>
        </w:rPr>
        <w:t xml:space="preserve"> 5,5</w:t>
      </w:r>
      <w:r>
        <w:rPr>
          <w:sz w:val="28"/>
          <w:szCs w:val="28"/>
        </w:rPr>
        <w:t>,</w:t>
      </w:r>
      <w:r w:rsidRPr="00957944">
        <w:rPr>
          <w:sz w:val="28"/>
          <w:szCs w:val="28"/>
        </w:rPr>
        <w:t xml:space="preserve"> молоко не свернулось</w:t>
      </w:r>
      <w:r w:rsidR="00E80403">
        <w:rPr>
          <w:sz w:val="28"/>
          <w:szCs w:val="28"/>
        </w:rPr>
        <w:t>, значит молочный белок (казеин) не отделился от другой части молока</w:t>
      </w:r>
      <w:r>
        <w:rPr>
          <w:sz w:val="28"/>
          <w:szCs w:val="28"/>
        </w:rPr>
        <w:t xml:space="preserve">. </w:t>
      </w:r>
    </w:p>
    <w:p w:rsidR="00060CB8" w:rsidRDefault="00060CB8" w:rsidP="00E22BA7">
      <w:pPr>
        <w:pStyle w:val="Default"/>
        <w:ind w:firstLine="851"/>
        <w:rPr>
          <w:b/>
          <w:i/>
          <w:sz w:val="28"/>
          <w:szCs w:val="28"/>
        </w:rPr>
      </w:pPr>
    </w:p>
    <w:p w:rsidR="00957944" w:rsidRPr="00E22BA7" w:rsidRDefault="005B2DE4" w:rsidP="00E22BA7">
      <w:pPr>
        <w:pStyle w:val="Default"/>
        <w:ind w:firstLine="85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="00373AC2">
        <w:rPr>
          <w:b/>
          <w:i/>
          <w:sz w:val="28"/>
          <w:szCs w:val="28"/>
        </w:rPr>
        <w:t xml:space="preserve">.3 </w:t>
      </w:r>
      <w:r w:rsidR="00CE74AF">
        <w:rPr>
          <w:b/>
          <w:i/>
          <w:sz w:val="28"/>
          <w:szCs w:val="28"/>
        </w:rPr>
        <w:t xml:space="preserve">Ход исследования </w:t>
      </w:r>
    </w:p>
    <w:p w:rsidR="0072594D" w:rsidRPr="00D30BD5" w:rsidRDefault="009D6BC6" w:rsidP="001655E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5B58">
        <w:rPr>
          <w:rFonts w:ascii="Times New Roman" w:hAnsi="Times New Roman"/>
          <w:sz w:val="28"/>
          <w:szCs w:val="28"/>
        </w:rPr>
        <w:t>Материалами исследования были</w:t>
      </w:r>
      <w:r w:rsidR="0089213A">
        <w:rPr>
          <w:rFonts w:ascii="Times New Roman" w:hAnsi="Times New Roman"/>
          <w:sz w:val="28"/>
          <w:szCs w:val="28"/>
        </w:rPr>
        <w:t xml:space="preserve"> питьевые</w:t>
      </w:r>
      <w:r w:rsidR="00183E6F">
        <w:rPr>
          <w:rFonts w:ascii="Times New Roman" w:hAnsi="Times New Roman"/>
          <w:sz w:val="28"/>
          <w:szCs w:val="28"/>
        </w:rPr>
        <w:t>йогурт</w:t>
      </w:r>
      <w:r w:rsidR="0089213A">
        <w:rPr>
          <w:rFonts w:ascii="Times New Roman" w:hAnsi="Times New Roman"/>
          <w:sz w:val="28"/>
          <w:szCs w:val="28"/>
        </w:rPr>
        <w:t xml:space="preserve">ы </w:t>
      </w:r>
      <w:r w:rsidR="003D0372">
        <w:rPr>
          <w:rFonts w:ascii="Times New Roman" w:hAnsi="Times New Roman"/>
          <w:sz w:val="28"/>
          <w:szCs w:val="28"/>
        </w:rPr>
        <w:t>– натуральные и с добавками</w:t>
      </w:r>
      <w:r w:rsidR="00C14FC6">
        <w:rPr>
          <w:rFonts w:ascii="Times New Roman" w:hAnsi="Times New Roman"/>
          <w:sz w:val="28"/>
          <w:szCs w:val="28"/>
        </w:rPr>
        <w:t xml:space="preserve"> </w:t>
      </w:r>
      <w:r w:rsidR="003D0372" w:rsidRPr="00D30BD5">
        <w:rPr>
          <w:rFonts w:ascii="Times New Roman" w:hAnsi="Times New Roman"/>
          <w:sz w:val="28"/>
          <w:szCs w:val="28"/>
        </w:rPr>
        <w:t>-</w:t>
      </w:r>
      <w:r w:rsidR="00C14FC6">
        <w:rPr>
          <w:rFonts w:ascii="Times New Roman" w:hAnsi="Times New Roman"/>
          <w:sz w:val="28"/>
          <w:szCs w:val="28"/>
        </w:rPr>
        <w:t xml:space="preserve"> </w:t>
      </w:r>
      <w:r w:rsidR="0089213A" w:rsidRPr="00D30BD5">
        <w:rPr>
          <w:rFonts w:ascii="Times New Roman" w:hAnsi="Times New Roman"/>
          <w:sz w:val="28"/>
          <w:szCs w:val="28"/>
        </w:rPr>
        <w:t xml:space="preserve">от производителей </w:t>
      </w:r>
      <w:r w:rsidR="002F1ADE" w:rsidRPr="00C14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Danone</w:t>
      </w:r>
      <w:r w:rsidR="0072594D" w:rsidRPr="00C14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бренды</w:t>
      </w:r>
      <w:r w:rsidR="00C14F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89213A" w:rsidRPr="00D30BD5">
        <w:rPr>
          <w:rFonts w:ascii="Times New Roman" w:hAnsi="Times New Roman"/>
          <w:sz w:val="28"/>
          <w:szCs w:val="28"/>
        </w:rPr>
        <w:t>Актимель</w:t>
      </w:r>
      <w:r w:rsidR="0003660A" w:rsidRPr="00D30BD5">
        <w:rPr>
          <w:rFonts w:ascii="Times New Roman" w:hAnsi="Times New Roman"/>
          <w:sz w:val="28"/>
          <w:szCs w:val="28"/>
        </w:rPr>
        <w:t xml:space="preserve"> и Активия (США)</w:t>
      </w:r>
      <w:r w:rsidR="0089213A" w:rsidRPr="00D30BD5">
        <w:rPr>
          <w:rFonts w:ascii="Times New Roman" w:hAnsi="Times New Roman"/>
          <w:sz w:val="28"/>
          <w:szCs w:val="28"/>
        </w:rPr>
        <w:t xml:space="preserve">, </w:t>
      </w:r>
      <w:hyperlink r:id="rId22" w:history="1">
        <w:r w:rsidR="0003660A" w:rsidRPr="00D30BD5">
          <w:rPr>
            <w:rStyle w:val="ab"/>
            <w:rFonts w:ascii="Times New Roman" w:hAnsi="Times New Roman"/>
            <w:color w:val="auto"/>
            <w:sz w:val="28"/>
            <w:szCs w:val="28"/>
            <w:u w:val="none"/>
            <w:bdr w:val="none" w:sz="0" w:space="0" w:color="auto" w:frame="1"/>
          </w:rPr>
          <w:t>Вимм-Билль-Данн</w:t>
        </w:r>
      </w:hyperlink>
      <w:r w:rsidR="0072594D" w:rsidRPr="00D30BD5">
        <w:rPr>
          <w:rFonts w:ascii="Times New Roman" w:hAnsi="Times New Roman"/>
          <w:sz w:val="28"/>
          <w:szCs w:val="28"/>
          <w:bdr w:val="none" w:sz="0" w:space="0" w:color="auto" w:frame="1"/>
        </w:rPr>
        <w:t>: бренды</w:t>
      </w:r>
      <w:r w:rsidR="00C14FC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="0003660A" w:rsidRPr="00D30BD5">
        <w:rPr>
          <w:rFonts w:ascii="Times New Roman" w:hAnsi="Times New Roman"/>
          <w:sz w:val="28"/>
          <w:szCs w:val="28"/>
        </w:rPr>
        <w:t>Иммунеле и Агуша (Россия),</w:t>
      </w:r>
      <w:r w:rsidR="00E671B7">
        <w:rPr>
          <w:rFonts w:ascii="Times New Roman" w:hAnsi="Times New Roman"/>
          <w:sz w:val="28"/>
          <w:szCs w:val="28"/>
        </w:rPr>
        <w:t xml:space="preserve"> и </w:t>
      </w:r>
      <w:r w:rsidR="0072594D" w:rsidRPr="00C14FC6">
        <w:rPr>
          <w:rFonts w:ascii="Times New Roman" w:hAnsi="Times New Roman"/>
          <w:bCs/>
          <w:color w:val="000000" w:themeColor="text1"/>
          <w:sz w:val="28"/>
          <w:szCs w:val="28"/>
        </w:rPr>
        <w:t>Эрман</w:t>
      </w:r>
      <w:r w:rsidR="00E671B7" w:rsidRPr="00C14FC6">
        <w:rPr>
          <w:rFonts w:ascii="Times New Roman" w:hAnsi="Times New Roman"/>
          <w:bCs/>
          <w:color w:val="000000" w:themeColor="text1"/>
          <w:sz w:val="28"/>
          <w:szCs w:val="28"/>
        </w:rPr>
        <w:t>н</w:t>
      </w:r>
      <w:r w:rsidR="0072594D" w:rsidRPr="00C14FC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 бренд</w:t>
      </w:r>
      <w:r w:rsidR="0072594D" w:rsidRPr="00D30BD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7E176A" w:rsidRPr="00D30BD5">
        <w:rPr>
          <w:rFonts w:ascii="Times New Roman" w:hAnsi="Times New Roman"/>
          <w:sz w:val="28"/>
          <w:szCs w:val="28"/>
        </w:rPr>
        <w:t>Эп</w:t>
      </w:r>
      <w:r w:rsidR="0072594D" w:rsidRPr="00D30BD5">
        <w:rPr>
          <w:rFonts w:ascii="Times New Roman" w:hAnsi="Times New Roman"/>
          <w:sz w:val="28"/>
          <w:szCs w:val="28"/>
        </w:rPr>
        <w:t>ика</w:t>
      </w:r>
      <w:r w:rsidR="00183E6F" w:rsidRPr="00D30BD5">
        <w:rPr>
          <w:rFonts w:ascii="Times New Roman" w:hAnsi="Times New Roman"/>
          <w:sz w:val="28"/>
          <w:szCs w:val="28"/>
        </w:rPr>
        <w:t xml:space="preserve">. </w:t>
      </w:r>
    </w:p>
    <w:p w:rsidR="00504158" w:rsidRDefault="00183E6F" w:rsidP="001655E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активности молочнокислых бактерий проводили путем их культивирования из исследуемых </w:t>
      </w:r>
      <w:r w:rsidR="003D0372">
        <w:rPr>
          <w:rFonts w:ascii="Times New Roman" w:hAnsi="Times New Roman"/>
          <w:sz w:val="28"/>
          <w:szCs w:val="28"/>
        </w:rPr>
        <w:t>кисломолочных продуктов в молоке</w:t>
      </w:r>
      <w:r>
        <w:rPr>
          <w:rFonts w:ascii="Times New Roman" w:hAnsi="Times New Roman"/>
          <w:sz w:val="28"/>
          <w:szCs w:val="28"/>
        </w:rPr>
        <w:t xml:space="preserve">, </w:t>
      </w:r>
      <w:r w:rsidR="003D0372">
        <w:rPr>
          <w:rFonts w:ascii="Times New Roman" w:hAnsi="Times New Roman"/>
          <w:sz w:val="28"/>
          <w:szCs w:val="28"/>
        </w:rPr>
        <w:t>прокипяченном и остуженным до</w:t>
      </w:r>
      <w:r>
        <w:rPr>
          <w:rFonts w:ascii="Times New Roman" w:hAnsi="Times New Roman"/>
          <w:sz w:val="28"/>
          <w:szCs w:val="28"/>
        </w:rPr>
        <w:t xml:space="preserve"> температуры 30-40 </w:t>
      </w:r>
      <w:r w:rsidR="003D0372">
        <w:rPr>
          <w:rFonts w:ascii="Times New Roman" w:hAnsi="Times New Roman"/>
          <w:sz w:val="28"/>
          <w:szCs w:val="28"/>
        </w:rPr>
        <w:t>º</w:t>
      </w:r>
      <w:r>
        <w:rPr>
          <w:rFonts w:ascii="Times New Roman" w:hAnsi="Times New Roman"/>
          <w:sz w:val="28"/>
          <w:szCs w:val="28"/>
        </w:rPr>
        <w:t>С. Результат</w:t>
      </w:r>
      <w:r w:rsidR="003D0372">
        <w:rPr>
          <w:rFonts w:ascii="Times New Roman" w:hAnsi="Times New Roman"/>
          <w:sz w:val="28"/>
          <w:szCs w:val="28"/>
        </w:rPr>
        <w:t xml:space="preserve">ы учитывали через 6 </w:t>
      </w:r>
      <w:r w:rsidR="00C14FC6">
        <w:rPr>
          <w:rFonts w:ascii="Times New Roman" w:hAnsi="Times New Roman"/>
          <w:sz w:val="28"/>
          <w:szCs w:val="28"/>
        </w:rPr>
        <w:t xml:space="preserve">часов </w:t>
      </w:r>
      <w:r w:rsidR="003D0372">
        <w:rPr>
          <w:rFonts w:ascii="Times New Roman" w:hAnsi="Times New Roman"/>
          <w:sz w:val="28"/>
          <w:szCs w:val="28"/>
        </w:rPr>
        <w:t xml:space="preserve">и </w:t>
      </w:r>
      <w:r w:rsidR="00E80403">
        <w:rPr>
          <w:rFonts w:ascii="Times New Roman" w:hAnsi="Times New Roman"/>
          <w:sz w:val="28"/>
          <w:szCs w:val="28"/>
        </w:rPr>
        <w:t>далее через каждые 3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07B02" w:rsidRPr="008E5B58" w:rsidRDefault="00307B02" w:rsidP="001655E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83E6F" w:rsidRDefault="00183E6F" w:rsidP="001655EF">
      <w:pPr>
        <w:pStyle w:val="a7"/>
        <w:ind w:left="699"/>
        <w:jc w:val="both"/>
      </w:pPr>
      <w:r w:rsidRPr="00307B02">
        <w:rPr>
          <w:u w:val="single"/>
        </w:rPr>
        <w:t>Подготовка молока</w:t>
      </w:r>
      <w:r>
        <w:t xml:space="preserve"> для культивирования молочнокислых бактерий:</w:t>
      </w:r>
    </w:p>
    <w:p w:rsidR="00183E6F" w:rsidRDefault="00183E6F" w:rsidP="005B2DE4">
      <w:pPr>
        <w:pStyle w:val="a7"/>
        <w:jc w:val="both"/>
      </w:pPr>
    </w:p>
    <w:tbl>
      <w:tblPr>
        <w:tblStyle w:val="ac"/>
        <w:tblW w:w="0" w:type="auto"/>
        <w:tblInd w:w="492" w:type="dxa"/>
        <w:tblLook w:val="04A0" w:firstRow="1" w:lastRow="0" w:firstColumn="1" w:lastColumn="0" w:noHBand="0" w:noVBand="1"/>
      </w:tblPr>
      <w:tblGrid>
        <w:gridCol w:w="4476"/>
        <w:gridCol w:w="4602"/>
      </w:tblGrid>
      <w:tr w:rsidR="000E4CE4" w:rsidTr="000E4CE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0E4CE4" w:rsidRDefault="005B2DE4" w:rsidP="005B2DE4">
            <w:pPr>
              <w:pStyle w:val="a7"/>
            </w:pPr>
            <w:r>
              <w:t>Молоко - с</w:t>
            </w:r>
            <w:r w:rsidR="000E4CE4">
              <w:t>остав:</w:t>
            </w:r>
            <w:r w:rsidR="000E4CE4" w:rsidRPr="003D0372">
              <w:t xml:space="preserve"> молоко нормализованное</w:t>
            </w:r>
          </w:p>
          <w:p w:rsidR="000E4CE4" w:rsidRDefault="000E4CE4" w:rsidP="005B2DE4">
            <w:pPr>
              <w:pStyle w:val="a7"/>
              <w:numPr>
                <w:ilvl w:val="0"/>
                <w:numId w:val="25"/>
              </w:numPr>
              <w:ind w:left="0" w:firstLine="0"/>
            </w:pPr>
            <w:r>
              <w:t>Перелили в металлическую емкость, довели до кипения и кипятили его в течение 10 минут</w:t>
            </w:r>
          </w:p>
          <w:p w:rsidR="000E4CE4" w:rsidRDefault="000E4CE4" w:rsidP="005B2DE4">
            <w:pPr>
              <w:pStyle w:val="a7"/>
              <w:numPr>
                <w:ilvl w:val="0"/>
                <w:numId w:val="25"/>
              </w:numPr>
              <w:ind w:left="0" w:firstLine="0"/>
            </w:pPr>
            <w:r>
              <w:t>Молоко остудили до 30-40 С (по тактильным ощущениям)</w:t>
            </w:r>
          </w:p>
          <w:p w:rsidR="000E4CE4" w:rsidRDefault="000E4CE4" w:rsidP="005B2DE4">
            <w:pPr>
              <w:pStyle w:val="a7"/>
              <w:numPr>
                <w:ilvl w:val="0"/>
                <w:numId w:val="25"/>
              </w:numPr>
              <w:ind w:left="0" w:firstLine="0"/>
            </w:pPr>
            <w:r>
              <w:t>Подписали подготовленные баночки вместимостью 200 мл в соответствии с испытуемыми кисломолочными продуктами.</w:t>
            </w:r>
          </w:p>
          <w:p w:rsidR="000E4CE4" w:rsidRDefault="000E4CE4" w:rsidP="005B2DE4">
            <w:pPr>
              <w:pStyle w:val="a7"/>
              <w:numPr>
                <w:ilvl w:val="0"/>
                <w:numId w:val="25"/>
              </w:numPr>
              <w:ind w:left="0" w:firstLine="0"/>
            </w:pPr>
            <w:r>
              <w:t>Налили по 100 мл подготовленного теплогомолока в 6 баночек, подписанных для каждого вида испытуемого продукта.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0E4CE4" w:rsidRDefault="000E4CE4" w:rsidP="005B2DE4">
            <w:pPr>
              <w:pStyle w:val="a7"/>
              <w:jc w:val="both"/>
            </w:pPr>
            <w:r w:rsidRPr="000E4CE4">
              <w:rPr>
                <w:noProof/>
                <w:lang w:eastAsia="ru-RU"/>
              </w:rPr>
              <w:drawing>
                <wp:inline distT="0" distB="0" distL="0" distR="0">
                  <wp:extent cx="1940001" cy="3295650"/>
                  <wp:effectExtent l="19050" t="0" r="3099" b="0"/>
                  <wp:docPr id="15" name="Рисунок 5" descr="E:\Исследовательские работы\фото к работе\d20453b6-f7f7-4066-850a-bce842a371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Исследовательские работы\фото к работе\d20453b6-f7f7-4066-850a-bce842a371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2391" r="-6" b="15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24" cy="3295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CE4" w:rsidRPr="000E4CE4" w:rsidRDefault="000E4CE4" w:rsidP="000E4CE4">
      <w:pPr>
        <w:pStyle w:val="a7"/>
        <w:ind w:left="492"/>
        <w:jc w:val="both"/>
        <w:rPr>
          <w:sz w:val="16"/>
          <w:szCs w:val="16"/>
        </w:rPr>
      </w:pPr>
    </w:p>
    <w:p w:rsidR="00405E14" w:rsidRDefault="003D0372" w:rsidP="000E4CE4">
      <w:pPr>
        <w:pStyle w:val="a7"/>
        <w:numPr>
          <w:ilvl w:val="0"/>
          <w:numId w:val="25"/>
        </w:numPr>
        <w:jc w:val="both"/>
      </w:pPr>
      <w:r>
        <w:t>В каждую баночку положили по столовой ложке испытуемого продукта, меняя на каждый вид продукта ложку, хорошо перемешали.</w:t>
      </w:r>
    </w:p>
    <w:p w:rsidR="003D0372" w:rsidRDefault="00005B8E" w:rsidP="000E4CE4">
      <w:pPr>
        <w:pStyle w:val="a7"/>
        <w:numPr>
          <w:ilvl w:val="0"/>
          <w:numId w:val="25"/>
        </w:numPr>
        <w:jc w:val="both"/>
      </w:pPr>
      <w:r>
        <w:t>Банки закрыли крышками, и оставили при комнатной температуре.</w:t>
      </w:r>
    </w:p>
    <w:p w:rsidR="003D0372" w:rsidRDefault="00005B8E" w:rsidP="000E4CE4">
      <w:pPr>
        <w:pStyle w:val="a7"/>
        <w:numPr>
          <w:ilvl w:val="0"/>
          <w:numId w:val="25"/>
        </w:numPr>
        <w:jc w:val="both"/>
      </w:pPr>
      <w:r>
        <w:t>Наблюдения за размножением молочнокислых бактерий начали через 6 часов. Затем просматривали каждые 3 часа.</w:t>
      </w:r>
    </w:p>
    <w:p w:rsidR="00A9778B" w:rsidRDefault="00A9778B">
      <w:pPr>
        <w:rPr>
          <w:rFonts w:ascii="Times New Roman" w:eastAsia="Times New Roman" w:hAnsi="Times New Roman"/>
          <w:sz w:val="28"/>
          <w:szCs w:val="28"/>
        </w:rPr>
      </w:pPr>
      <w:r>
        <w:br w:type="page"/>
      </w:r>
    </w:p>
    <w:p w:rsidR="00373AC2" w:rsidRPr="002A7F36" w:rsidRDefault="005B2DE4" w:rsidP="00A9778B">
      <w:pPr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</w:t>
      </w:r>
      <w:r w:rsidR="00373AC2" w:rsidRPr="002A7F36">
        <w:rPr>
          <w:rFonts w:ascii="Times New Roman" w:hAnsi="Times New Roman"/>
          <w:b/>
          <w:i/>
          <w:sz w:val="28"/>
          <w:szCs w:val="28"/>
        </w:rPr>
        <w:t xml:space="preserve">.4 </w:t>
      </w:r>
      <w:r w:rsidR="002A7F36" w:rsidRPr="002A7F36">
        <w:rPr>
          <w:rFonts w:ascii="Times New Roman" w:hAnsi="Times New Roman"/>
          <w:b/>
          <w:i/>
          <w:sz w:val="28"/>
          <w:szCs w:val="28"/>
        </w:rPr>
        <w:t>Экономическая эффективность кисломолочных продуктов в взаимосвязи с активностью молочнокислых бактерий и пользой для организма</w:t>
      </w:r>
    </w:p>
    <w:tbl>
      <w:tblPr>
        <w:tblStyle w:val="ac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559"/>
        <w:gridCol w:w="1560"/>
        <w:gridCol w:w="1559"/>
        <w:gridCol w:w="1843"/>
      </w:tblGrid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>Название продукта</w:t>
            </w:r>
          </w:p>
        </w:tc>
        <w:tc>
          <w:tcPr>
            <w:tcW w:w="1417" w:type="dxa"/>
          </w:tcPr>
          <w:p w:rsidR="00373AC2" w:rsidRPr="00373AC2" w:rsidRDefault="006E76E6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373AC2" w:rsidRPr="00373AC2">
              <w:rPr>
                <w:rFonts w:ascii="Times New Roman" w:hAnsi="Times New Roman"/>
                <w:b/>
                <w:sz w:val="24"/>
                <w:szCs w:val="24"/>
              </w:rPr>
              <w:t xml:space="preserve">ол-во в 1 </w:t>
            </w:r>
            <w:r w:rsidR="002A7F36">
              <w:rPr>
                <w:rFonts w:ascii="Times New Roman" w:hAnsi="Times New Roman"/>
                <w:b/>
                <w:sz w:val="24"/>
                <w:szCs w:val="24"/>
              </w:rPr>
              <w:t>уп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ак</w:t>
            </w:r>
            <w:r w:rsidR="002A7F3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373AC2" w:rsidRPr="00373AC2">
              <w:rPr>
                <w:rFonts w:ascii="Times New Roman" w:hAnsi="Times New Roman"/>
                <w:b/>
                <w:sz w:val="24"/>
                <w:szCs w:val="24"/>
              </w:rPr>
              <w:t>, мл</w:t>
            </w:r>
          </w:p>
        </w:tc>
        <w:tc>
          <w:tcPr>
            <w:tcW w:w="1559" w:type="dxa"/>
          </w:tcPr>
          <w:p w:rsidR="00373AC2" w:rsidRPr="00373AC2" w:rsidRDefault="006E76E6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373AC2" w:rsidRPr="00373AC2">
              <w:rPr>
                <w:rFonts w:ascii="Times New Roman" w:hAnsi="Times New Roman"/>
                <w:b/>
                <w:sz w:val="24"/>
                <w:szCs w:val="24"/>
              </w:rPr>
              <w:t>ол-во</w:t>
            </w:r>
            <w:r w:rsidR="002A7F36">
              <w:rPr>
                <w:rFonts w:ascii="Times New Roman" w:hAnsi="Times New Roman"/>
                <w:b/>
                <w:sz w:val="24"/>
                <w:szCs w:val="24"/>
              </w:rPr>
              <w:t xml:space="preserve"> на 1 прием,</w:t>
            </w:r>
            <w:r w:rsidR="00373AC2" w:rsidRPr="00373AC2">
              <w:rPr>
                <w:rFonts w:ascii="Times New Roman" w:hAnsi="Times New Roman"/>
                <w:b/>
                <w:sz w:val="24"/>
                <w:szCs w:val="24"/>
              </w:rPr>
              <w:t xml:space="preserve"> мл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 xml:space="preserve">Стоимость </w:t>
            </w:r>
            <w:r w:rsidR="002A7F36">
              <w:rPr>
                <w:rFonts w:ascii="Times New Roman" w:hAnsi="Times New Roman"/>
                <w:b/>
                <w:sz w:val="24"/>
                <w:szCs w:val="24"/>
              </w:rPr>
              <w:t>за 1 уп.</w:t>
            </w:r>
            <w:r w:rsidR="006E76E6">
              <w:rPr>
                <w:rFonts w:ascii="Times New Roman" w:hAnsi="Times New Roman"/>
                <w:b/>
                <w:sz w:val="24"/>
                <w:szCs w:val="24"/>
              </w:rPr>
              <w:t>, р</w:t>
            </w:r>
            <w:r w:rsidR="002A7F3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 xml:space="preserve">Стоимость </w:t>
            </w:r>
            <w:r w:rsidR="00A34DFF">
              <w:rPr>
                <w:rFonts w:ascii="Times New Roman" w:hAnsi="Times New Roman"/>
                <w:b/>
                <w:sz w:val="24"/>
                <w:szCs w:val="24"/>
              </w:rPr>
              <w:t>1-</w:t>
            </w: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 xml:space="preserve">го </w:t>
            </w:r>
            <w:r w:rsidR="006E76E6">
              <w:rPr>
                <w:rFonts w:ascii="Times New Roman" w:hAnsi="Times New Roman"/>
                <w:b/>
                <w:sz w:val="24"/>
                <w:szCs w:val="24"/>
              </w:rPr>
              <w:t>приема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>Стоимость на 21 день</w:t>
            </w:r>
          </w:p>
        </w:tc>
      </w:tr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Актимель</w:t>
            </w:r>
          </w:p>
        </w:tc>
        <w:tc>
          <w:tcPr>
            <w:tcW w:w="1417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609руб</w:t>
            </w:r>
          </w:p>
        </w:tc>
      </w:tr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Имунеле</w:t>
            </w:r>
          </w:p>
        </w:tc>
        <w:tc>
          <w:tcPr>
            <w:tcW w:w="1417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504руб</w:t>
            </w:r>
          </w:p>
        </w:tc>
      </w:tr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Агуша</w:t>
            </w:r>
          </w:p>
        </w:tc>
        <w:tc>
          <w:tcPr>
            <w:tcW w:w="1417" w:type="dxa"/>
          </w:tcPr>
          <w:p w:rsidR="00373AC2" w:rsidRPr="00373AC2" w:rsidRDefault="00373AC2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41/2=20,5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430руб</w:t>
            </w:r>
          </w:p>
        </w:tc>
      </w:tr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Эпика натуральная</w:t>
            </w:r>
          </w:p>
        </w:tc>
        <w:tc>
          <w:tcPr>
            <w:tcW w:w="1417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59/2,9=20,3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427руб</w:t>
            </w:r>
          </w:p>
        </w:tc>
      </w:tr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Эпика с добавками</w:t>
            </w:r>
          </w:p>
        </w:tc>
        <w:tc>
          <w:tcPr>
            <w:tcW w:w="1417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59/2,9=20,3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427руб</w:t>
            </w:r>
          </w:p>
        </w:tc>
      </w:tr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Акти</w:t>
            </w:r>
            <w:r w:rsidR="006E76E6">
              <w:rPr>
                <w:rFonts w:ascii="Times New Roman" w:hAnsi="Times New Roman"/>
                <w:sz w:val="24"/>
                <w:szCs w:val="24"/>
              </w:rPr>
              <w:t>вия</w:t>
            </w:r>
          </w:p>
        </w:tc>
        <w:tc>
          <w:tcPr>
            <w:tcW w:w="1417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109/10=10,9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229 руб</w:t>
            </w:r>
          </w:p>
        </w:tc>
      </w:tr>
      <w:tr w:rsidR="002A7F36" w:rsidRPr="00373AC2" w:rsidTr="00A9778B"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Акти</w:t>
            </w:r>
            <w:r w:rsidR="006E76E6">
              <w:rPr>
                <w:rFonts w:ascii="Times New Roman" w:hAnsi="Times New Roman"/>
                <w:sz w:val="24"/>
                <w:szCs w:val="24"/>
              </w:rPr>
              <w:t>вия</w:t>
            </w:r>
          </w:p>
        </w:tc>
        <w:tc>
          <w:tcPr>
            <w:tcW w:w="1417" w:type="dxa"/>
          </w:tcPr>
          <w:p w:rsidR="00373AC2" w:rsidRPr="00373AC2" w:rsidRDefault="00373AC2" w:rsidP="00373A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73AC2">
              <w:rPr>
                <w:rFonts w:ascii="Times New Roman" w:hAnsi="Times New Roman"/>
                <w:b/>
                <w:sz w:val="24"/>
                <w:szCs w:val="24"/>
              </w:rPr>
              <w:t>260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55/2,6=21,2</w:t>
            </w:r>
          </w:p>
        </w:tc>
        <w:tc>
          <w:tcPr>
            <w:tcW w:w="1843" w:type="dxa"/>
          </w:tcPr>
          <w:p w:rsidR="00373AC2" w:rsidRPr="00373AC2" w:rsidRDefault="00373AC2" w:rsidP="00373AC2">
            <w:pPr>
              <w:rPr>
                <w:rFonts w:ascii="Times New Roman" w:hAnsi="Times New Roman"/>
                <w:sz w:val="24"/>
                <w:szCs w:val="24"/>
              </w:rPr>
            </w:pPr>
            <w:r w:rsidRPr="00373AC2">
              <w:rPr>
                <w:rFonts w:ascii="Times New Roman" w:hAnsi="Times New Roman"/>
                <w:sz w:val="24"/>
                <w:szCs w:val="24"/>
              </w:rPr>
              <w:t>444 руб</w:t>
            </w:r>
          </w:p>
        </w:tc>
      </w:tr>
    </w:tbl>
    <w:p w:rsidR="00373AC2" w:rsidRPr="00373AC2" w:rsidRDefault="00373AC2" w:rsidP="00373AC2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8E5B58" w:rsidRDefault="00A9778B" w:rsidP="00A9778B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РЕЗУЛЬТЫТЫ ИС</w:t>
      </w:r>
      <w:r w:rsidR="00CE74AF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ЛЕДОВАНИЯ </w:t>
      </w:r>
    </w:p>
    <w:p w:rsidR="001B37AD" w:rsidRDefault="001B37AD" w:rsidP="00373AC2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учета </w:t>
      </w:r>
      <w:r w:rsidR="00A9778B">
        <w:rPr>
          <w:rFonts w:ascii="Times New Roman" w:hAnsi="Times New Roman"/>
          <w:b/>
          <w:sz w:val="28"/>
          <w:szCs w:val="28"/>
        </w:rPr>
        <w:t>результатов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1B37AD" w:rsidTr="00A9778B">
        <w:tc>
          <w:tcPr>
            <w:tcW w:w="4784" w:type="dxa"/>
          </w:tcPr>
          <w:p w:rsidR="001B37AD" w:rsidRDefault="00F635E8" w:rsidP="00F63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4786" w:type="dxa"/>
          </w:tcPr>
          <w:p w:rsidR="001B37AD" w:rsidRPr="00F635E8" w:rsidRDefault="00F635E8" w:rsidP="00F635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635E8">
              <w:rPr>
                <w:rFonts w:ascii="Times New Roman" w:hAnsi="Times New Roman"/>
                <w:sz w:val="28"/>
                <w:szCs w:val="28"/>
              </w:rPr>
              <w:t xml:space="preserve">Сгусток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начал </w:t>
            </w:r>
            <w:r w:rsidRPr="00F635E8">
              <w:rPr>
                <w:rFonts w:ascii="Times New Roman" w:hAnsi="Times New Roman"/>
                <w:sz w:val="28"/>
                <w:szCs w:val="28"/>
              </w:rPr>
              <w:t>образоваться</w:t>
            </w:r>
          </w:p>
        </w:tc>
      </w:tr>
      <w:tr w:rsidR="001B37AD" w:rsidTr="00A9778B">
        <w:tc>
          <w:tcPr>
            <w:tcW w:w="4784" w:type="dxa"/>
          </w:tcPr>
          <w:p w:rsidR="001B37AD" w:rsidRDefault="00F635E8" w:rsidP="00F63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++</w:t>
            </w:r>
          </w:p>
        </w:tc>
        <w:tc>
          <w:tcPr>
            <w:tcW w:w="4786" w:type="dxa"/>
          </w:tcPr>
          <w:p w:rsidR="001B37AD" w:rsidRPr="00F635E8" w:rsidRDefault="00AD305D" w:rsidP="00373AC2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Сгусток рыхлый</w:t>
            </w:r>
            <w:r w:rsidR="00F635E8">
              <w:rPr>
                <w:rFonts w:ascii="Times New Roman" w:hAnsi="Times New Roman"/>
                <w:sz w:val="28"/>
                <w:szCs w:val="28"/>
              </w:rPr>
              <w:t xml:space="preserve">,разбивающийся </w:t>
            </w:r>
          </w:p>
        </w:tc>
      </w:tr>
      <w:tr w:rsidR="001B37AD" w:rsidTr="00A9778B">
        <w:tc>
          <w:tcPr>
            <w:tcW w:w="4784" w:type="dxa"/>
          </w:tcPr>
          <w:p w:rsidR="001B37AD" w:rsidRDefault="00F635E8" w:rsidP="00F63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+++</w:t>
            </w:r>
          </w:p>
        </w:tc>
        <w:tc>
          <w:tcPr>
            <w:tcW w:w="4786" w:type="dxa"/>
          </w:tcPr>
          <w:p w:rsidR="001B37AD" w:rsidRPr="00F635E8" w:rsidRDefault="00AD305D" w:rsidP="00373AC2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Сгусток уплотнился</w:t>
            </w:r>
            <w:r w:rsidR="00F635E8">
              <w:rPr>
                <w:rFonts w:ascii="Times New Roman" w:hAnsi="Times New Roman"/>
                <w:sz w:val="28"/>
                <w:szCs w:val="28"/>
              </w:rPr>
              <w:t>,но рыхлый</w:t>
            </w:r>
          </w:p>
        </w:tc>
      </w:tr>
      <w:tr w:rsidR="001B37AD" w:rsidTr="00A9778B">
        <w:tc>
          <w:tcPr>
            <w:tcW w:w="4784" w:type="dxa"/>
          </w:tcPr>
          <w:p w:rsidR="001B37AD" w:rsidRDefault="00F635E8" w:rsidP="00F63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++++</w:t>
            </w:r>
          </w:p>
        </w:tc>
        <w:tc>
          <w:tcPr>
            <w:tcW w:w="4786" w:type="dxa"/>
          </w:tcPr>
          <w:p w:rsidR="001B37AD" w:rsidRPr="00F635E8" w:rsidRDefault="00F635E8" w:rsidP="00373AC2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635E8">
              <w:rPr>
                <w:rFonts w:ascii="Times New Roman" w:hAnsi="Times New Roman"/>
                <w:sz w:val="28"/>
                <w:szCs w:val="28"/>
              </w:rPr>
              <w:t>Сгусток плотный не разбивающийся</w:t>
            </w:r>
          </w:p>
        </w:tc>
      </w:tr>
      <w:tr w:rsidR="001B37AD" w:rsidTr="00A9778B">
        <w:trPr>
          <w:trHeight w:val="382"/>
        </w:trPr>
        <w:tc>
          <w:tcPr>
            <w:tcW w:w="4784" w:type="dxa"/>
          </w:tcPr>
          <w:p w:rsidR="001B37AD" w:rsidRDefault="00F635E8" w:rsidP="00F635E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786" w:type="dxa"/>
          </w:tcPr>
          <w:p w:rsidR="001B37AD" w:rsidRPr="00F635E8" w:rsidRDefault="00F635E8" w:rsidP="00373AC2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635E8">
              <w:rPr>
                <w:rFonts w:ascii="Times New Roman" w:hAnsi="Times New Roman"/>
                <w:sz w:val="28"/>
                <w:szCs w:val="28"/>
              </w:rPr>
              <w:t>Сгустка нет</w:t>
            </w:r>
          </w:p>
        </w:tc>
      </w:tr>
    </w:tbl>
    <w:p w:rsidR="001B37AD" w:rsidRDefault="001B37AD" w:rsidP="00373AC2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655EF" w:rsidRPr="00A9778B" w:rsidRDefault="001655EF" w:rsidP="00B80B01">
      <w:pPr>
        <w:pStyle w:val="a7"/>
        <w:ind w:firstLine="709"/>
        <w:jc w:val="both"/>
        <w:rPr>
          <w:u w:val="single"/>
        </w:rPr>
      </w:pPr>
      <w:r w:rsidRPr="00A9778B">
        <w:rPr>
          <w:u w:val="single"/>
        </w:rPr>
        <w:t>Через 6 часов:</w:t>
      </w:r>
    </w:p>
    <w:p w:rsidR="001655EF" w:rsidRPr="00405E14" w:rsidRDefault="001655EF" w:rsidP="00254C7F">
      <w:pPr>
        <w:pStyle w:val="a7"/>
        <w:numPr>
          <w:ilvl w:val="0"/>
          <w:numId w:val="18"/>
        </w:numPr>
        <w:jc w:val="both"/>
        <w:rPr>
          <w:strike/>
          <w:color w:val="FF0000"/>
        </w:rPr>
      </w:pPr>
      <w:r>
        <w:t>Активия – сгусток</w:t>
      </w:r>
      <w:r w:rsidR="00405E14">
        <w:t xml:space="preserve"> начал появляться (++) </w:t>
      </w:r>
    </w:p>
    <w:p w:rsidR="001655EF" w:rsidRDefault="001655EF" w:rsidP="00B80B01">
      <w:pPr>
        <w:pStyle w:val="a7"/>
        <w:numPr>
          <w:ilvl w:val="0"/>
          <w:numId w:val="18"/>
        </w:numPr>
        <w:ind w:left="0" w:firstLine="709"/>
        <w:jc w:val="both"/>
      </w:pPr>
      <w:r>
        <w:t xml:space="preserve">Агуша – сгусток </w:t>
      </w:r>
      <w:r w:rsidR="00405E14">
        <w:t>начал появляться (+)</w:t>
      </w:r>
    </w:p>
    <w:p w:rsidR="001655EF" w:rsidRDefault="001655EF" w:rsidP="00B80B01">
      <w:pPr>
        <w:pStyle w:val="a7"/>
        <w:numPr>
          <w:ilvl w:val="0"/>
          <w:numId w:val="18"/>
        </w:numPr>
        <w:ind w:left="0" w:firstLine="709"/>
        <w:jc w:val="both"/>
      </w:pPr>
      <w:r>
        <w:rPr>
          <w:lang w:val="en-US"/>
        </w:rPr>
        <w:t>Epica</w:t>
      </w:r>
      <w:r>
        <w:t>натуральная – сгусток</w:t>
      </w:r>
      <w:r w:rsidR="000C5F58">
        <w:t xml:space="preserve"> начал появляться (++/+)</w:t>
      </w:r>
    </w:p>
    <w:p w:rsidR="000C5F58" w:rsidRDefault="001655EF" w:rsidP="00B80B01">
      <w:pPr>
        <w:pStyle w:val="a7"/>
        <w:numPr>
          <w:ilvl w:val="0"/>
          <w:numId w:val="18"/>
        </w:numPr>
        <w:ind w:left="0" w:firstLine="709"/>
        <w:jc w:val="both"/>
      </w:pPr>
      <w:r w:rsidRPr="001655EF">
        <w:t>Epica</w:t>
      </w:r>
      <w:r>
        <w:t xml:space="preserve"> с добавками –</w:t>
      </w:r>
      <w:r w:rsidR="000C5F58">
        <w:t>сгусток начал появляться (+)</w:t>
      </w:r>
    </w:p>
    <w:p w:rsidR="001655EF" w:rsidRDefault="00254C7F" w:rsidP="00B80B01">
      <w:pPr>
        <w:pStyle w:val="a7"/>
        <w:numPr>
          <w:ilvl w:val="0"/>
          <w:numId w:val="18"/>
        </w:numPr>
        <w:ind w:left="0" w:firstLine="709"/>
        <w:jc w:val="both"/>
      </w:pPr>
      <w:r>
        <w:rPr>
          <w:lang w:val="en-US"/>
        </w:rPr>
        <w:t>Actimel</w:t>
      </w:r>
      <w:r w:rsidR="001655EF">
        <w:t>– сгустка нет</w:t>
      </w:r>
      <w:r w:rsidR="000C5F58">
        <w:t xml:space="preserve"> (–)</w:t>
      </w:r>
    </w:p>
    <w:p w:rsidR="001655EF" w:rsidRDefault="00254C7F" w:rsidP="00B80B01">
      <w:pPr>
        <w:pStyle w:val="a7"/>
        <w:numPr>
          <w:ilvl w:val="0"/>
          <w:numId w:val="18"/>
        </w:numPr>
        <w:ind w:left="0" w:firstLine="709"/>
        <w:jc w:val="both"/>
      </w:pPr>
      <w:r>
        <w:t>Имунеле</w:t>
      </w:r>
      <w:r w:rsidR="001655EF">
        <w:t>– сгустка нет</w:t>
      </w:r>
      <w:r w:rsidR="000C5F58">
        <w:t xml:space="preserve"> (–)</w:t>
      </w:r>
    </w:p>
    <w:p w:rsidR="006E76E6" w:rsidRDefault="006E76E6" w:rsidP="006E76E6">
      <w:pPr>
        <w:pStyle w:val="a7"/>
        <w:ind w:left="709"/>
        <w:jc w:val="both"/>
      </w:pPr>
    </w:p>
    <w:p w:rsidR="006A48C7" w:rsidRDefault="006A48C7" w:rsidP="006A48C7">
      <w:pPr>
        <w:pStyle w:val="a7"/>
        <w:ind w:left="709"/>
        <w:jc w:val="both"/>
      </w:pPr>
      <w:r w:rsidRPr="006A48C7">
        <w:rPr>
          <w:noProof/>
          <w:lang w:eastAsia="ru-RU"/>
        </w:rPr>
        <w:drawing>
          <wp:inline distT="0" distB="0" distL="0" distR="0">
            <wp:extent cx="3381375" cy="1257300"/>
            <wp:effectExtent l="19050" t="0" r="9525" b="0"/>
            <wp:docPr id="1" name="Рисунок 1" descr="C:\Users\Админ\Downloads\BackgroundEraser_20210205_1320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BackgroundEraser_20210205_1320118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t="25993" r="14429" b="2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742" w:rsidRDefault="00EE1742" w:rsidP="006A48C7">
      <w:pPr>
        <w:pStyle w:val="a7"/>
        <w:ind w:left="709"/>
        <w:jc w:val="both"/>
      </w:pPr>
    </w:p>
    <w:p w:rsidR="000C5F58" w:rsidRDefault="00EE1742" w:rsidP="00B80B01">
      <w:pPr>
        <w:pStyle w:val="a7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1495425" cy="1462354"/>
            <wp:effectExtent l="19050" t="0" r="9525" b="0"/>
            <wp:docPr id="5" name="Рисунок 2" descr="E:\Исследовательские работы\фото к работе\23.03.21\6 часов\863b7e20-c408-4f18-892a-251ccf067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сследовательские работы\фото к работе\23.03.21\6 часов\863b7e20-c408-4f18-892a-251ccf06734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91" cy="146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1742">
        <w:rPr>
          <w:noProof/>
          <w:lang w:eastAsia="ru-RU"/>
        </w:rPr>
        <w:drawing>
          <wp:inline distT="0" distB="0" distL="0" distR="0">
            <wp:extent cx="1468271" cy="1466850"/>
            <wp:effectExtent l="19050" t="0" r="0" b="0"/>
            <wp:docPr id="7" name="Рисунок 1" descr="E:\Исследовательские работы\фото к работе\23.03.21\6 часов\ac84f8e3-b46f-4363-aa84-866f4475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следовательские работы\фото к работе\23.03.21\6 часов\ac84f8e3-b46f-4363-aa84-866f447578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67" cy="146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6825" cy="1468964"/>
            <wp:effectExtent l="19050" t="0" r="9525" b="0"/>
            <wp:docPr id="13" name="Рисунок 3" descr="E:\Исследовательские работы\фото к работе\23.03.21\6 часов\6fb1b0f6-e79f-4ca9-9029-0f7514fe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сследовательские работы\фото к работе\23.03.21\6 часов\6fb1b0f6-e79f-4ca9-9029-0f7514fe21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93" cy="14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42" w:rsidRPr="00EE1742" w:rsidRDefault="00EE1742" w:rsidP="00B80B01">
      <w:pPr>
        <w:pStyle w:val="a7"/>
        <w:ind w:firstLine="709"/>
        <w:jc w:val="both"/>
        <w:rPr>
          <w:sz w:val="16"/>
          <w:szCs w:val="16"/>
        </w:rPr>
      </w:pPr>
    </w:p>
    <w:p w:rsidR="00EE1742" w:rsidRDefault="00EE1742" w:rsidP="00881E99">
      <w:pPr>
        <w:pStyle w:val="a7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1371600" cy="1573384"/>
            <wp:effectExtent l="19050" t="0" r="0" b="0"/>
            <wp:docPr id="14" name="Рисунок 4" descr="E:\Исследовательские работы\фото к работе\23.03.21\6 часов\30d646e7-650f-4c4a-87e7-7502513b1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сследовательские работы\фото к работе\23.03.21\6 часов\30d646e7-650f-4c4a-87e7-7502513b122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15" cy="15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8101" cy="1576589"/>
            <wp:effectExtent l="19050" t="0" r="0" b="0"/>
            <wp:docPr id="18" name="Рисунок 5" descr="E:\Исследовательские работы\фото к работе\23.03.21\6 часов\a7d48ec5-cc61-4fee-8dcf-d2df06d35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сследовательские работы\фото к работе\23.03.21\6 часов\a7d48ec5-cc61-4fee-8dcf-d2df06d35aa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85" cy="157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9107" cy="1562100"/>
            <wp:effectExtent l="19050" t="0" r="1093" b="0"/>
            <wp:docPr id="19" name="Рисунок 6" descr="E:\Исследовательские работы\фото к работе\23.03.21\6 часов\f75ab53b-22be-4b7b-9565-bcdf6a3ad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сследовательские работы\фото к работе\23.03.21\6 часов\f75ab53b-22be-4b7b-9565-bcdf6a3ad8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09" cy="156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6D" w:rsidRDefault="00A7496D" w:rsidP="00B80B01">
      <w:pPr>
        <w:pStyle w:val="a7"/>
        <w:ind w:firstLine="709"/>
        <w:jc w:val="both"/>
      </w:pPr>
    </w:p>
    <w:p w:rsidR="001655EF" w:rsidRDefault="000C5F58" w:rsidP="00B80B01">
      <w:pPr>
        <w:pStyle w:val="a7"/>
        <w:ind w:firstLine="709"/>
        <w:jc w:val="both"/>
      </w:pPr>
      <w:r w:rsidRPr="00CE74AF">
        <w:rPr>
          <w:u w:val="single"/>
        </w:rPr>
        <w:t>Через еще 3 часа</w:t>
      </w:r>
      <w:r>
        <w:t xml:space="preserve"> (всего через 9</w:t>
      </w:r>
      <w:r w:rsidR="001655EF">
        <w:t xml:space="preserve"> часов)</w:t>
      </w:r>
    </w:p>
    <w:p w:rsidR="001655EF" w:rsidRDefault="000C5F58" w:rsidP="00B80B01">
      <w:pPr>
        <w:pStyle w:val="a3"/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Активия – сгустокуплотнился, но рыхлый (+++)</w:t>
      </w:r>
    </w:p>
    <w:p w:rsidR="000C5F58" w:rsidRDefault="001655EF" w:rsidP="00B80B01">
      <w:pPr>
        <w:pStyle w:val="a3"/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 xml:space="preserve">Агуша – сгусток </w:t>
      </w:r>
      <w:r w:rsidR="000C5F58" w:rsidRPr="000C5F58">
        <w:rPr>
          <w:rFonts w:ascii="Times New Roman" w:eastAsia="Times New Roman" w:hAnsi="Times New Roman"/>
          <w:sz w:val="28"/>
          <w:szCs w:val="28"/>
        </w:rPr>
        <w:t>рыхлый</w:t>
      </w:r>
      <w:r w:rsidR="000C5F58">
        <w:rPr>
          <w:rFonts w:ascii="Times New Roman" w:eastAsia="Times New Roman" w:hAnsi="Times New Roman"/>
          <w:sz w:val="28"/>
          <w:szCs w:val="28"/>
        </w:rPr>
        <w:t xml:space="preserve"> (++)</w:t>
      </w:r>
    </w:p>
    <w:p w:rsidR="000C5F58" w:rsidRDefault="00494C32" w:rsidP="000C5F58">
      <w:pPr>
        <w:pStyle w:val="a3"/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>Epica</w:t>
      </w:r>
      <w:r w:rsidR="000C5A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5F58">
        <w:rPr>
          <w:rFonts w:ascii="Times New Roman" w:eastAsia="Times New Roman" w:hAnsi="Times New Roman"/>
          <w:sz w:val="28"/>
          <w:szCs w:val="28"/>
        </w:rPr>
        <w:t xml:space="preserve">натуральная – </w:t>
      </w:r>
      <w:r w:rsidR="000C5F58" w:rsidRPr="000C5F58">
        <w:rPr>
          <w:rFonts w:ascii="Times New Roman" w:eastAsia="Times New Roman" w:hAnsi="Times New Roman"/>
          <w:sz w:val="28"/>
          <w:szCs w:val="28"/>
        </w:rPr>
        <w:t>сгусток рыхлый</w:t>
      </w:r>
      <w:r w:rsidR="000C5F58">
        <w:rPr>
          <w:rFonts w:ascii="Times New Roman" w:eastAsia="Times New Roman" w:hAnsi="Times New Roman"/>
          <w:sz w:val="28"/>
          <w:szCs w:val="28"/>
        </w:rPr>
        <w:t xml:space="preserve"> (++)</w:t>
      </w:r>
    </w:p>
    <w:p w:rsidR="000C5F58" w:rsidRDefault="00494C32" w:rsidP="000C5F58">
      <w:pPr>
        <w:pStyle w:val="a3"/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 xml:space="preserve">Epica с добавками - </w:t>
      </w:r>
      <w:r w:rsidR="000C5F58" w:rsidRPr="000C5F58">
        <w:rPr>
          <w:rFonts w:ascii="Times New Roman" w:eastAsia="Times New Roman" w:hAnsi="Times New Roman"/>
          <w:sz w:val="28"/>
          <w:szCs w:val="28"/>
        </w:rPr>
        <w:t>сгусток рыхлый</w:t>
      </w:r>
      <w:r w:rsidR="000C5F58">
        <w:rPr>
          <w:rFonts w:ascii="Times New Roman" w:eastAsia="Times New Roman" w:hAnsi="Times New Roman"/>
          <w:sz w:val="28"/>
          <w:szCs w:val="28"/>
        </w:rPr>
        <w:t xml:space="preserve"> (++)</w:t>
      </w:r>
    </w:p>
    <w:p w:rsidR="001655EF" w:rsidRPr="000C5F58" w:rsidRDefault="00254C7F" w:rsidP="00B80B01">
      <w:pPr>
        <w:pStyle w:val="a3"/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>Actimel</w:t>
      </w:r>
      <w:r w:rsidR="00494C32" w:rsidRPr="000C5F58">
        <w:rPr>
          <w:rFonts w:ascii="Times New Roman" w:eastAsia="Times New Roman" w:hAnsi="Times New Roman"/>
          <w:sz w:val="28"/>
          <w:szCs w:val="28"/>
        </w:rPr>
        <w:t xml:space="preserve">– </w:t>
      </w:r>
      <w:r w:rsidR="000C5F58" w:rsidRPr="000C5F58">
        <w:rPr>
          <w:rFonts w:ascii="Times New Roman" w:hAnsi="Times New Roman"/>
          <w:sz w:val="28"/>
          <w:szCs w:val="28"/>
        </w:rPr>
        <w:t>сгусток начал появляться (+)</w:t>
      </w:r>
    </w:p>
    <w:p w:rsidR="000C5F58" w:rsidRDefault="00254C7F" w:rsidP="00B80B01">
      <w:pPr>
        <w:pStyle w:val="a3"/>
        <w:numPr>
          <w:ilvl w:val="0"/>
          <w:numId w:val="19"/>
        </w:numPr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494C32">
        <w:rPr>
          <w:rFonts w:ascii="Times New Roman" w:eastAsia="Times New Roman" w:hAnsi="Times New Roman"/>
          <w:sz w:val="28"/>
          <w:szCs w:val="28"/>
        </w:rPr>
        <w:t>Имунеле</w:t>
      </w:r>
      <w:r>
        <w:rPr>
          <w:rFonts w:ascii="Times New Roman" w:eastAsia="Times New Roman" w:hAnsi="Times New Roman"/>
          <w:sz w:val="28"/>
          <w:szCs w:val="28"/>
        </w:rPr>
        <w:t xml:space="preserve"> –</w:t>
      </w:r>
      <w:r w:rsidR="000C5F58">
        <w:rPr>
          <w:rFonts w:ascii="Times New Roman" w:eastAsia="Times New Roman" w:hAnsi="Times New Roman"/>
          <w:sz w:val="28"/>
          <w:szCs w:val="28"/>
        </w:rPr>
        <w:t xml:space="preserve"> сгустка нет, но молоко сгустилось (+/–)</w:t>
      </w:r>
    </w:p>
    <w:p w:rsidR="00881E99" w:rsidRPr="00881E99" w:rsidRDefault="00881E99" w:rsidP="00881E99">
      <w:pPr>
        <w:pStyle w:val="a3"/>
        <w:spacing w:after="0" w:line="240" w:lineRule="auto"/>
        <w:ind w:left="709"/>
        <w:rPr>
          <w:rFonts w:ascii="Times New Roman" w:eastAsia="Times New Roman" w:hAnsi="Times New Roman"/>
          <w:sz w:val="16"/>
          <w:szCs w:val="16"/>
        </w:rPr>
      </w:pPr>
    </w:p>
    <w:p w:rsidR="00881E99" w:rsidRPr="0033309B" w:rsidRDefault="00881E99" w:rsidP="00881E99">
      <w:pPr>
        <w:pStyle w:val="a3"/>
        <w:spacing w:after="0" w:line="240" w:lineRule="auto"/>
        <w:ind w:left="709"/>
        <w:rPr>
          <w:rFonts w:ascii="Times New Roman" w:eastAsia="Times New Roman" w:hAnsi="Times New Roman"/>
          <w:sz w:val="16"/>
          <w:szCs w:val="16"/>
        </w:rPr>
      </w:pPr>
    </w:p>
    <w:p w:rsidR="00881E99" w:rsidRDefault="00881E99" w:rsidP="00881E99">
      <w:pPr>
        <w:pStyle w:val="a7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1110128" cy="2101733"/>
            <wp:effectExtent l="19050" t="0" r="0" b="0"/>
            <wp:docPr id="21" name="Рисунок 8" descr="E:\Исследовательские работы\фото к работе\23.03.21\9 часов\a1565f2a-25c0-4938-8d80-acba2299f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сследовательские работы\фото к работе\23.03.21\9 часов\a1565f2a-25c0-4938-8d80-acba2299fee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96" cy="210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0625" cy="2096171"/>
            <wp:effectExtent l="19050" t="0" r="9525" b="0"/>
            <wp:docPr id="20" name="Рисунок 7" descr="E:\Исследовательские работы\фото к работе\23.03.21\9 часов\86535422-3ed7-4065-b2c5-65449626e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сследовательские работы\фото к работе\23.03.21\9 часов\86535422-3ed7-4065-b2c5-65449626eed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74" cy="209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1626" cy="2095500"/>
            <wp:effectExtent l="19050" t="0" r="9524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27" cy="209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99" w:rsidRDefault="00881E99" w:rsidP="00881E99">
      <w:pPr>
        <w:pStyle w:val="a7"/>
        <w:ind w:firstLine="709"/>
        <w:jc w:val="both"/>
      </w:pPr>
    </w:p>
    <w:p w:rsidR="00881E99" w:rsidRDefault="00881E99" w:rsidP="00881E99">
      <w:pPr>
        <w:pStyle w:val="a7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1514630" cy="1781175"/>
            <wp:effectExtent l="19050" t="0" r="9370" b="0"/>
            <wp:docPr id="23" name="Рисунок 10" descr="E:\Исследовательские работы\фото к работе\23.03.21\9 часов\49a8babb-55de-4101-bcef-d708d84b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сследовательские работы\фото к работе\23.03.21\9 часов\49a8babb-55de-4101-bcef-d708d84b21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99" cy="17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4425" cy="1791675"/>
            <wp:effectExtent l="19050" t="0" r="9525" b="0"/>
            <wp:docPr id="24" name="Рисунок 11" descr="E:\Исследовательские работы\фото к работе\23.03.21\9 часов\0bde3d47-6697-48c6-b3ac-67a80683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сследовательские работы\фото к работе\23.03.21\9 часов\0bde3d47-6697-48c6-b3ac-67a8068358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4900" cy="1809273"/>
            <wp:effectExtent l="19050" t="0" r="0" b="0"/>
            <wp:docPr id="25" name="Рисунок 12" descr="E:\Исследовательские работы\фото к работе\23.03.21\9 часов\179d5d24-491e-4f40-b98b-2c200dcd9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сследовательские работы\фото к работе\23.03.21\9 часов\179d5d24-491e-4f40-b98b-2c200dcd952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38" cy="181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58" w:rsidRDefault="000C5F58" w:rsidP="000C5F58">
      <w:pPr>
        <w:pStyle w:val="a7"/>
        <w:ind w:firstLine="709"/>
        <w:jc w:val="both"/>
      </w:pPr>
      <w:r w:rsidRPr="00CE74AF">
        <w:rPr>
          <w:u w:val="single"/>
        </w:rPr>
        <w:t>Через еще 3 часа</w:t>
      </w:r>
      <w:r>
        <w:t xml:space="preserve"> (всего через 12 часов)</w:t>
      </w:r>
    </w:p>
    <w:p w:rsidR="000C5F58" w:rsidRDefault="000C5F58" w:rsidP="006E76E6">
      <w:pPr>
        <w:pStyle w:val="a3"/>
        <w:numPr>
          <w:ilvl w:val="0"/>
          <w:numId w:val="23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Активия – сгусток плотнился, не разбивающийся (++++)</w:t>
      </w:r>
    </w:p>
    <w:p w:rsidR="000C5F58" w:rsidRPr="00254C7F" w:rsidRDefault="000C5F58" w:rsidP="006E76E6">
      <w:pPr>
        <w:pStyle w:val="a3"/>
        <w:numPr>
          <w:ilvl w:val="0"/>
          <w:numId w:val="23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 xml:space="preserve">Агуша – </w:t>
      </w:r>
      <w:r w:rsidR="00254C7F">
        <w:rPr>
          <w:rFonts w:ascii="Times New Roman" w:eastAsia="Times New Roman" w:hAnsi="Times New Roman"/>
          <w:sz w:val="28"/>
          <w:szCs w:val="28"/>
        </w:rPr>
        <w:t>сгусток уплотнился, но рыхлый</w:t>
      </w:r>
      <w:r w:rsidRPr="00254C7F">
        <w:rPr>
          <w:rFonts w:ascii="Times New Roman" w:eastAsia="Times New Roman" w:hAnsi="Times New Roman"/>
          <w:sz w:val="28"/>
          <w:szCs w:val="28"/>
        </w:rPr>
        <w:t>(++</w:t>
      </w:r>
      <w:r w:rsidR="00254C7F" w:rsidRPr="00254C7F">
        <w:rPr>
          <w:rFonts w:ascii="Times New Roman" w:eastAsia="Times New Roman" w:hAnsi="Times New Roman"/>
          <w:sz w:val="28"/>
          <w:szCs w:val="28"/>
        </w:rPr>
        <w:t>+</w:t>
      </w:r>
      <w:r w:rsidRPr="00254C7F">
        <w:rPr>
          <w:rFonts w:ascii="Times New Roman" w:eastAsia="Times New Roman" w:hAnsi="Times New Roman"/>
          <w:sz w:val="28"/>
          <w:szCs w:val="28"/>
        </w:rPr>
        <w:t>)</w:t>
      </w:r>
    </w:p>
    <w:p w:rsidR="000C5F58" w:rsidRDefault="000C5F58" w:rsidP="006E76E6">
      <w:pPr>
        <w:pStyle w:val="a3"/>
        <w:numPr>
          <w:ilvl w:val="0"/>
          <w:numId w:val="23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>Epica</w:t>
      </w:r>
      <w:r w:rsidR="000C5A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5F58">
        <w:rPr>
          <w:rFonts w:ascii="Times New Roman" w:eastAsia="Times New Roman" w:hAnsi="Times New Roman"/>
          <w:sz w:val="28"/>
          <w:szCs w:val="28"/>
        </w:rPr>
        <w:t xml:space="preserve">натуральная – </w:t>
      </w:r>
      <w:r w:rsidR="00254C7F">
        <w:rPr>
          <w:rFonts w:ascii="Times New Roman" w:eastAsia="Times New Roman" w:hAnsi="Times New Roman"/>
          <w:sz w:val="28"/>
          <w:szCs w:val="28"/>
        </w:rPr>
        <w:t xml:space="preserve">сгусток </w:t>
      </w:r>
      <w:r w:rsidR="000C5A80">
        <w:rPr>
          <w:rFonts w:ascii="Times New Roman" w:eastAsia="Times New Roman" w:hAnsi="Times New Roman"/>
          <w:sz w:val="28"/>
          <w:szCs w:val="28"/>
        </w:rPr>
        <w:t>у</w:t>
      </w:r>
      <w:r w:rsidR="00254C7F">
        <w:rPr>
          <w:rFonts w:ascii="Times New Roman" w:eastAsia="Times New Roman" w:hAnsi="Times New Roman"/>
          <w:sz w:val="28"/>
          <w:szCs w:val="28"/>
        </w:rPr>
        <w:t>плотнился, не разбивающийся (++++)</w:t>
      </w:r>
    </w:p>
    <w:p w:rsidR="00254C7F" w:rsidRDefault="000C5F58" w:rsidP="006E76E6">
      <w:pPr>
        <w:pStyle w:val="a3"/>
        <w:numPr>
          <w:ilvl w:val="0"/>
          <w:numId w:val="23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254C7F">
        <w:rPr>
          <w:rFonts w:ascii="Times New Roman" w:eastAsia="Times New Roman" w:hAnsi="Times New Roman"/>
          <w:sz w:val="28"/>
          <w:szCs w:val="28"/>
        </w:rPr>
        <w:t xml:space="preserve">Epica с добавками - </w:t>
      </w:r>
      <w:r w:rsidR="00254C7F">
        <w:rPr>
          <w:rFonts w:ascii="Times New Roman" w:eastAsia="Times New Roman" w:hAnsi="Times New Roman"/>
          <w:sz w:val="28"/>
          <w:szCs w:val="28"/>
        </w:rPr>
        <w:t>сгусток уплотнился, но рыхлый (+++)</w:t>
      </w:r>
    </w:p>
    <w:p w:rsidR="000C5F58" w:rsidRPr="00A7496D" w:rsidRDefault="00254C7F" w:rsidP="006E76E6">
      <w:pPr>
        <w:pStyle w:val="a3"/>
        <w:numPr>
          <w:ilvl w:val="0"/>
          <w:numId w:val="23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>Actimel</w:t>
      </w:r>
      <w:r w:rsidR="000C5F58" w:rsidRPr="00254C7F">
        <w:rPr>
          <w:rFonts w:ascii="Times New Roman" w:eastAsia="Times New Roman" w:hAnsi="Times New Roman"/>
          <w:sz w:val="28"/>
          <w:szCs w:val="28"/>
        </w:rPr>
        <w:t xml:space="preserve">– </w:t>
      </w:r>
      <w:r w:rsidR="000C5F58" w:rsidRPr="00254C7F">
        <w:rPr>
          <w:rFonts w:ascii="Times New Roman" w:hAnsi="Times New Roman"/>
          <w:sz w:val="28"/>
          <w:szCs w:val="28"/>
        </w:rPr>
        <w:t>сгусток начал появляться (+</w:t>
      </w:r>
      <w:r>
        <w:rPr>
          <w:rFonts w:ascii="Times New Roman" w:hAnsi="Times New Roman"/>
          <w:sz w:val="28"/>
          <w:szCs w:val="28"/>
        </w:rPr>
        <w:t>+</w:t>
      </w:r>
      <w:r w:rsidR="000C5F58" w:rsidRPr="00254C7F">
        <w:rPr>
          <w:rFonts w:ascii="Times New Roman" w:hAnsi="Times New Roman"/>
          <w:sz w:val="28"/>
          <w:szCs w:val="28"/>
        </w:rPr>
        <w:t>)</w:t>
      </w:r>
    </w:p>
    <w:p w:rsidR="000C5F58" w:rsidRPr="00A7496D" w:rsidRDefault="00254C7F" w:rsidP="006E76E6">
      <w:pPr>
        <w:pStyle w:val="a3"/>
        <w:numPr>
          <w:ilvl w:val="0"/>
          <w:numId w:val="23"/>
        </w:numPr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A7496D">
        <w:rPr>
          <w:rFonts w:ascii="Times New Roman" w:eastAsia="Times New Roman" w:hAnsi="Times New Roman"/>
          <w:sz w:val="28"/>
          <w:szCs w:val="28"/>
        </w:rPr>
        <w:t>Имунеле –</w:t>
      </w:r>
      <w:r w:rsidR="000C5F58" w:rsidRPr="00A7496D">
        <w:rPr>
          <w:rFonts w:ascii="Times New Roman" w:eastAsia="Times New Roman" w:hAnsi="Times New Roman"/>
          <w:sz w:val="28"/>
          <w:szCs w:val="28"/>
        </w:rPr>
        <w:t xml:space="preserve"> сгустка </w:t>
      </w:r>
      <w:r w:rsidRPr="00A7496D">
        <w:rPr>
          <w:rFonts w:ascii="Times New Roman" w:eastAsia="Times New Roman" w:hAnsi="Times New Roman"/>
          <w:sz w:val="28"/>
          <w:szCs w:val="28"/>
        </w:rPr>
        <w:t>так и не появилось,</w:t>
      </w:r>
      <w:r w:rsidR="000C5A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496D">
        <w:rPr>
          <w:rFonts w:ascii="Times New Roman" w:eastAsia="Times New Roman" w:hAnsi="Times New Roman"/>
          <w:sz w:val="28"/>
          <w:szCs w:val="28"/>
        </w:rPr>
        <w:t xml:space="preserve">но </w:t>
      </w:r>
      <w:r w:rsidR="000C5F58" w:rsidRPr="00A7496D">
        <w:rPr>
          <w:rFonts w:ascii="Times New Roman" w:eastAsia="Times New Roman" w:hAnsi="Times New Roman"/>
          <w:sz w:val="28"/>
          <w:szCs w:val="28"/>
        </w:rPr>
        <w:t>молоко сгустилось (+/–)</w:t>
      </w:r>
    </w:p>
    <w:p w:rsidR="000C5F58" w:rsidRDefault="0033309B" w:rsidP="000C5F58">
      <w:pPr>
        <w:pStyle w:val="a7"/>
        <w:ind w:firstLine="709"/>
        <w:jc w:val="both"/>
      </w:pPr>
      <w:r w:rsidRPr="0033309B">
        <w:rPr>
          <w:noProof/>
          <w:lang w:eastAsia="ru-RU"/>
        </w:rPr>
        <w:drawing>
          <wp:inline distT="0" distB="0" distL="0" distR="0">
            <wp:extent cx="3762375" cy="1562100"/>
            <wp:effectExtent l="19050" t="0" r="9525" b="0"/>
            <wp:docPr id="27" name="Рисунок 2" descr="C:\Users\Админ\Downloads\BackgroundEraser_20210205_1322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BackgroundEraser_20210205_1322058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24771" r="13736" b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C32" w:rsidRPr="000C5F58" w:rsidRDefault="00494C32" w:rsidP="000C5F58">
      <w:pPr>
        <w:pStyle w:val="a3"/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</w:rPr>
      </w:pPr>
      <w:r w:rsidRPr="000C5F58">
        <w:rPr>
          <w:rFonts w:ascii="Times New Roman" w:eastAsia="Times New Roman" w:hAnsi="Times New Roman"/>
          <w:sz w:val="28"/>
          <w:szCs w:val="28"/>
        </w:rPr>
        <w:t>Контроль – молоко жидкой консистенции, без сгустка и без осадка.</w:t>
      </w:r>
    </w:p>
    <w:p w:rsidR="00B80B01" w:rsidRDefault="00B80B01" w:rsidP="00B80B0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3214" w:rsidRPr="00A9778B" w:rsidRDefault="00A9778B" w:rsidP="00A9778B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494C32" w:rsidRDefault="00B80B01" w:rsidP="00B80B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0B01">
        <w:rPr>
          <w:rFonts w:ascii="Times New Roman" w:hAnsi="Times New Roman"/>
          <w:sz w:val="28"/>
          <w:szCs w:val="28"/>
        </w:rPr>
        <w:t>В исследуемых нами кисломолочных продуктах н</w:t>
      </w:r>
      <w:r w:rsidR="00494C32" w:rsidRPr="00B80B01">
        <w:rPr>
          <w:rFonts w:ascii="Times New Roman" w:hAnsi="Times New Roman"/>
          <w:sz w:val="28"/>
          <w:szCs w:val="28"/>
        </w:rPr>
        <w:t xml:space="preserve">аибольшая активность молочнокислых и пробиотических бактерий </w:t>
      </w:r>
      <w:r w:rsidRPr="00B80B01">
        <w:rPr>
          <w:rFonts w:ascii="Times New Roman" w:hAnsi="Times New Roman"/>
          <w:sz w:val="28"/>
          <w:szCs w:val="28"/>
        </w:rPr>
        <w:t xml:space="preserve">выявлена </w:t>
      </w:r>
      <w:r w:rsidR="00494C32" w:rsidRPr="00B80B01">
        <w:rPr>
          <w:rFonts w:ascii="Times New Roman" w:hAnsi="Times New Roman"/>
          <w:sz w:val="28"/>
          <w:szCs w:val="28"/>
        </w:rPr>
        <w:t>в питьевом йогурте Активия</w:t>
      </w:r>
      <w:r w:rsidR="00C14FC6">
        <w:rPr>
          <w:rFonts w:ascii="Times New Roman" w:hAnsi="Times New Roman"/>
          <w:sz w:val="28"/>
          <w:szCs w:val="28"/>
        </w:rPr>
        <w:t xml:space="preserve"> </w:t>
      </w:r>
      <w:r w:rsidR="00C93919">
        <w:rPr>
          <w:rFonts w:ascii="Times New Roman" w:hAnsi="Times New Roman"/>
          <w:sz w:val="28"/>
          <w:szCs w:val="28"/>
        </w:rPr>
        <w:t>и</w:t>
      </w:r>
      <w:r w:rsidR="00C14FC6">
        <w:rPr>
          <w:rFonts w:ascii="Times New Roman" w:hAnsi="Times New Roman"/>
          <w:sz w:val="28"/>
          <w:szCs w:val="28"/>
        </w:rPr>
        <w:t xml:space="preserve"> </w:t>
      </w:r>
      <w:r w:rsidR="00C93919">
        <w:rPr>
          <w:rFonts w:ascii="Times New Roman" w:hAnsi="Times New Roman"/>
          <w:sz w:val="28"/>
          <w:szCs w:val="28"/>
        </w:rPr>
        <w:t>Агуша.</w:t>
      </w:r>
    </w:p>
    <w:p w:rsidR="00C93919" w:rsidRDefault="00C93919" w:rsidP="00B80B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втором месте по активности </w:t>
      </w:r>
      <w:r w:rsidRPr="00C93919">
        <w:rPr>
          <w:rFonts w:ascii="Times New Roman" w:hAnsi="Times New Roman"/>
          <w:sz w:val="28"/>
          <w:szCs w:val="28"/>
        </w:rPr>
        <w:t>молочнокислых бактерий</w:t>
      </w:r>
      <w:r>
        <w:rPr>
          <w:rFonts w:ascii="Times New Roman" w:hAnsi="Times New Roman"/>
          <w:sz w:val="28"/>
          <w:szCs w:val="28"/>
        </w:rPr>
        <w:t xml:space="preserve"> стоят продукты от Эпики – натуральный и с добавками, но в составе нет </w:t>
      </w:r>
      <w:r w:rsidRPr="00C93919">
        <w:rPr>
          <w:rFonts w:ascii="Times New Roman" w:hAnsi="Times New Roman"/>
          <w:sz w:val="28"/>
          <w:szCs w:val="28"/>
        </w:rPr>
        <w:t>пробиотических</w:t>
      </w:r>
      <w:r>
        <w:rPr>
          <w:rFonts w:ascii="Times New Roman" w:hAnsi="Times New Roman"/>
          <w:sz w:val="28"/>
          <w:szCs w:val="28"/>
        </w:rPr>
        <w:t xml:space="preserve"> молочнокислых бактерий, к которым относятся лакто- и бифидобактерии.</w:t>
      </w:r>
    </w:p>
    <w:p w:rsidR="00C93919" w:rsidRDefault="00C93919" w:rsidP="00B80B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третьем месте – Имунеле и </w:t>
      </w:r>
      <w:r w:rsidRPr="00C93919">
        <w:rPr>
          <w:rFonts w:ascii="Times New Roman" w:hAnsi="Times New Roman"/>
          <w:sz w:val="28"/>
          <w:szCs w:val="28"/>
        </w:rPr>
        <w:t>Actimel</w:t>
      </w:r>
      <w:r w:rsidR="00060CB8">
        <w:rPr>
          <w:rFonts w:ascii="Times New Roman" w:hAnsi="Times New Roman"/>
          <w:sz w:val="28"/>
          <w:szCs w:val="28"/>
        </w:rPr>
        <w:t>. По</w:t>
      </w:r>
      <w:r>
        <w:rPr>
          <w:rFonts w:ascii="Times New Roman" w:hAnsi="Times New Roman"/>
          <w:sz w:val="28"/>
          <w:szCs w:val="28"/>
        </w:rPr>
        <w:t>мимо того, что в них оказалась самая низкая активность молочнокислых бактерий, в их составе большое количество добавок - красителей, аромат заторов и стабилизаторов, даже в сравнении с Эпикой с добавками.</w:t>
      </w:r>
    </w:p>
    <w:p w:rsidR="006E76E6" w:rsidRDefault="00C93919" w:rsidP="00B80B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Сравнивая стоимость всех взятых в эксперимент продуктов – пришли к выводу, что для восстановлени</w:t>
      </w:r>
      <w:r w:rsidR="00823235">
        <w:rPr>
          <w:rFonts w:ascii="Times New Roman" w:hAnsi="Times New Roman"/>
          <w:sz w:val="28"/>
          <w:szCs w:val="28"/>
        </w:rPr>
        <w:t>я микрофлоры кишечника в течение</w:t>
      </w:r>
      <w:r>
        <w:rPr>
          <w:rFonts w:ascii="Times New Roman" w:hAnsi="Times New Roman"/>
          <w:sz w:val="28"/>
          <w:szCs w:val="28"/>
        </w:rPr>
        <w:t xml:space="preserve"> не менее 21 дня самым не дорогим </w:t>
      </w:r>
      <w:r w:rsidR="00D701F5">
        <w:rPr>
          <w:rFonts w:ascii="Times New Roman" w:hAnsi="Times New Roman"/>
          <w:sz w:val="28"/>
          <w:szCs w:val="28"/>
        </w:rPr>
        <w:t>продуктом будет Активия</w:t>
      </w:r>
      <w:r w:rsidR="00823235">
        <w:rPr>
          <w:rFonts w:ascii="Times New Roman" w:hAnsi="Times New Roman"/>
          <w:sz w:val="28"/>
          <w:szCs w:val="28"/>
        </w:rPr>
        <w:t>, при условии, если покупать большой объем – 1000 мл (1 л)</w:t>
      </w:r>
      <w:r w:rsidR="006E76E6">
        <w:rPr>
          <w:rFonts w:ascii="Times New Roman" w:hAnsi="Times New Roman"/>
          <w:sz w:val="28"/>
          <w:szCs w:val="28"/>
        </w:rPr>
        <w:t xml:space="preserve">. </w:t>
      </w:r>
    </w:p>
    <w:p w:rsidR="00060CB8" w:rsidRDefault="006E76E6" w:rsidP="00B80B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так производитель </w:t>
      </w:r>
      <w:r w:rsidR="00823235">
        <w:rPr>
          <w:rFonts w:ascii="Times New Roman" w:hAnsi="Times New Roman"/>
          <w:sz w:val="28"/>
          <w:szCs w:val="28"/>
        </w:rPr>
        <w:t xml:space="preserve">Активия </w:t>
      </w:r>
      <w:r>
        <w:rPr>
          <w:rFonts w:ascii="Times New Roman" w:hAnsi="Times New Roman"/>
          <w:sz w:val="28"/>
          <w:szCs w:val="28"/>
        </w:rPr>
        <w:t>указывает на возможное наличие глютена в данном продукте</w:t>
      </w:r>
      <w:r w:rsidR="00823235">
        <w:rPr>
          <w:rFonts w:ascii="Times New Roman" w:hAnsi="Times New Roman"/>
          <w:sz w:val="28"/>
          <w:szCs w:val="28"/>
        </w:rPr>
        <w:t>, происхождение которого скорее всего крахмал (об этом говорит приятная консистенция продукта)</w:t>
      </w:r>
      <w:r>
        <w:rPr>
          <w:rFonts w:ascii="Times New Roman" w:hAnsi="Times New Roman"/>
          <w:sz w:val="28"/>
          <w:szCs w:val="28"/>
        </w:rPr>
        <w:t>, то предпочтение лучше отдать Агуше</w:t>
      </w:r>
      <w:r w:rsidR="00823235">
        <w:rPr>
          <w:rFonts w:ascii="Times New Roman" w:hAnsi="Times New Roman"/>
          <w:sz w:val="28"/>
          <w:szCs w:val="28"/>
        </w:rPr>
        <w:t>, тем более что по сравнению стоимости примерно идентичных объемов (200 и 260 мл) цена Агуши сопоставима Активии  (430 и 444 руб)</w:t>
      </w:r>
      <w:r w:rsidR="00060CB8">
        <w:rPr>
          <w:rFonts w:ascii="Times New Roman" w:hAnsi="Times New Roman"/>
          <w:sz w:val="28"/>
          <w:szCs w:val="28"/>
        </w:rPr>
        <w:t>.</w:t>
      </w:r>
    </w:p>
    <w:p w:rsidR="00060CB8" w:rsidRDefault="00060CB8" w:rsidP="00B80B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93919" w:rsidRPr="00060CB8" w:rsidRDefault="00A9778B" w:rsidP="00A9778B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  </w:t>
      </w:r>
    </w:p>
    <w:p w:rsidR="00C93919" w:rsidRDefault="003F0CD5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38" w:history="1">
        <w:r w:rsidR="006544B6" w:rsidRPr="00963EF2">
          <w:rPr>
            <w:rStyle w:val="ab"/>
            <w:rFonts w:ascii="Times New Roman" w:hAnsi="Times New Roman"/>
            <w:sz w:val="28"/>
            <w:szCs w:val="28"/>
          </w:rPr>
          <w:t>https://ru.wikipedia.ru/</w:t>
        </w:r>
      </w:hyperlink>
    </w:p>
    <w:p w:rsidR="006544B6" w:rsidRPr="002842AF" w:rsidRDefault="003F0CD5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6544B6" w:rsidRPr="00963EF2">
          <w:rPr>
            <w:rStyle w:val="ab"/>
            <w:rFonts w:ascii="Times New Roman" w:hAnsi="Times New Roman"/>
            <w:sz w:val="28"/>
            <w:szCs w:val="28"/>
          </w:rPr>
          <w:t>https://dic.academic.ru/</w:t>
        </w:r>
      </w:hyperlink>
    </w:p>
    <w:p w:rsidR="002842AF" w:rsidRPr="002842AF" w:rsidRDefault="003F0CD5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40" w:history="1">
        <w:r w:rsidR="003E19FC" w:rsidRPr="00386212">
          <w:rPr>
            <w:rStyle w:val="ab"/>
            <w:rFonts w:ascii="Times New Roman" w:hAnsi="Times New Roman"/>
            <w:sz w:val="28"/>
            <w:szCs w:val="28"/>
          </w:rPr>
          <w:t>https://</w:t>
        </w:r>
        <w:r w:rsidR="003E19FC" w:rsidRPr="00386212">
          <w:rPr>
            <w:rStyle w:val="ab"/>
            <w:rFonts w:ascii="Times New Roman" w:hAnsi="Times New Roman"/>
            <w:sz w:val="28"/>
            <w:szCs w:val="28"/>
            <w:lang w:val="en-US"/>
          </w:rPr>
          <w:t>www.</w:t>
        </w:r>
        <w:r w:rsidR="003E19FC" w:rsidRPr="00386212">
          <w:rPr>
            <w:rStyle w:val="ab"/>
            <w:rFonts w:ascii="Times New Roman" w:hAnsi="Times New Roman"/>
            <w:sz w:val="28"/>
            <w:szCs w:val="28"/>
          </w:rPr>
          <w:t>lvrach.ru</w:t>
        </w:r>
        <w:r w:rsidR="003E19FC" w:rsidRPr="00386212">
          <w:rPr>
            <w:rStyle w:val="ab"/>
            <w:rFonts w:ascii="Times New Roman" w:hAnsi="Times New Roman"/>
            <w:sz w:val="28"/>
            <w:szCs w:val="28"/>
            <w:lang w:val="en-US"/>
          </w:rPr>
          <w:t>/</w:t>
        </w:r>
      </w:hyperlink>
    </w:p>
    <w:p w:rsidR="00327924" w:rsidRDefault="00327924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Экспериментальна</w:t>
      </w:r>
      <w:r w:rsidR="002842AF">
        <w:rPr>
          <w:rFonts w:ascii="Times New Roman" w:hAnsi="Times New Roman"/>
          <w:sz w:val="28"/>
          <w:szCs w:val="28"/>
        </w:rPr>
        <w:t>я микробиология, Дж.Мейнелл, Э.</w:t>
      </w:r>
      <w:r>
        <w:rPr>
          <w:rFonts w:ascii="Times New Roman" w:hAnsi="Times New Roman"/>
          <w:sz w:val="28"/>
          <w:szCs w:val="28"/>
        </w:rPr>
        <w:t>Мейнелл, Издательство «Мир»</w:t>
      </w:r>
      <w:r w:rsidR="002842AF">
        <w:rPr>
          <w:rFonts w:ascii="Times New Roman" w:hAnsi="Times New Roman"/>
          <w:sz w:val="28"/>
          <w:szCs w:val="28"/>
        </w:rPr>
        <w:t>, М.: 1967, стр.</w:t>
      </w:r>
      <w:r>
        <w:rPr>
          <w:rFonts w:ascii="Times New Roman" w:hAnsi="Times New Roman"/>
          <w:sz w:val="28"/>
          <w:szCs w:val="28"/>
        </w:rPr>
        <w:t>47</w:t>
      </w:r>
    </w:p>
    <w:p w:rsidR="004D1C45" w:rsidRPr="002842AF" w:rsidRDefault="003F0CD5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41">
        <w:r w:rsidR="004D1C45" w:rsidRPr="008E5B58">
          <w:rPr>
            <w:rFonts w:ascii="Times New Roman" w:hAnsi="Times New Roman"/>
            <w:color w:val="0000FF"/>
            <w:sz w:val="28"/>
            <w:szCs w:val="28"/>
            <w:u w:val="single" w:color="0000FF"/>
          </w:rPr>
          <w:t>http://www.bibliotekar.ru/5-mikrobiologiya-moloka/75.htm</w:t>
        </w:r>
      </w:hyperlink>
    </w:p>
    <w:p w:rsidR="002842AF" w:rsidRDefault="003F0CD5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="003E19FC" w:rsidRPr="00386212">
          <w:rPr>
            <w:rStyle w:val="ab"/>
            <w:rFonts w:ascii="Times New Roman" w:hAnsi="Times New Roman"/>
            <w:sz w:val="28"/>
            <w:szCs w:val="28"/>
          </w:rPr>
          <w:t>https://xn--90aw5c.xn--c1avg/index.php/</w:t>
        </w:r>
      </w:hyperlink>
    </w:p>
    <w:p w:rsidR="00A7496D" w:rsidRDefault="00CE2214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Биологические особенности местных штаммов Enterococcushiraeи</w:t>
      </w:r>
      <w:r w:rsidRPr="00CE2214">
        <w:rPr>
          <w:rFonts w:ascii="Times New Roman" w:hAnsi="Times New Roman"/>
          <w:sz w:val="28"/>
          <w:szCs w:val="28"/>
        </w:rPr>
        <w:t>Enterococcusfaecium</w:t>
      </w:r>
      <w:r>
        <w:rPr>
          <w:rFonts w:ascii="Times New Roman" w:hAnsi="Times New Roman"/>
          <w:sz w:val="28"/>
          <w:szCs w:val="28"/>
        </w:rPr>
        <w:t xml:space="preserve">и эффективность их использования при выращивании цыплят-бройлеров. А.Г. Петрукович.Диссертация, </w:t>
      </w:r>
      <w:r w:rsidRPr="00CE2214">
        <w:rPr>
          <w:rFonts w:ascii="Times New Roman" w:hAnsi="Times New Roman"/>
          <w:sz w:val="28"/>
          <w:szCs w:val="28"/>
        </w:rPr>
        <w:t xml:space="preserve"> 2010</w:t>
      </w:r>
      <w:r>
        <w:rPr>
          <w:rFonts w:ascii="Times New Roman" w:hAnsi="Times New Roman"/>
          <w:sz w:val="28"/>
          <w:szCs w:val="28"/>
        </w:rPr>
        <w:t>.</w:t>
      </w:r>
    </w:p>
    <w:p w:rsidR="002C5174" w:rsidRPr="00A7496D" w:rsidRDefault="00A7496D" w:rsidP="00823235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496D">
        <w:rPr>
          <w:rFonts w:ascii="Times New Roman" w:hAnsi="Times New Roman"/>
          <w:color w:val="000000"/>
          <w:sz w:val="28"/>
          <w:szCs w:val="28"/>
        </w:rPr>
        <w:t xml:space="preserve">Штамм лактобактерийEnterococcushirae – продуцент молочной кислоты и антибиотических веществ. </w:t>
      </w:r>
      <w:r w:rsidRPr="00A7496D">
        <w:rPr>
          <w:rFonts w:ascii="Times New Roman" w:hAnsi="Times New Roman"/>
          <w:sz w:val="28"/>
          <w:szCs w:val="28"/>
        </w:rPr>
        <w:t>Б.Г. Цугкиев. Патент,</w:t>
      </w:r>
      <w:r w:rsidR="002C5174" w:rsidRPr="00A7496D">
        <w:rPr>
          <w:rFonts w:ascii="Times New Roman" w:hAnsi="Times New Roman"/>
          <w:sz w:val="28"/>
          <w:szCs w:val="28"/>
        </w:rPr>
        <w:t xml:space="preserve"> 2016</w:t>
      </w:r>
      <w:r w:rsidRPr="00A7496D">
        <w:rPr>
          <w:rFonts w:ascii="Times New Roman" w:hAnsi="Times New Roman"/>
          <w:sz w:val="28"/>
          <w:szCs w:val="28"/>
        </w:rPr>
        <w:t>.</w:t>
      </w:r>
    </w:p>
    <w:sectPr w:rsidR="002C5174" w:rsidRPr="00A7496D" w:rsidSect="00471CDE">
      <w:footerReference w:type="default" r:id="rId43"/>
      <w:footerReference w:type="first" r:id="rId44"/>
      <w:pgSz w:w="11906" w:h="16838"/>
      <w:pgMar w:top="1134" w:right="851" w:bottom="1134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E9D" w:rsidRDefault="00FD1E9D" w:rsidP="00FD1E9D">
      <w:pPr>
        <w:spacing w:after="0" w:line="240" w:lineRule="auto"/>
      </w:pPr>
      <w:r>
        <w:separator/>
      </w:r>
    </w:p>
  </w:endnote>
  <w:endnote w:type="continuationSeparator" w:id="0">
    <w:p w:rsidR="00FD1E9D" w:rsidRDefault="00FD1E9D" w:rsidP="00FD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0575520"/>
    </w:sdtPr>
    <w:sdtEndPr/>
    <w:sdtContent>
      <w:p w:rsidR="00471CDE" w:rsidRDefault="00B45731">
        <w:pPr>
          <w:pStyle w:val="af0"/>
          <w:jc w:val="right"/>
        </w:pPr>
        <w:r>
          <w:fldChar w:fldCharType="begin"/>
        </w:r>
        <w:r w:rsidR="00471CDE">
          <w:instrText>PAGE   \* MERGEFORMAT</w:instrText>
        </w:r>
        <w:r>
          <w:fldChar w:fldCharType="separate"/>
        </w:r>
        <w:r w:rsidR="000C5A80">
          <w:rPr>
            <w:noProof/>
          </w:rPr>
          <w:t>14</w:t>
        </w:r>
        <w:r>
          <w:fldChar w:fldCharType="end"/>
        </w:r>
      </w:p>
    </w:sdtContent>
  </w:sdt>
  <w:p w:rsidR="00FD1E9D" w:rsidRDefault="00FD1E9D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E9D" w:rsidRDefault="00FD1E9D" w:rsidP="00471CDE">
    <w:pPr>
      <w:pStyle w:val="af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E9D" w:rsidRDefault="00FD1E9D" w:rsidP="00FD1E9D">
      <w:pPr>
        <w:spacing w:after="0" w:line="240" w:lineRule="auto"/>
      </w:pPr>
      <w:r>
        <w:separator/>
      </w:r>
    </w:p>
  </w:footnote>
  <w:footnote w:type="continuationSeparator" w:id="0">
    <w:p w:rsidR="00FD1E9D" w:rsidRDefault="00FD1E9D" w:rsidP="00FD1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60A9"/>
    <w:multiLevelType w:val="hybridMultilevel"/>
    <w:tmpl w:val="C266638E"/>
    <w:lvl w:ilvl="0" w:tplc="D27EC566">
      <w:start w:val="1"/>
      <w:numFmt w:val="decimal"/>
      <w:lvlText w:val="%1."/>
      <w:lvlJc w:val="left"/>
      <w:pPr>
        <w:ind w:left="49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" w15:restartNumberingAfterBreak="0">
    <w:nsid w:val="0CAC53D3"/>
    <w:multiLevelType w:val="multilevel"/>
    <w:tmpl w:val="A48648F0"/>
    <w:lvl w:ilvl="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6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2" w15:restartNumberingAfterBreak="0">
    <w:nsid w:val="105A7249"/>
    <w:multiLevelType w:val="multilevel"/>
    <w:tmpl w:val="DF5EB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" w15:restartNumberingAfterBreak="0">
    <w:nsid w:val="122830DB"/>
    <w:multiLevelType w:val="hybridMultilevel"/>
    <w:tmpl w:val="09CE7F60"/>
    <w:lvl w:ilvl="0" w:tplc="0F882854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2C409EA"/>
    <w:multiLevelType w:val="hybridMultilevel"/>
    <w:tmpl w:val="DB5C15AC"/>
    <w:lvl w:ilvl="0" w:tplc="1A0A30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51E5ABE"/>
    <w:multiLevelType w:val="hybridMultilevel"/>
    <w:tmpl w:val="3C029AF2"/>
    <w:lvl w:ilvl="0" w:tplc="4C3C14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8F349D2"/>
    <w:multiLevelType w:val="hybridMultilevel"/>
    <w:tmpl w:val="C266638E"/>
    <w:lvl w:ilvl="0" w:tplc="D27EC566">
      <w:start w:val="1"/>
      <w:numFmt w:val="decimal"/>
      <w:lvlText w:val="%1."/>
      <w:lvlJc w:val="left"/>
      <w:pPr>
        <w:ind w:left="49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7" w15:restartNumberingAfterBreak="0">
    <w:nsid w:val="22A71FE5"/>
    <w:multiLevelType w:val="hybridMultilevel"/>
    <w:tmpl w:val="A98CFF7A"/>
    <w:lvl w:ilvl="0" w:tplc="CC5A50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C4B3CB6"/>
    <w:multiLevelType w:val="hybridMultilevel"/>
    <w:tmpl w:val="04BE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7183A"/>
    <w:multiLevelType w:val="hybridMultilevel"/>
    <w:tmpl w:val="4FBC53A4"/>
    <w:lvl w:ilvl="0" w:tplc="2A903712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13E4756C">
      <w:numFmt w:val="bullet"/>
      <w:lvlText w:val="•"/>
      <w:lvlJc w:val="left"/>
      <w:pPr>
        <w:ind w:left="1858" w:hanging="361"/>
      </w:pPr>
      <w:rPr>
        <w:rFonts w:hint="default"/>
        <w:lang w:val="ru-RU" w:eastAsia="en-US" w:bidi="ar-SA"/>
      </w:rPr>
    </w:lvl>
    <w:lvl w:ilvl="2" w:tplc="0A325CD2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  <w:lvl w:ilvl="3" w:tplc="426CB3E4">
      <w:numFmt w:val="bullet"/>
      <w:lvlText w:val="•"/>
      <w:lvlJc w:val="left"/>
      <w:pPr>
        <w:ind w:left="3731" w:hanging="361"/>
      </w:pPr>
      <w:rPr>
        <w:rFonts w:hint="default"/>
        <w:lang w:val="ru-RU" w:eastAsia="en-US" w:bidi="ar-SA"/>
      </w:rPr>
    </w:lvl>
    <w:lvl w:ilvl="4" w:tplc="A80A0868">
      <w:numFmt w:val="bullet"/>
      <w:lvlText w:val="•"/>
      <w:lvlJc w:val="left"/>
      <w:pPr>
        <w:ind w:left="4667" w:hanging="361"/>
      </w:pPr>
      <w:rPr>
        <w:rFonts w:hint="default"/>
        <w:lang w:val="ru-RU" w:eastAsia="en-US" w:bidi="ar-SA"/>
      </w:rPr>
    </w:lvl>
    <w:lvl w:ilvl="5" w:tplc="CA2A33C8">
      <w:numFmt w:val="bullet"/>
      <w:lvlText w:val="•"/>
      <w:lvlJc w:val="left"/>
      <w:pPr>
        <w:ind w:left="5604" w:hanging="361"/>
      </w:pPr>
      <w:rPr>
        <w:rFonts w:hint="default"/>
        <w:lang w:val="ru-RU" w:eastAsia="en-US" w:bidi="ar-SA"/>
      </w:rPr>
    </w:lvl>
    <w:lvl w:ilvl="6" w:tplc="FA08A8CC">
      <w:numFmt w:val="bullet"/>
      <w:lvlText w:val="•"/>
      <w:lvlJc w:val="left"/>
      <w:pPr>
        <w:ind w:left="6540" w:hanging="361"/>
      </w:pPr>
      <w:rPr>
        <w:rFonts w:hint="default"/>
        <w:lang w:val="ru-RU" w:eastAsia="en-US" w:bidi="ar-SA"/>
      </w:rPr>
    </w:lvl>
    <w:lvl w:ilvl="7" w:tplc="20607DD6">
      <w:numFmt w:val="bullet"/>
      <w:lvlText w:val="•"/>
      <w:lvlJc w:val="left"/>
      <w:pPr>
        <w:ind w:left="7476" w:hanging="361"/>
      </w:pPr>
      <w:rPr>
        <w:rFonts w:hint="default"/>
        <w:lang w:val="ru-RU" w:eastAsia="en-US" w:bidi="ar-SA"/>
      </w:rPr>
    </w:lvl>
    <w:lvl w:ilvl="8" w:tplc="E0DAA00C">
      <w:numFmt w:val="bullet"/>
      <w:lvlText w:val="•"/>
      <w:lvlJc w:val="left"/>
      <w:pPr>
        <w:ind w:left="8413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40F237DA"/>
    <w:multiLevelType w:val="hybridMultilevel"/>
    <w:tmpl w:val="740424F6"/>
    <w:lvl w:ilvl="0" w:tplc="3DB25238">
      <w:start w:val="1"/>
      <w:numFmt w:val="decimal"/>
      <w:lvlText w:val="%1."/>
      <w:lvlJc w:val="left"/>
      <w:pPr>
        <w:ind w:left="1059" w:hanging="360"/>
      </w:pPr>
      <w:rPr>
        <w:rFonts w:ascii="Times New Roman" w:eastAsia="Times New Roman" w:hAnsi="Times New Roman" w:cs="Times New Roman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79" w:hanging="360"/>
      </w:pPr>
    </w:lvl>
    <w:lvl w:ilvl="2" w:tplc="0419001B" w:tentative="1">
      <w:start w:val="1"/>
      <w:numFmt w:val="lowerRoman"/>
      <w:lvlText w:val="%3."/>
      <w:lvlJc w:val="right"/>
      <w:pPr>
        <w:ind w:left="2499" w:hanging="180"/>
      </w:pPr>
    </w:lvl>
    <w:lvl w:ilvl="3" w:tplc="0419000F" w:tentative="1">
      <w:start w:val="1"/>
      <w:numFmt w:val="decimal"/>
      <w:lvlText w:val="%4."/>
      <w:lvlJc w:val="left"/>
      <w:pPr>
        <w:ind w:left="3219" w:hanging="360"/>
      </w:pPr>
    </w:lvl>
    <w:lvl w:ilvl="4" w:tplc="04190019" w:tentative="1">
      <w:start w:val="1"/>
      <w:numFmt w:val="lowerLetter"/>
      <w:lvlText w:val="%5."/>
      <w:lvlJc w:val="left"/>
      <w:pPr>
        <w:ind w:left="3939" w:hanging="360"/>
      </w:pPr>
    </w:lvl>
    <w:lvl w:ilvl="5" w:tplc="0419001B" w:tentative="1">
      <w:start w:val="1"/>
      <w:numFmt w:val="lowerRoman"/>
      <w:lvlText w:val="%6."/>
      <w:lvlJc w:val="right"/>
      <w:pPr>
        <w:ind w:left="4659" w:hanging="180"/>
      </w:pPr>
    </w:lvl>
    <w:lvl w:ilvl="6" w:tplc="0419000F" w:tentative="1">
      <w:start w:val="1"/>
      <w:numFmt w:val="decimal"/>
      <w:lvlText w:val="%7."/>
      <w:lvlJc w:val="left"/>
      <w:pPr>
        <w:ind w:left="5379" w:hanging="360"/>
      </w:pPr>
    </w:lvl>
    <w:lvl w:ilvl="7" w:tplc="04190019" w:tentative="1">
      <w:start w:val="1"/>
      <w:numFmt w:val="lowerLetter"/>
      <w:lvlText w:val="%8."/>
      <w:lvlJc w:val="left"/>
      <w:pPr>
        <w:ind w:left="6099" w:hanging="360"/>
      </w:pPr>
    </w:lvl>
    <w:lvl w:ilvl="8" w:tplc="041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1" w15:restartNumberingAfterBreak="0">
    <w:nsid w:val="4E1B280B"/>
    <w:multiLevelType w:val="multilevel"/>
    <w:tmpl w:val="0BFE4D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4F9555F7"/>
    <w:multiLevelType w:val="hybridMultilevel"/>
    <w:tmpl w:val="82D22938"/>
    <w:lvl w:ilvl="0" w:tplc="5ED81DE6">
      <w:start w:val="1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13" w15:restartNumberingAfterBreak="0">
    <w:nsid w:val="53523D0E"/>
    <w:multiLevelType w:val="hybridMultilevel"/>
    <w:tmpl w:val="8528E0DA"/>
    <w:lvl w:ilvl="0" w:tplc="492EFAA8">
      <w:numFmt w:val="bullet"/>
      <w:lvlText w:val=""/>
      <w:lvlJc w:val="left"/>
      <w:pPr>
        <w:ind w:left="128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 w15:restartNumberingAfterBreak="0">
    <w:nsid w:val="55206480"/>
    <w:multiLevelType w:val="hybridMultilevel"/>
    <w:tmpl w:val="FD266362"/>
    <w:lvl w:ilvl="0" w:tplc="26C26E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96B380D"/>
    <w:multiLevelType w:val="hybridMultilevel"/>
    <w:tmpl w:val="42F4F118"/>
    <w:lvl w:ilvl="0" w:tplc="EBE081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341DD"/>
    <w:multiLevelType w:val="hybridMultilevel"/>
    <w:tmpl w:val="83EC6CE2"/>
    <w:lvl w:ilvl="0" w:tplc="4642C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E077F16"/>
    <w:multiLevelType w:val="multilevel"/>
    <w:tmpl w:val="A40E3A8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E9839D8"/>
    <w:multiLevelType w:val="multilevel"/>
    <w:tmpl w:val="A7DACB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9" w15:restartNumberingAfterBreak="0">
    <w:nsid w:val="64863699"/>
    <w:multiLevelType w:val="hybridMultilevel"/>
    <w:tmpl w:val="DC821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64331"/>
    <w:multiLevelType w:val="multilevel"/>
    <w:tmpl w:val="AA9E05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5" w:hanging="2160"/>
      </w:pPr>
      <w:rPr>
        <w:rFonts w:hint="default"/>
      </w:rPr>
    </w:lvl>
  </w:abstractNum>
  <w:abstractNum w:abstractNumId="21" w15:restartNumberingAfterBreak="0">
    <w:nsid w:val="66905E53"/>
    <w:multiLevelType w:val="hybridMultilevel"/>
    <w:tmpl w:val="8A102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A3784"/>
    <w:multiLevelType w:val="hybridMultilevel"/>
    <w:tmpl w:val="ED4291C4"/>
    <w:lvl w:ilvl="0" w:tplc="F8D0089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F47417"/>
    <w:multiLevelType w:val="hybridMultilevel"/>
    <w:tmpl w:val="69E862CA"/>
    <w:lvl w:ilvl="0" w:tplc="56B83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BCC2CD7"/>
    <w:multiLevelType w:val="hybridMultilevel"/>
    <w:tmpl w:val="DC006D44"/>
    <w:lvl w:ilvl="0" w:tplc="8E4A56F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B11153"/>
    <w:multiLevelType w:val="multilevel"/>
    <w:tmpl w:val="BFEA2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804289"/>
    <w:multiLevelType w:val="multilevel"/>
    <w:tmpl w:val="6F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662623"/>
    <w:multiLevelType w:val="multilevel"/>
    <w:tmpl w:val="6A40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3"/>
  </w:num>
  <w:num w:numId="5">
    <w:abstractNumId w:val="19"/>
  </w:num>
  <w:num w:numId="6">
    <w:abstractNumId w:val="24"/>
  </w:num>
  <w:num w:numId="7">
    <w:abstractNumId w:val="9"/>
  </w:num>
  <w:num w:numId="8">
    <w:abstractNumId w:val="7"/>
  </w:num>
  <w:num w:numId="9">
    <w:abstractNumId w:val="17"/>
  </w:num>
  <w:num w:numId="10">
    <w:abstractNumId w:val="18"/>
  </w:num>
  <w:num w:numId="11">
    <w:abstractNumId w:val="22"/>
  </w:num>
  <w:num w:numId="12">
    <w:abstractNumId w:val="0"/>
  </w:num>
  <w:num w:numId="13">
    <w:abstractNumId w:val="27"/>
  </w:num>
  <w:num w:numId="14">
    <w:abstractNumId w:val="26"/>
  </w:num>
  <w:num w:numId="15">
    <w:abstractNumId w:val="21"/>
  </w:num>
  <w:num w:numId="16">
    <w:abstractNumId w:val="13"/>
  </w:num>
  <w:num w:numId="17">
    <w:abstractNumId w:val="25"/>
  </w:num>
  <w:num w:numId="18">
    <w:abstractNumId w:val="10"/>
  </w:num>
  <w:num w:numId="19">
    <w:abstractNumId w:val="12"/>
  </w:num>
  <w:num w:numId="20">
    <w:abstractNumId w:val="16"/>
  </w:num>
  <w:num w:numId="21">
    <w:abstractNumId w:val="20"/>
  </w:num>
  <w:num w:numId="22">
    <w:abstractNumId w:val="23"/>
  </w:num>
  <w:num w:numId="23">
    <w:abstractNumId w:val="4"/>
  </w:num>
  <w:num w:numId="24">
    <w:abstractNumId w:val="6"/>
  </w:num>
  <w:num w:numId="25">
    <w:abstractNumId w:val="15"/>
  </w:num>
  <w:num w:numId="26">
    <w:abstractNumId w:val="14"/>
  </w:num>
  <w:num w:numId="27">
    <w:abstractNumId w:val="1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2A7"/>
    <w:rsid w:val="00005B8E"/>
    <w:rsid w:val="00015F9C"/>
    <w:rsid w:val="00016FD8"/>
    <w:rsid w:val="0003660A"/>
    <w:rsid w:val="00042B77"/>
    <w:rsid w:val="00060CB8"/>
    <w:rsid w:val="0006574A"/>
    <w:rsid w:val="000C0998"/>
    <w:rsid w:val="000C2440"/>
    <w:rsid w:val="000C55FE"/>
    <w:rsid w:val="000C5A80"/>
    <w:rsid w:val="000C5F58"/>
    <w:rsid w:val="000C76FB"/>
    <w:rsid w:val="000E4CE4"/>
    <w:rsid w:val="00120379"/>
    <w:rsid w:val="00123D45"/>
    <w:rsid w:val="001273EC"/>
    <w:rsid w:val="00146E52"/>
    <w:rsid w:val="001522FB"/>
    <w:rsid w:val="00157D93"/>
    <w:rsid w:val="001655EF"/>
    <w:rsid w:val="00183E6F"/>
    <w:rsid w:val="00187139"/>
    <w:rsid w:val="0019181F"/>
    <w:rsid w:val="001B13F2"/>
    <w:rsid w:val="001B37AD"/>
    <w:rsid w:val="001E3284"/>
    <w:rsid w:val="001F21E4"/>
    <w:rsid w:val="00204354"/>
    <w:rsid w:val="00214CAB"/>
    <w:rsid w:val="00247851"/>
    <w:rsid w:val="00254668"/>
    <w:rsid w:val="00254C7F"/>
    <w:rsid w:val="00271CBB"/>
    <w:rsid w:val="00280BCB"/>
    <w:rsid w:val="002842AF"/>
    <w:rsid w:val="002A7F36"/>
    <w:rsid w:val="002B4755"/>
    <w:rsid w:val="002C5174"/>
    <w:rsid w:val="002E3B98"/>
    <w:rsid w:val="002E6A97"/>
    <w:rsid w:val="002F1ADE"/>
    <w:rsid w:val="00307B02"/>
    <w:rsid w:val="003129CD"/>
    <w:rsid w:val="00327924"/>
    <w:rsid w:val="0033309B"/>
    <w:rsid w:val="00335FC4"/>
    <w:rsid w:val="003612A7"/>
    <w:rsid w:val="00371150"/>
    <w:rsid w:val="0037216B"/>
    <w:rsid w:val="00373AC2"/>
    <w:rsid w:val="003B11DF"/>
    <w:rsid w:val="003D0372"/>
    <w:rsid w:val="003E19FC"/>
    <w:rsid w:val="003F0CD5"/>
    <w:rsid w:val="003F329B"/>
    <w:rsid w:val="00400116"/>
    <w:rsid w:val="00405E14"/>
    <w:rsid w:val="004067DD"/>
    <w:rsid w:val="00414EEE"/>
    <w:rsid w:val="0047136D"/>
    <w:rsid w:val="00471CDE"/>
    <w:rsid w:val="00473E99"/>
    <w:rsid w:val="0048182F"/>
    <w:rsid w:val="00483FC9"/>
    <w:rsid w:val="00494C32"/>
    <w:rsid w:val="00497DA6"/>
    <w:rsid w:val="004A6083"/>
    <w:rsid w:val="004D1C45"/>
    <w:rsid w:val="004E2EBF"/>
    <w:rsid w:val="004F0FF8"/>
    <w:rsid w:val="004F1267"/>
    <w:rsid w:val="004F5DF9"/>
    <w:rsid w:val="00502205"/>
    <w:rsid w:val="00504158"/>
    <w:rsid w:val="00566566"/>
    <w:rsid w:val="00582DDC"/>
    <w:rsid w:val="005A4A28"/>
    <w:rsid w:val="005A4DDC"/>
    <w:rsid w:val="005B2DE4"/>
    <w:rsid w:val="005C3980"/>
    <w:rsid w:val="005C52B0"/>
    <w:rsid w:val="006003D2"/>
    <w:rsid w:val="00601224"/>
    <w:rsid w:val="00604E3B"/>
    <w:rsid w:val="006075E3"/>
    <w:rsid w:val="00637C91"/>
    <w:rsid w:val="006544B6"/>
    <w:rsid w:val="00666E1B"/>
    <w:rsid w:val="006A38D0"/>
    <w:rsid w:val="006A48C7"/>
    <w:rsid w:val="006C1D31"/>
    <w:rsid w:val="006C5F0F"/>
    <w:rsid w:val="006D292C"/>
    <w:rsid w:val="006E76E6"/>
    <w:rsid w:val="006F589E"/>
    <w:rsid w:val="006F6C7E"/>
    <w:rsid w:val="0072594D"/>
    <w:rsid w:val="00732AF8"/>
    <w:rsid w:val="00732C6A"/>
    <w:rsid w:val="007E176A"/>
    <w:rsid w:val="007E22CB"/>
    <w:rsid w:val="0081298A"/>
    <w:rsid w:val="00823235"/>
    <w:rsid w:val="00857787"/>
    <w:rsid w:val="00860F40"/>
    <w:rsid w:val="00866ED8"/>
    <w:rsid w:val="008756BB"/>
    <w:rsid w:val="00877D03"/>
    <w:rsid w:val="00881E99"/>
    <w:rsid w:val="0088584C"/>
    <w:rsid w:val="0089213A"/>
    <w:rsid w:val="008B1188"/>
    <w:rsid w:val="008D4244"/>
    <w:rsid w:val="008E32EE"/>
    <w:rsid w:val="008E5B58"/>
    <w:rsid w:val="008F3358"/>
    <w:rsid w:val="00915982"/>
    <w:rsid w:val="009406AA"/>
    <w:rsid w:val="00957944"/>
    <w:rsid w:val="0098467D"/>
    <w:rsid w:val="009C3AB9"/>
    <w:rsid w:val="009C427F"/>
    <w:rsid w:val="009D389C"/>
    <w:rsid w:val="009D6BC6"/>
    <w:rsid w:val="009D6DBB"/>
    <w:rsid w:val="009F5EDE"/>
    <w:rsid w:val="00A01460"/>
    <w:rsid w:val="00A110FD"/>
    <w:rsid w:val="00A34DFF"/>
    <w:rsid w:val="00A36FDD"/>
    <w:rsid w:val="00A4068A"/>
    <w:rsid w:val="00A53214"/>
    <w:rsid w:val="00A7496D"/>
    <w:rsid w:val="00A9778B"/>
    <w:rsid w:val="00AC31B1"/>
    <w:rsid w:val="00AC62A3"/>
    <w:rsid w:val="00AD1C46"/>
    <w:rsid w:val="00AD305D"/>
    <w:rsid w:val="00AF1C68"/>
    <w:rsid w:val="00AF6ED3"/>
    <w:rsid w:val="00B0004B"/>
    <w:rsid w:val="00B07B34"/>
    <w:rsid w:val="00B17832"/>
    <w:rsid w:val="00B23CEC"/>
    <w:rsid w:val="00B27F10"/>
    <w:rsid w:val="00B31185"/>
    <w:rsid w:val="00B40AE7"/>
    <w:rsid w:val="00B45731"/>
    <w:rsid w:val="00B52221"/>
    <w:rsid w:val="00B80B01"/>
    <w:rsid w:val="00B832A6"/>
    <w:rsid w:val="00BA3D10"/>
    <w:rsid w:val="00BB5AC3"/>
    <w:rsid w:val="00BD3074"/>
    <w:rsid w:val="00BE53D3"/>
    <w:rsid w:val="00BF2508"/>
    <w:rsid w:val="00C04881"/>
    <w:rsid w:val="00C14FC6"/>
    <w:rsid w:val="00C559FE"/>
    <w:rsid w:val="00C56454"/>
    <w:rsid w:val="00C56BF5"/>
    <w:rsid w:val="00C65283"/>
    <w:rsid w:val="00C829CB"/>
    <w:rsid w:val="00C93919"/>
    <w:rsid w:val="00CA555E"/>
    <w:rsid w:val="00CA72C3"/>
    <w:rsid w:val="00CA7FAD"/>
    <w:rsid w:val="00CD2739"/>
    <w:rsid w:val="00CE2214"/>
    <w:rsid w:val="00CE74AF"/>
    <w:rsid w:val="00CE77BE"/>
    <w:rsid w:val="00CF2B40"/>
    <w:rsid w:val="00CF6DA1"/>
    <w:rsid w:val="00D2095A"/>
    <w:rsid w:val="00D30BD5"/>
    <w:rsid w:val="00D54522"/>
    <w:rsid w:val="00D701F5"/>
    <w:rsid w:val="00D71FCE"/>
    <w:rsid w:val="00D828F7"/>
    <w:rsid w:val="00D8466C"/>
    <w:rsid w:val="00D847A8"/>
    <w:rsid w:val="00DA4934"/>
    <w:rsid w:val="00DD5F10"/>
    <w:rsid w:val="00DF1597"/>
    <w:rsid w:val="00E00E25"/>
    <w:rsid w:val="00E22BA7"/>
    <w:rsid w:val="00E355BB"/>
    <w:rsid w:val="00E623B3"/>
    <w:rsid w:val="00E66854"/>
    <w:rsid w:val="00E671B7"/>
    <w:rsid w:val="00E80403"/>
    <w:rsid w:val="00E84929"/>
    <w:rsid w:val="00E87B3E"/>
    <w:rsid w:val="00EA0820"/>
    <w:rsid w:val="00EA6F01"/>
    <w:rsid w:val="00EE1742"/>
    <w:rsid w:val="00F04B00"/>
    <w:rsid w:val="00F110DB"/>
    <w:rsid w:val="00F176A6"/>
    <w:rsid w:val="00F359EC"/>
    <w:rsid w:val="00F50505"/>
    <w:rsid w:val="00F635E8"/>
    <w:rsid w:val="00F73555"/>
    <w:rsid w:val="00F977DA"/>
    <w:rsid w:val="00FD1E9D"/>
    <w:rsid w:val="00FD3461"/>
    <w:rsid w:val="00FD778B"/>
    <w:rsid w:val="00FF2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CBF6A"/>
  <w15:docId w15:val="{466631F1-633A-4025-B543-3E06E3C0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2A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749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612A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12A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3612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3612A7"/>
    <w:pPr>
      <w:ind w:left="720"/>
      <w:contextualSpacing/>
    </w:pPr>
  </w:style>
  <w:style w:type="character" w:styleId="a4">
    <w:name w:val="Strong"/>
    <w:basedOn w:val="a0"/>
    <w:uiPriority w:val="22"/>
    <w:qFormat/>
    <w:rsid w:val="00CF2B4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B40"/>
    <w:rPr>
      <w:rFonts w:ascii="Tahoma" w:eastAsia="Calibri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8E5B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8E5B58"/>
    <w:rPr>
      <w:rFonts w:ascii="Times New Roman" w:eastAsia="Times New Roman" w:hAnsi="Times New Roman" w:cs="Times New Roman"/>
      <w:sz w:val="28"/>
      <w:szCs w:val="28"/>
    </w:rPr>
  </w:style>
  <w:style w:type="character" w:styleId="a9">
    <w:name w:val="Emphasis"/>
    <w:basedOn w:val="a0"/>
    <w:uiPriority w:val="20"/>
    <w:qFormat/>
    <w:rsid w:val="00E355BB"/>
    <w:rPr>
      <w:i/>
      <w:iCs/>
    </w:rPr>
  </w:style>
  <w:style w:type="paragraph" w:styleId="aa">
    <w:name w:val="Normal (Web)"/>
    <w:basedOn w:val="a"/>
    <w:uiPriority w:val="99"/>
    <w:unhideWhenUsed/>
    <w:rsid w:val="00E355B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04158"/>
    <w:rPr>
      <w:color w:val="0000FF"/>
      <w:u w:val="single"/>
    </w:rPr>
  </w:style>
  <w:style w:type="character" w:customStyle="1" w:styleId="no-wikidata">
    <w:name w:val="no-wikidata"/>
    <w:basedOn w:val="a0"/>
    <w:rsid w:val="00504158"/>
  </w:style>
  <w:style w:type="character" w:customStyle="1" w:styleId="media-caption">
    <w:name w:val="media-caption"/>
    <w:basedOn w:val="a0"/>
    <w:rsid w:val="00504158"/>
  </w:style>
  <w:style w:type="character" w:customStyle="1" w:styleId="wikidata-snak">
    <w:name w:val="wikidata-snak"/>
    <w:basedOn w:val="a0"/>
    <w:rsid w:val="00504158"/>
  </w:style>
  <w:style w:type="character" w:customStyle="1" w:styleId="tocnumber">
    <w:name w:val="tocnumber"/>
    <w:basedOn w:val="a0"/>
    <w:rsid w:val="00504158"/>
  </w:style>
  <w:style w:type="character" w:customStyle="1" w:styleId="toctext">
    <w:name w:val="toctext"/>
    <w:basedOn w:val="a0"/>
    <w:rsid w:val="00504158"/>
  </w:style>
  <w:style w:type="character" w:customStyle="1" w:styleId="mw-headline">
    <w:name w:val="mw-headline"/>
    <w:basedOn w:val="a0"/>
    <w:rsid w:val="00504158"/>
  </w:style>
  <w:style w:type="character" w:customStyle="1" w:styleId="mw-editsection">
    <w:name w:val="mw-editsection"/>
    <w:basedOn w:val="a0"/>
    <w:rsid w:val="00504158"/>
  </w:style>
  <w:style w:type="character" w:customStyle="1" w:styleId="mw-editsection-bracket">
    <w:name w:val="mw-editsection-bracket"/>
    <w:basedOn w:val="a0"/>
    <w:rsid w:val="00504158"/>
  </w:style>
  <w:style w:type="character" w:customStyle="1" w:styleId="mw-editsection-divider">
    <w:name w:val="mw-editsection-divider"/>
    <w:basedOn w:val="a0"/>
    <w:rsid w:val="00504158"/>
  </w:style>
  <w:style w:type="table" w:styleId="ac">
    <w:name w:val="Table Grid"/>
    <w:basedOn w:val="a1"/>
    <w:uiPriority w:val="39"/>
    <w:unhideWhenUsed/>
    <w:rsid w:val="00120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oc-name">
    <w:name w:val="voc-name"/>
    <w:basedOn w:val="a0"/>
    <w:rsid w:val="0003660A"/>
  </w:style>
  <w:style w:type="character" w:styleId="ad">
    <w:name w:val="FollowedHyperlink"/>
    <w:basedOn w:val="a0"/>
    <w:uiPriority w:val="99"/>
    <w:semiHidden/>
    <w:unhideWhenUsed/>
    <w:rsid w:val="002842A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749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FD1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D1E9D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FD1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D1E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18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3609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8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6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939714">
              <w:marLeft w:val="0"/>
              <w:marRight w:val="0"/>
              <w:marTop w:val="0"/>
              <w:marBottom w:val="0"/>
              <w:divBdr>
                <w:top w:val="single" w:sz="6" w:space="5" w:color="A2A9B1"/>
                <w:left w:val="single" w:sz="6" w:space="5" w:color="A2A9B1"/>
                <w:bottom w:val="single" w:sz="6" w:space="5" w:color="A2A9B1"/>
                <w:right w:val="single" w:sz="6" w:space="5" w:color="A2A9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vrach.ru" TargetMode="External"/><Relationship Id="rId13" Type="http://schemas.openxmlformats.org/officeDocument/2006/relationships/hyperlink" Target="https://xn--90aw5c.xn--c1avg/index.php/" TargetMode="External"/><Relationship Id="rId18" Type="http://schemas.openxmlformats.org/officeDocument/2006/relationships/hyperlink" Target="https://irecommend.ru/category/raznye-produkty?tid=12854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dic.academic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hyperlink" Target="https://xn--90aw5c.xn--c1avg/index.ph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yperlink" Target="https://ru.wikipedia.ru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recommend.ru/category/raznye-produkty?tid=12854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hyperlink" Target="http://www.bibliotekar.ru/5-mikrobiologiya-moloka/75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yperlink" Target="https://www.lvrach.ru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dic.academic.ru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ru.wikipedia.ru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irecommend.ru/category/raznye-produkty?tid=12854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A1C0B-9E4D-44DC-95C4-FEE90321D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2513</TotalTime>
  <Pages>1</Pages>
  <Words>3563</Words>
  <Characters>20311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48</cp:revision>
  <dcterms:created xsi:type="dcterms:W3CDTF">2020-10-06T09:20:00Z</dcterms:created>
  <dcterms:modified xsi:type="dcterms:W3CDTF">2022-03-26T04:01:00Z</dcterms:modified>
</cp:coreProperties>
</file>