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B7" w:rsidRDefault="00C834B7" w:rsidP="00553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C83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Для чего нужны «мягкие» навыки</w:t>
      </w:r>
    </w:p>
    <w:p w:rsidR="00553891" w:rsidRDefault="00553891" w:rsidP="005538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54775" w:rsidRDefault="00054775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  <w:t xml:space="preserve">Образование проходит красной нитью через всю нашу жизнь: сначала это семья, затем - детский сад, школа, профессиональное образовательное учреждение. Далее образование переходит в формат курсов повышения квалификации, стажировок, практик. </w:t>
      </w:r>
      <w:r w:rsidR="00323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этой череде образовательных практик необходимо выделить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самообразование</w:t>
      </w:r>
      <w:r w:rsidR="00323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которое позволяет быть на волне в сумасшедшем потоке </w:t>
      </w:r>
      <w:r w:rsidR="00323898" w:rsidRPr="00323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VUCA-мир</w:t>
      </w:r>
      <w:r w:rsidR="00323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а.</w:t>
      </w:r>
      <w:r w:rsid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Причем это должно быть постоянное самообразование. </w:t>
      </w:r>
      <w:r w:rsidR="003238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452C13" w:rsidRDefault="00452C13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Современный стремительно развивающийся мир диктует свои правила и требует 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колоссальных </w:t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перемен 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различных сферах </w:t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нашей жизни. Профессиональные навыки, знания и компетенции – не исключение. Для развития во многих отраслях все большую значимость приобретает не академическое образование и </w:t>
      </w:r>
      <w:proofErr w:type="gramStart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профессиональный</w:t>
      </w:r>
      <w:proofErr w:type="gramEnd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бэкграунд</w:t>
      </w:r>
      <w:proofErr w:type="spellEnd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hardskills</w:t>
      </w:r>
      <w:proofErr w:type="spellEnd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), а неспециализированные навыки (</w:t>
      </w:r>
      <w:proofErr w:type="spellStart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softskills</w:t>
      </w:r>
      <w:proofErr w:type="spellEnd"/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) – качества, которые 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нужны для </w:t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карьерно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го</w:t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рост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711CCA" w:rsidRPr="00711CC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в долгосрочной перспективе именно они будут иметь значение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452C13" w:rsidRPr="00452C13" w:rsidRDefault="00452C13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Однако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овременная т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ая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цифровизаци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всех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жизни привела к выделению 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ей группы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навыков – цифровы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(digital skills).</w:t>
      </w:r>
    </w:p>
    <w:p w:rsidR="00836A9D" w:rsidRDefault="00452C13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</w:t>
      </w:r>
      <w:r w:rsidR="00836A9D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соотношении этих групп навыков</w:t>
      </w:r>
      <w:r w:rsidR="00836A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спорить можно не только в рамках тех или иных профессий, но и об их содержании. </w:t>
      </w:r>
    </w:p>
    <w:p w:rsidR="00836A9D" w:rsidRDefault="00836A9D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  <w:t xml:space="preserve">К примеру, для технических профессий первостепенное значение имеет набор </w:t>
      </w:r>
      <w:proofErr w:type="spellStart"/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hard</w:t>
      </w:r>
      <w:proofErr w:type="spellEnd"/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skills</w:t>
      </w:r>
      <w:proofErr w:type="spellEnd"/>
      <w:r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452C13" w:rsidRPr="00452C13" w:rsidRDefault="00836A9D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Сегодня многие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образовательные учреждения э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кспериментир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уют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 различными формами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 включают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учебный процесс тренинг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семинаров по развитию soft skills (коммуникативных тренингов, навыков презентации и т. п.) до полной перестройки учебного процесса, в котором начинает доминировать система проектного или проблемного обучения.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Важным инструментом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развития лидерских качеств является внеурочная социальная деятельность студентов, связанная с практикой </w:t>
      </w:r>
      <w:proofErr w:type="spellStart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волонтерства</w:t>
      </w:r>
      <w:proofErr w:type="spellEnd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: студенты сплачиваются, 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работа в команде</w:t>
      </w:r>
      <w:r w:rsidR="00664D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эффективно тренирует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soft</w:t>
      </w:r>
      <w:proofErr w:type="spellEnd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skills</w:t>
      </w:r>
      <w:proofErr w:type="spellEnd"/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664D90" w:rsidRDefault="00664D90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упор только на одну из групп умений определяет риски поверхностного освоения профессии. Здесь важно не упустить из виду содержание. Калькирование в образовании невозможно. Каждое учреждение должно найти свой верный путь, свою отточенную модель. И она должна меняться согласно запросам современного мира. </w:t>
      </w:r>
      <w:r w:rsidR="00452C13" w:rsidRPr="00452C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64D90" w:rsidRDefault="00664D90" w:rsidP="0045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sectPr w:rsidR="00664D90" w:rsidSect="0004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characterSpacingControl w:val="doNotCompress"/>
  <w:compat/>
  <w:rsids>
    <w:rsidRoot w:val="00401D02"/>
    <w:rsid w:val="000118B5"/>
    <w:rsid w:val="000436D6"/>
    <w:rsid w:val="00054775"/>
    <w:rsid w:val="000742EB"/>
    <w:rsid w:val="00075367"/>
    <w:rsid w:val="001355B1"/>
    <w:rsid w:val="00160F09"/>
    <w:rsid w:val="00207DB4"/>
    <w:rsid w:val="002D2D2F"/>
    <w:rsid w:val="0030227F"/>
    <w:rsid w:val="00323898"/>
    <w:rsid w:val="00401D02"/>
    <w:rsid w:val="00452C13"/>
    <w:rsid w:val="0045430C"/>
    <w:rsid w:val="00553891"/>
    <w:rsid w:val="005B3477"/>
    <w:rsid w:val="005E6DD8"/>
    <w:rsid w:val="00664D90"/>
    <w:rsid w:val="006B712C"/>
    <w:rsid w:val="00711CCA"/>
    <w:rsid w:val="00754036"/>
    <w:rsid w:val="007B7121"/>
    <w:rsid w:val="00836A9D"/>
    <w:rsid w:val="00860DF9"/>
    <w:rsid w:val="00944D91"/>
    <w:rsid w:val="009D7DFC"/>
    <w:rsid w:val="00A02874"/>
    <w:rsid w:val="00A06889"/>
    <w:rsid w:val="00A26605"/>
    <w:rsid w:val="00A4723B"/>
    <w:rsid w:val="00A7404D"/>
    <w:rsid w:val="00AE2E0E"/>
    <w:rsid w:val="00B00328"/>
    <w:rsid w:val="00B44A2F"/>
    <w:rsid w:val="00B55DEA"/>
    <w:rsid w:val="00C834B7"/>
    <w:rsid w:val="00CD06A5"/>
    <w:rsid w:val="00D32F06"/>
    <w:rsid w:val="00E313AA"/>
    <w:rsid w:val="00E46242"/>
    <w:rsid w:val="00E67151"/>
    <w:rsid w:val="00F35584"/>
    <w:rsid w:val="00F8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36"/>
  </w:style>
  <w:style w:type="paragraph" w:styleId="1">
    <w:name w:val="heading 1"/>
    <w:basedOn w:val="a"/>
    <w:next w:val="a"/>
    <w:link w:val="10"/>
    <w:uiPriority w:val="9"/>
    <w:qFormat/>
    <w:rsid w:val="00CD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06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06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D06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0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06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06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CD0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0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06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06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D06A5"/>
    <w:rPr>
      <w:b/>
      <w:bCs/>
    </w:rPr>
  </w:style>
  <w:style w:type="paragraph" w:styleId="a8">
    <w:name w:val="No Spacing"/>
    <w:uiPriority w:val="1"/>
    <w:qFormat/>
    <w:rsid w:val="00CD06A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D06A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D06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Quote"/>
    <w:basedOn w:val="a"/>
    <w:next w:val="a"/>
    <w:link w:val="22"/>
    <w:uiPriority w:val="29"/>
    <w:qFormat/>
    <w:rsid w:val="00CD06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06A5"/>
    <w:rPr>
      <w:i/>
      <w:iCs/>
      <w:color w:val="000000" w:themeColor="text1"/>
    </w:rPr>
  </w:style>
  <w:style w:type="character" w:customStyle="1" w:styleId="60">
    <w:name w:val="Заголовок 6 Знак"/>
    <w:basedOn w:val="a0"/>
    <w:link w:val="6"/>
    <w:uiPriority w:val="9"/>
    <w:rsid w:val="00CD06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06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06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06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CD06A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Emphasis"/>
    <w:basedOn w:val="a0"/>
    <w:uiPriority w:val="20"/>
    <w:qFormat/>
    <w:rsid w:val="00CD06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CD06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06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06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06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06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06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06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06A5"/>
    <w:pPr>
      <w:outlineLvl w:val="9"/>
    </w:pPr>
  </w:style>
  <w:style w:type="paragraph" w:customStyle="1" w:styleId="11">
    <w:name w:val="Стиль1"/>
    <w:basedOn w:val="a"/>
    <w:qFormat/>
    <w:rsid w:val="00754036"/>
    <w:rPr>
      <w:rFonts w:ascii="Times New Roman" w:hAnsi="Times New Roman" w:cs="Times New Roman"/>
      <w:sz w:val="24"/>
      <w:szCs w:val="24"/>
      <w:lang w:val="ru-RU"/>
    </w:rPr>
  </w:style>
  <w:style w:type="paragraph" w:styleId="af4">
    <w:name w:val="Normal (Web)"/>
    <w:basedOn w:val="a"/>
    <w:uiPriority w:val="99"/>
    <w:semiHidden/>
    <w:unhideWhenUsed/>
    <w:rsid w:val="0040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401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2021-04-24T16:00:00Z</dcterms:created>
  <dcterms:modified xsi:type="dcterms:W3CDTF">2021-04-25T15:59:00Z</dcterms:modified>
</cp:coreProperties>
</file>