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99" w:rsidRDefault="006A6E99" w:rsidP="006A6E99">
      <w:pPr>
        <w:pStyle w:val="a5"/>
        <w:shd w:val="clear" w:color="auto" w:fill="FFFFFF" w:themeFill="background1"/>
        <w:tabs>
          <w:tab w:val="left" w:pos="3969"/>
        </w:tabs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«Для чего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детям нужны «мягкие» навыки»</w:t>
      </w:r>
    </w:p>
    <w:p w:rsidR="003F31A7" w:rsidRPr="003F31A7" w:rsidRDefault="006A6E99" w:rsidP="003F31A7">
      <w:pPr>
        <w:pStyle w:val="a5"/>
        <w:shd w:val="clear" w:color="auto" w:fill="FFFFFF" w:themeFill="background1"/>
        <w:tabs>
          <w:tab w:val="left" w:pos="3969"/>
        </w:tabs>
        <w:spacing w:before="0" w:beforeAutospacing="0" w:after="240" w:afterAutospacing="0"/>
        <w:rPr>
          <w:shd w:val="clear" w:color="auto" w:fill="F5F5F5"/>
        </w:rPr>
      </w:pPr>
      <w:r>
        <w:t xml:space="preserve">    </w:t>
      </w:r>
      <w:r w:rsidR="003F31A7" w:rsidRPr="003F31A7">
        <w:t>Образовательные орган</w:t>
      </w:r>
      <w:r w:rsidR="003F31A7" w:rsidRPr="003F31A7">
        <w:t xml:space="preserve">изации перешли на ФГОС нового </w:t>
      </w:r>
      <w:r w:rsidR="003F31A7" w:rsidRPr="003F31A7">
        <w:t>п</w:t>
      </w:r>
      <w:r w:rsidR="003F31A7" w:rsidRPr="003F31A7">
        <w:rPr>
          <w:shd w:val="clear" w:color="auto" w:fill="FFFFFF" w:themeFill="background1"/>
        </w:rPr>
        <w:t xml:space="preserve">околения. Федеральные государственные образовательные стандарты (ФГОС) разрабатываются для всех ступеней образования, начиная с начальной школы, заканчивая высшими учебными заведениями. Это связано с тем, что современному обществу необходим человек с новым мышлением и новыми умениями и навыками. </w:t>
      </w:r>
      <w:r w:rsidR="003F31A7" w:rsidRPr="003F31A7">
        <w:rPr>
          <w:color w:val="000000"/>
          <w:shd w:val="clear" w:color="auto" w:fill="FFFFFF"/>
        </w:rPr>
        <w:t>Приоритетной</w:t>
      </w:r>
      <w:r w:rsidR="003F31A7" w:rsidRPr="003F31A7">
        <w:rPr>
          <w:color w:val="000000"/>
          <w:shd w:val="clear" w:color="auto" w:fill="FFFFFF"/>
        </w:rPr>
        <w:t xml:space="preserve">  целью ФГОС нового </w:t>
      </w:r>
      <w:r w:rsidR="003F31A7" w:rsidRPr="003F31A7">
        <w:rPr>
          <w:color w:val="000000"/>
          <w:shd w:val="clear" w:color="auto" w:fill="FFFFFF"/>
        </w:rPr>
        <w:t xml:space="preserve"> поколения является полноценное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 полученный результат  - научить учиться.</w:t>
      </w:r>
      <w:r w:rsidR="003F31A7" w:rsidRPr="003F31A7">
        <w:rPr>
          <w:color w:val="000000"/>
          <w:shd w:val="clear" w:color="auto" w:fill="FFFFFF"/>
        </w:rPr>
        <w:t xml:space="preserve"> </w:t>
      </w:r>
      <w:r w:rsidR="003F31A7" w:rsidRPr="003F31A7">
        <w:rPr>
          <w:shd w:val="clear" w:color="auto" w:fill="FFFFFF" w:themeFill="background1"/>
        </w:rPr>
        <w:t xml:space="preserve">Поэтому эти навыки получили отражение в стандартах ФГОС и получили название </w:t>
      </w:r>
      <w:r w:rsidR="003F31A7">
        <w:rPr>
          <w:shd w:val="clear" w:color="auto" w:fill="FFFFFF" w:themeFill="background1"/>
        </w:rPr>
        <w:t>«мяг</w:t>
      </w:r>
      <w:r w:rsidR="003F31A7" w:rsidRPr="003F31A7">
        <w:rPr>
          <w:shd w:val="clear" w:color="auto" w:fill="FFFFFF" w:themeFill="background1"/>
        </w:rPr>
        <w:t>к</w:t>
      </w:r>
      <w:r w:rsidR="000258F1">
        <w:rPr>
          <w:shd w:val="clear" w:color="auto" w:fill="FFFFFF" w:themeFill="background1"/>
        </w:rPr>
        <w:t>и</w:t>
      </w:r>
      <w:r w:rsidR="003F31A7" w:rsidRPr="003F31A7">
        <w:rPr>
          <w:shd w:val="clear" w:color="auto" w:fill="FFFFFF" w:themeFill="background1"/>
        </w:rPr>
        <w:t xml:space="preserve">е навыки». </w:t>
      </w:r>
    </w:p>
    <w:p w:rsidR="003F31A7" w:rsidRPr="003F31A7" w:rsidRDefault="003F31A7" w:rsidP="003F31A7">
      <w:pPr>
        <w:pStyle w:val="a5"/>
        <w:shd w:val="clear" w:color="auto" w:fill="FFFFFF" w:themeFill="background1"/>
        <w:tabs>
          <w:tab w:val="left" w:pos="3969"/>
        </w:tabs>
        <w:spacing w:before="0" w:beforeAutospacing="0" w:after="240" w:afterAutospacing="0"/>
      </w:pPr>
      <w:r w:rsidRPr="003F31A7">
        <w:rPr>
          <w:shd w:val="clear" w:color="auto" w:fill="FFFFFF" w:themeFill="background1"/>
        </w:rPr>
        <w:t xml:space="preserve">        </w:t>
      </w:r>
      <w:proofErr w:type="spellStart"/>
      <w:r w:rsidRPr="003F31A7">
        <w:rPr>
          <w:shd w:val="clear" w:color="auto" w:fill="FFFFFF" w:themeFill="background1"/>
        </w:rPr>
        <w:t>Soft</w:t>
      </w:r>
      <w:proofErr w:type="spellEnd"/>
      <w:r w:rsidRPr="003F31A7">
        <w:rPr>
          <w:shd w:val="clear" w:color="auto" w:fill="FFFFFF" w:themeFill="background1"/>
        </w:rPr>
        <w:t xml:space="preserve"> </w:t>
      </w:r>
      <w:proofErr w:type="spellStart"/>
      <w:r w:rsidRPr="003F31A7">
        <w:rPr>
          <w:shd w:val="clear" w:color="auto" w:fill="FFFFFF" w:themeFill="background1"/>
        </w:rPr>
        <w:t>skills</w:t>
      </w:r>
      <w:proofErr w:type="spellEnd"/>
      <w:r w:rsidRPr="003F31A7">
        <w:rPr>
          <w:shd w:val="clear" w:color="auto" w:fill="FFFFFF" w:themeFill="background1"/>
        </w:rPr>
        <w:t xml:space="preserve"> (в пер. с англ. «гибкие навыки») — это комплекс неспециализированных </w:t>
      </w:r>
      <w:proofErr w:type="spellStart"/>
      <w:r w:rsidRPr="003F31A7">
        <w:rPr>
          <w:shd w:val="clear" w:color="auto" w:fill="FFFFFF" w:themeFill="background1"/>
        </w:rPr>
        <w:t>надпрофессиональных</w:t>
      </w:r>
      <w:proofErr w:type="spellEnd"/>
      <w:r w:rsidRPr="003F31A7">
        <w:rPr>
          <w:shd w:val="clear" w:color="auto" w:fill="FFFFFF" w:themeFill="background1"/>
        </w:rPr>
        <w:t xml:space="preserve"> навыков, которые отвечают за успешное участие в рабочем процессе и высокую производительность. </w:t>
      </w:r>
      <w:proofErr w:type="spellStart"/>
      <w:r w:rsidRPr="003F31A7">
        <w:rPr>
          <w:shd w:val="clear" w:color="auto" w:fill="FFFFFF" w:themeFill="background1"/>
        </w:rPr>
        <w:t>Soft</w:t>
      </w:r>
      <w:proofErr w:type="spellEnd"/>
      <w:r w:rsidRPr="003F31A7">
        <w:rPr>
          <w:shd w:val="clear" w:color="auto" w:fill="FFFFFF" w:themeFill="background1"/>
        </w:rPr>
        <w:t xml:space="preserve"> </w:t>
      </w:r>
      <w:proofErr w:type="spellStart"/>
      <w:r w:rsidRPr="003F31A7">
        <w:rPr>
          <w:shd w:val="clear" w:color="auto" w:fill="FFFFFF" w:themeFill="background1"/>
        </w:rPr>
        <w:t>skills</w:t>
      </w:r>
      <w:proofErr w:type="spellEnd"/>
      <w:r w:rsidRPr="003F31A7">
        <w:rPr>
          <w:shd w:val="clear" w:color="auto" w:fill="FFFFFF" w:themeFill="background1"/>
        </w:rPr>
        <w:t xml:space="preserve"> относятся не к рабочим, а жизненным навыкам.  Выделяют основные пять мягких навыков, которые считаются наиболее ценными</w:t>
      </w:r>
      <w:proofErr w:type="gramStart"/>
      <w:r w:rsidRPr="003F31A7">
        <w:rPr>
          <w:shd w:val="clear" w:color="auto" w:fill="FFFFFF" w:themeFill="background1"/>
        </w:rPr>
        <w:t xml:space="preserve"> .</w:t>
      </w:r>
      <w:proofErr w:type="gramEnd"/>
      <w:r w:rsidRPr="003F31A7">
        <w:rPr>
          <w:shd w:val="clear" w:color="auto" w:fill="FFFFFF" w:themeFill="background1"/>
        </w:rPr>
        <w:t xml:space="preserve"> Перечислим основные навыки</w:t>
      </w:r>
      <w:r w:rsidRPr="003F31A7">
        <w:t xml:space="preserve"> в порядке важности и значимости:</w:t>
      </w:r>
    </w:p>
    <w:p w:rsidR="003F31A7" w:rsidRPr="003F31A7" w:rsidRDefault="003F31A7" w:rsidP="003F31A7">
      <w:pPr>
        <w:pStyle w:val="a5"/>
        <w:shd w:val="clear" w:color="auto" w:fill="FFFFFF" w:themeFill="background1"/>
        <w:tabs>
          <w:tab w:val="left" w:pos="3969"/>
        </w:tabs>
        <w:spacing w:before="0" w:beforeAutospacing="0" w:after="240" w:afterAutospacing="0"/>
      </w:pPr>
      <w:r w:rsidRPr="003F31A7">
        <w:t>1. Способность работать в команде.</w:t>
      </w:r>
    </w:p>
    <w:p w:rsidR="003F31A7" w:rsidRPr="003F31A7" w:rsidRDefault="003F31A7" w:rsidP="003F31A7">
      <w:pPr>
        <w:pStyle w:val="a5"/>
        <w:shd w:val="clear" w:color="auto" w:fill="FFFFFF" w:themeFill="background1"/>
        <w:tabs>
          <w:tab w:val="left" w:pos="3969"/>
        </w:tabs>
        <w:spacing w:before="0" w:beforeAutospacing="0" w:after="240" w:afterAutospacing="0"/>
      </w:pPr>
      <w:r w:rsidRPr="003F31A7">
        <w:t>2. Способность принимать решения и решать проблемы (лидерство).</w:t>
      </w:r>
    </w:p>
    <w:p w:rsidR="003F31A7" w:rsidRPr="003F31A7" w:rsidRDefault="003F31A7" w:rsidP="003F31A7">
      <w:pPr>
        <w:pStyle w:val="a5"/>
        <w:shd w:val="clear" w:color="auto" w:fill="FFFFFF" w:themeFill="background1"/>
        <w:tabs>
          <w:tab w:val="left" w:pos="3969"/>
        </w:tabs>
        <w:spacing w:before="0" w:beforeAutospacing="0" w:after="240" w:afterAutospacing="0"/>
      </w:pPr>
      <w:r w:rsidRPr="003F31A7">
        <w:t>3. Способность общаться с людьми в организации и вне её.</w:t>
      </w:r>
    </w:p>
    <w:p w:rsidR="003F31A7" w:rsidRPr="003F31A7" w:rsidRDefault="003F31A7" w:rsidP="003F31A7">
      <w:pPr>
        <w:pStyle w:val="a5"/>
        <w:shd w:val="clear" w:color="auto" w:fill="FFFFFF" w:themeFill="background1"/>
        <w:tabs>
          <w:tab w:val="left" w:pos="3969"/>
        </w:tabs>
        <w:spacing w:before="0" w:beforeAutospacing="0" w:after="240" w:afterAutospacing="0"/>
      </w:pPr>
      <w:r w:rsidRPr="003F31A7">
        <w:t>4. Способность планировать, организовывать и выделять приоритеты.</w:t>
      </w:r>
    </w:p>
    <w:p w:rsidR="003F31A7" w:rsidRPr="003F31A7" w:rsidRDefault="003F31A7" w:rsidP="003F31A7">
      <w:pPr>
        <w:pStyle w:val="a5"/>
        <w:shd w:val="clear" w:color="auto" w:fill="FFFFFF" w:themeFill="background1"/>
        <w:tabs>
          <w:tab w:val="left" w:pos="3969"/>
        </w:tabs>
        <w:spacing w:before="0" w:beforeAutospacing="0" w:after="240" w:afterAutospacing="0"/>
      </w:pPr>
      <w:r w:rsidRPr="003F31A7">
        <w:t>5. Способность искать и обрабатывать информацию.</w:t>
      </w:r>
      <w:r w:rsidRPr="003F31A7">
        <w:t xml:space="preserve"> </w:t>
      </w:r>
    </w:p>
    <w:p w:rsidR="003F31A7" w:rsidRPr="003F31A7" w:rsidRDefault="006A6E99" w:rsidP="003F31A7">
      <w:pPr>
        <w:pStyle w:val="a5"/>
        <w:shd w:val="clear" w:color="auto" w:fill="FFFFFF" w:themeFill="background1"/>
        <w:tabs>
          <w:tab w:val="left" w:pos="3969"/>
        </w:tabs>
        <w:spacing w:before="0" w:beforeAutospacing="0" w:after="240" w:afterAutospacing="0"/>
      </w:pPr>
      <w:r>
        <w:t xml:space="preserve">    </w:t>
      </w:r>
      <w:bookmarkStart w:id="0" w:name="_GoBack"/>
      <w:bookmarkEnd w:id="0"/>
      <w:r w:rsidR="003F31A7" w:rsidRPr="003F31A7">
        <w:t xml:space="preserve">Я работаю учителем биологии и химии в школе. </w:t>
      </w:r>
      <w:r w:rsidR="003F31A7" w:rsidRPr="003F31A7">
        <w:rPr>
          <w:shd w:val="clear" w:color="auto" w:fill="FFFFFF" w:themeFill="background1"/>
        </w:rPr>
        <w:t>Школьный учебный предмет «Биология» тесно связан с формированием «мягких навыков» по содержанию и методам. Результаты научных биологических исследований требуют их применения для описаний и характеристик объектов и явлений, формулировок научных понятий, принципов, закономерностей, для составления схем и зарисовок, работы с моделями</w:t>
      </w:r>
      <w:r w:rsidR="003F31A7" w:rsidRPr="003F31A7">
        <w:t xml:space="preserve"> в исследованиях.</w:t>
      </w:r>
    </w:p>
    <w:p w:rsidR="003F31A7" w:rsidRPr="003F31A7" w:rsidRDefault="003F31A7" w:rsidP="003F3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Усвоение биологических знаний происходит более активно и осознанно, если использовать разнообразные методы изложения и закрепления материала. Особое внимание в процессе обучения должно быть уделено выработке у школьников умения самостоятельно приобретать знания в процессе работы с учебником, рисунками, схемами и т.д.</w:t>
      </w:r>
    </w:p>
    <w:p w:rsidR="003F31A7" w:rsidRPr="003F31A7" w:rsidRDefault="003F31A7" w:rsidP="003F3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Приобретение этого умения связано с развитием навыков логического мышления учащихся: анализа, синтеза, вычленения главного, обобщения.</w:t>
      </w:r>
    </w:p>
    <w:p w:rsidR="003F31A7" w:rsidRPr="003F31A7" w:rsidRDefault="003F31A7" w:rsidP="003F31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занимают исключительное место на современном уроке, потому что ученик приобретает знания только в процессе  деятельности. </w:t>
      </w:r>
    </w:p>
    <w:p w:rsidR="003F31A7" w:rsidRPr="003F31A7" w:rsidRDefault="003F31A7" w:rsidP="003F31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учащиеся 6-7 классов любят препарировать натуральные объекты, измерять их, взвешивать, зарисовывать; с удовольствием решают задачи по изучению, например, подземных побегов, цветков, разных форм листьев, соцветий. </w:t>
      </w:r>
      <w:proofErr w:type="gramEnd"/>
    </w:p>
    <w:p w:rsidR="003F31A7" w:rsidRPr="003F31A7" w:rsidRDefault="003F31A7" w:rsidP="003F31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8-11 классов целесообразно предлагать больше заданий теоретического характера, в которых необходимо высказывать собственные суждения, выявлять причинные связи явлений, делать самостоятельные выводы из фактов.</w:t>
      </w:r>
    </w:p>
    <w:p w:rsidR="003F31A7" w:rsidRPr="003F31A7" w:rsidRDefault="003F31A7" w:rsidP="003F31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Планируя каждую тему программы школьного биологического образования, необходимо продумывать, какой запас жизненных наблюдений и знаний потребуется использовать при прохождении темы. </w:t>
      </w:r>
    </w:p>
    <w:p w:rsidR="003F31A7" w:rsidRPr="003F31A7" w:rsidRDefault="003F31A7" w:rsidP="003F31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формой организации обучения биологии, является проведение экскурсий, на которых устанавливается связь теории с практикой, привлекается внимание учащихся к </w:t>
      </w:r>
      <w:r w:rsidRPr="003F31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природным явлениям.</w:t>
      </w:r>
      <w:r w:rsidRPr="003F3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F3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F3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F31A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экскурсиях учащиеся не только приобретают новые знания, но и получают «мягкие навыки».</w:t>
      </w:r>
    </w:p>
    <w:p w:rsidR="003F31A7" w:rsidRPr="003F31A7" w:rsidRDefault="003F31A7" w:rsidP="003F31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этапов проведения экскурсии является  работа (чаще всего групповая) по карточкам-заданиям, а основным методом получения новых знаний – наблюдение.</w:t>
      </w:r>
      <w:r w:rsidRPr="003F3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F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Живое общение с природой стимулирует интерес школьников, которые должны не только смотреть, но и делать выводы из </w:t>
      </w:r>
      <w:proofErr w:type="gramStart"/>
      <w:r w:rsidRPr="003F31A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увиденного</w:t>
      </w:r>
      <w:proofErr w:type="gramEnd"/>
      <w:r w:rsidRPr="003F31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1A7" w:rsidRPr="003F31A7" w:rsidRDefault="003F31A7" w:rsidP="003F31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«мягких навыков» и познавательной активности школьников способствует использование на уроке групповой работы, материалов с интерне</w:t>
      </w:r>
      <w:proofErr w:type="gramStart"/>
      <w:r w:rsidRPr="003F31A7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3F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ресурсов, интересные демонстрационные опыты, фрагменты из кинофильмов, диапозитивы и другие средства наглядности.</w:t>
      </w:r>
    </w:p>
    <w:p w:rsidR="002B722F" w:rsidRPr="003F31A7" w:rsidRDefault="002B722F">
      <w:pPr>
        <w:rPr>
          <w:rFonts w:ascii="Times New Roman" w:hAnsi="Times New Roman" w:cs="Times New Roman"/>
          <w:sz w:val="24"/>
          <w:szCs w:val="24"/>
        </w:rPr>
      </w:pPr>
    </w:p>
    <w:sectPr w:rsidR="002B722F" w:rsidRPr="003F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0221"/>
    <w:multiLevelType w:val="multilevel"/>
    <w:tmpl w:val="BD7C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E2BEA"/>
    <w:multiLevelType w:val="multilevel"/>
    <w:tmpl w:val="EBDE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655AB"/>
    <w:multiLevelType w:val="multilevel"/>
    <w:tmpl w:val="9F64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44D2D"/>
    <w:multiLevelType w:val="multilevel"/>
    <w:tmpl w:val="13DE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A0C16"/>
    <w:multiLevelType w:val="multilevel"/>
    <w:tmpl w:val="A4A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62DBC"/>
    <w:multiLevelType w:val="multilevel"/>
    <w:tmpl w:val="A1EE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B4E0F"/>
    <w:multiLevelType w:val="multilevel"/>
    <w:tmpl w:val="C87E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0A"/>
    <w:rsid w:val="000258F1"/>
    <w:rsid w:val="002B722F"/>
    <w:rsid w:val="003F31A7"/>
    <w:rsid w:val="006A6E99"/>
    <w:rsid w:val="00E7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F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F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571</Words>
  <Characters>3261</Characters>
  <Application>Microsoft Office Word</Application>
  <DocSecurity>0</DocSecurity>
  <Lines>27</Lines>
  <Paragraphs>7</Paragraphs>
  <ScaleCrop>false</ScaleCrop>
  <Company>HP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</dc:creator>
  <cp:keywords/>
  <dc:description/>
  <cp:lastModifiedBy>Аниса</cp:lastModifiedBy>
  <cp:revision>4</cp:revision>
  <dcterms:created xsi:type="dcterms:W3CDTF">2021-04-04T12:17:00Z</dcterms:created>
  <dcterms:modified xsi:type="dcterms:W3CDTF">2021-04-04T12:58:00Z</dcterms:modified>
</cp:coreProperties>
</file>