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01" w:rsidRPr="00B92A5A" w:rsidRDefault="00193301" w:rsidP="00193301">
      <w:pPr>
        <w:pStyle w:val="a3"/>
        <w:spacing w:line="360" w:lineRule="auto"/>
        <w:ind w:right="106" w:firstLine="748"/>
        <w:rPr>
          <w:sz w:val="28"/>
          <w:szCs w:val="28"/>
        </w:rPr>
      </w:pPr>
      <w:r w:rsidRPr="00A30CAA">
        <w:rPr>
          <w:sz w:val="28"/>
          <w:szCs w:val="28"/>
        </w:rPr>
        <w:t xml:space="preserve">Инновационные процессы реализуются сегодня практически во всех сферах человеческой деятельности. </w:t>
      </w:r>
      <w:r>
        <w:rPr>
          <w:sz w:val="28"/>
          <w:szCs w:val="28"/>
        </w:rPr>
        <w:t xml:space="preserve">Несомненно, </w:t>
      </w:r>
      <w:r w:rsidRPr="00B92A5A">
        <w:rPr>
          <w:sz w:val="28"/>
          <w:szCs w:val="28"/>
        </w:rPr>
        <w:t>инноваци</w:t>
      </w:r>
      <w:r>
        <w:rPr>
          <w:sz w:val="28"/>
          <w:szCs w:val="28"/>
        </w:rPr>
        <w:t>и касаются и образования. Э</w:t>
      </w:r>
      <w:r w:rsidRPr="00B92A5A">
        <w:rPr>
          <w:sz w:val="28"/>
          <w:szCs w:val="28"/>
        </w:rPr>
        <w:t>то не дань моде, а насущная необходимость, поскольку школа призвана готовить учеников к жизни в реально существующих условиях, а значит, она должна постоянно развиваться в русле происходящих в мире перемен. В век развитых технологий, противоречивости социально-экономического развития общества, лавинообразного увеличения информации к системе образования предъявляются принципиально новые духовно- нравственные и социально-экономические требования.</w:t>
      </w:r>
    </w:p>
    <w:p w:rsidR="00193301" w:rsidRPr="00A30CAA" w:rsidRDefault="00193301" w:rsidP="00193301">
      <w:pPr>
        <w:pStyle w:val="a3"/>
        <w:spacing w:before="65" w:line="360" w:lineRule="auto"/>
        <w:ind w:right="101"/>
        <w:rPr>
          <w:sz w:val="28"/>
          <w:szCs w:val="28"/>
        </w:rPr>
      </w:pPr>
      <w:r w:rsidRPr="00A30CAA">
        <w:rPr>
          <w:sz w:val="28"/>
          <w:szCs w:val="28"/>
        </w:rPr>
        <w:t>Новые веяния времени требуют и от педагога-организатора постоянной активной позиции и выхода за рамки традиционных форм, методов воспитания.</w:t>
      </w:r>
    </w:p>
    <w:p w:rsidR="00193301" w:rsidRPr="00A36142" w:rsidRDefault="00193301" w:rsidP="00193301">
      <w:pPr>
        <w:pStyle w:val="a3"/>
        <w:spacing w:before="1" w:line="360" w:lineRule="auto"/>
        <w:ind w:right="106"/>
        <w:rPr>
          <w:sz w:val="28"/>
          <w:szCs w:val="28"/>
        </w:rPr>
      </w:pPr>
      <w:proofErr w:type="gramStart"/>
      <w:r w:rsidRPr="00A30CAA">
        <w:rPr>
          <w:sz w:val="28"/>
          <w:szCs w:val="28"/>
        </w:rPr>
        <w:t xml:space="preserve">Исследованием проблем «мягких» и «твердых» навыков в разное время занимались </w:t>
      </w:r>
      <w:proofErr w:type="spellStart"/>
      <w:r w:rsidRPr="00A30CAA">
        <w:rPr>
          <w:sz w:val="28"/>
          <w:szCs w:val="28"/>
        </w:rPr>
        <w:t>Абашкина</w:t>
      </w:r>
      <w:proofErr w:type="spellEnd"/>
      <w:r w:rsidRPr="00A30CAA">
        <w:rPr>
          <w:sz w:val="28"/>
          <w:szCs w:val="28"/>
        </w:rPr>
        <w:t xml:space="preserve"> О., Баринова О.В., </w:t>
      </w:r>
      <w:proofErr w:type="spellStart"/>
      <w:r w:rsidRPr="00A30CAA">
        <w:rPr>
          <w:sz w:val="28"/>
          <w:szCs w:val="28"/>
        </w:rPr>
        <w:t>Гайдученко</w:t>
      </w:r>
      <w:proofErr w:type="spellEnd"/>
      <w:r w:rsidRPr="00A30CAA">
        <w:rPr>
          <w:sz w:val="28"/>
          <w:szCs w:val="28"/>
        </w:rPr>
        <w:t xml:space="preserve"> Е., </w:t>
      </w:r>
      <w:proofErr w:type="spellStart"/>
      <w:r w:rsidRPr="00A30CAA">
        <w:rPr>
          <w:sz w:val="28"/>
          <w:szCs w:val="28"/>
        </w:rPr>
        <w:t>Марушев</w:t>
      </w:r>
      <w:proofErr w:type="spellEnd"/>
      <w:r w:rsidRPr="00A30CAA">
        <w:rPr>
          <w:sz w:val="28"/>
          <w:szCs w:val="28"/>
        </w:rPr>
        <w:t xml:space="preserve"> А., </w:t>
      </w:r>
      <w:proofErr w:type="spellStart"/>
      <w:r w:rsidRPr="00A30CAA">
        <w:rPr>
          <w:sz w:val="28"/>
          <w:szCs w:val="28"/>
        </w:rPr>
        <w:t>Давидова</w:t>
      </w:r>
      <w:proofErr w:type="spellEnd"/>
      <w:r w:rsidRPr="00A30CAA">
        <w:rPr>
          <w:sz w:val="28"/>
          <w:szCs w:val="28"/>
        </w:rPr>
        <w:t xml:space="preserve"> В., </w:t>
      </w:r>
      <w:proofErr w:type="spellStart"/>
      <w:r w:rsidRPr="00A30CAA">
        <w:rPr>
          <w:sz w:val="28"/>
          <w:szCs w:val="28"/>
        </w:rPr>
        <w:t>Жадько</w:t>
      </w:r>
      <w:proofErr w:type="spellEnd"/>
      <w:r w:rsidRPr="00A30CAA">
        <w:rPr>
          <w:sz w:val="28"/>
          <w:szCs w:val="28"/>
        </w:rPr>
        <w:t xml:space="preserve"> Н.В., Чуркина М.А., Иванов Д., </w:t>
      </w:r>
      <w:proofErr w:type="spellStart"/>
      <w:r w:rsidRPr="00A30CAA">
        <w:rPr>
          <w:sz w:val="28"/>
          <w:szCs w:val="28"/>
        </w:rPr>
        <w:t>Канардов</w:t>
      </w:r>
      <w:proofErr w:type="spellEnd"/>
      <w:r w:rsidRPr="00A30CAA">
        <w:rPr>
          <w:sz w:val="28"/>
          <w:szCs w:val="28"/>
        </w:rPr>
        <w:t xml:space="preserve"> И., </w:t>
      </w:r>
      <w:proofErr w:type="spellStart"/>
      <w:r w:rsidRPr="00A30CAA">
        <w:rPr>
          <w:sz w:val="28"/>
          <w:szCs w:val="28"/>
        </w:rPr>
        <w:t>Клюковская</w:t>
      </w:r>
      <w:proofErr w:type="spellEnd"/>
      <w:r w:rsidRPr="00A30CAA">
        <w:rPr>
          <w:sz w:val="28"/>
          <w:szCs w:val="28"/>
        </w:rPr>
        <w:t xml:space="preserve"> И., Мирошниченко А.Н., Новиков А.М., </w:t>
      </w:r>
      <w:proofErr w:type="spellStart"/>
      <w:r w:rsidRPr="00A30CAA">
        <w:rPr>
          <w:sz w:val="28"/>
          <w:szCs w:val="28"/>
        </w:rPr>
        <w:t>Чошанов</w:t>
      </w:r>
      <w:proofErr w:type="spellEnd"/>
      <w:r w:rsidRPr="00A30CAA">
        <w:rPr>
          <w:sz w:val="28"/>
          <w:szCs w:val="28"/>
        </w:rPr>
        <w:t xml:space="preserve"> М.А., </w:t>
      </w:r>
      <w:proofErr w:type="spellStart"/>
      <w:r w:rsidRPr="00A30CAA">
        <w:rPr>
          <w:sz w:val="28"/>
          <w:szCs w:val="28"/>
        </w:rPr>
        <w:t>Чуланова</w:t>
      </w:r>
      <w:proofErr w:type="spellEnd"/>
      <w:r w:rsidRPr="00A30CAA">
        <w:rPr>
          <w:sz w:val="28"/>
          <w:szCs w:val="28"/>
        </w:rPr>
        <w:t xml:space="preserve"> О.Л., Павлова Е., </w:t>
      </w:r>
      <w:proofErr w:type="spellStart"/>
      <w:r w:rsidRPr="00A30CAA">
        <w:rPr>
          <w:sz w:val="28"/>
          <w:szCs w:val="28"/>
        </w:rPr>
        <w:t>Портланд</w:t>
      </w:r>
      <w:proofErr w:type="spellEnd"/>
      <w:r w:rsidRPr="00A30CAA">
        <w:rPr>
          <w:sz w:val="28"/>
          <w:szCs w:val="28"/>
        </w:rPr>
        <w:t xml:space="preserve"> Ю., </w:t>
      </w:r>
      <w:proofErr w:type="spellStart"/>
      <w:r w:rsidRPr="00A30CAA">
        <w:rPr>
          <w:sz w:val="28"/>
          <w:szCs w:val="28"/>
        </w:rPr>
        <w:t>Сосницкая</w:t>
      </w:r>
      <w:proofErr w:type="spellEnd"/>
      <w:r w:rsidRPr="00A30CAA">
        <w:rPr>
          <w:sz w:val="28"/>
          <w:szCs w:val="28"/>
        </w:rPr>
        <w:t xml:space="preserve"> О., </w:t>
      </w:r>
      <w:proofErr w:type="spellStart"/>
      <w:r w:rsidRPr="00A30CAA">
        <w:rPr>
          <w:sz w:val="28"/>
          <w:szCs w:val="28"/>
        </w:rPr>
        <w:t>Татаурщикова</w:t>
      </w:r>
      <w:proofErr w:type="spellEnd"/>
      <w:r w:rsidRPr="00A30CAA">
        <w:rPr>
          <w:sz w:val="28"/>
          <w:szCs w:val="28"/>
        </w:rPr>
        <w:t xml:space="preserve"> Д., Шипилов В. </w:t>
      </w:r>
      <w:proofErr w:type="gramEnd"/>
    </w:p>
    <w:p w:rsidR="00193301" w:rsidRDefault="00193301" w:rsidP="00193301">
      <w:pPr>
        <w:pStyle w:val="a3"/>
        <w:spacing w:before="1" w:line="360" w:lineRule="auto"/>
        <w:ind w:right="106"/>
        <w:rPr>
          <w:sz w:val="28"/>
          <w:szCs w:val="28"/>
        </w:rPr>
      </w:pPr>
      <w:r w:rsidRPr="00A30CAA">
        <w:rPr>
          <w:sz w:val="28"/>
          <w:szCs w:val="28"/>
        </w:rPr>
        <w:t xml:space="preserve">Все исследователи, так или иначе, распределяют навыки на две группы: </w:t>
      </w:r>
      <w:r w:rsidRPr="00A30CAA">
        <w:rPr>
          <w:sz w:val="28"/>
          <w:szCs w:val="28"/>
          <w:lang w:val="en-US"/>
        </w:rPr>
        <w:t>hard</w:t>
      </w:r>
      <w:r w:rsidRPr="00A30CAA">
        <w:rPr>
          <w:sz w:val="28"/>
          <w:szCs w:val="28"/>
        </w:rPr>
        <w:t xml:space="preserve"> </w:t>
      </w:r>
      <w:r w:rsidRPr="00A30CAA">
        <w:rPr>
          <w:sz w:val="28"/>
          <w:szCs w:val="28"/>
          <w:lang w:val="en-US"/>
        </w:rPr>
        <w:t>skills</w:t>
      </w:r>
      <w:r w:rsidRPr="00A30CAA">
        <w:rPr>
          <w:sz w:val="28"/>
          <w:szCs w:val="28"/>
        </w:rPr>
        <w:t xml:space="preserve"> («твердые» навыки) и </w:t>
      </w:r>
      <w:r w:rsidRPr="00A30CAA">
        <w:rPr>
          <w:sz w:val="28"/>
          <w:szCs w:val="28"/>
          <w:lang w:val="en-US"/>
        </w:rPr>
        <w:t>soft</w:t>
      </w:r>
      <w:r w:rsidRPr="00A30CAA">
        <w:rPr>
          <w:sz w:val="28"/>
          <w:szCs w:val="28"/>
        </w:rPr>
        <w:t xml:space="preserve"> </w:t>
      </w:r>
      <w:r w:rsidRPr="00A30CAA">
        <w:rPr>
          <w:sz w:val="28"/>
          <w:szCs w:val="28"/>
          <w:lang w:val="en-US"/>
        </w:rPr>
        <w:t>skills</w:t>
      </w:r>
      <w:r w:rsidRPr="00A30CAA">
        <w:rPr>
          <w:sz w:val="28"/>
          <w:szCs w:val="28"/>
        </w:rPr>
        <w:t xml:space="preserve"> («мягкие» навыки). </w:t>
      </w:r>
      <w:r>
        <w:rPr>
          <w:sz w:val="28"/>
          <w:szCs w:val="28"/>
        </w:rPr>
        <w:t>Э</w:t>
      </w:r>
      <w:r w:rsidRPr="00A30CAA">
        <w:rPr>
          <w:sz w:val="28"/>
          <w:szCs w:val="28"/>
        </w:rPr>
        <w:t>та терминология возникла по аналогии с английскими терминами «</w:t>
      </w:r>
      <w:r w:rsidRPr="00A30CAA">
        <w:rPr>
          <w:sz w:val="28"/>
          <w:szCs w:val="28"/>
          <w:lang w:val="en-US"/>
        </w:rPr>
        <w:t>hardware</w:t>
      </w:r>
      <w:r w:rsidRPr="00A30CAA">
        <w:rPr>
          <w:sz w:val="28"/>
          <w:szCs w:val="28"/>
        </w:rPr>
        <w:t>» - компьютерное железо и «</w:t>
      </w:r>
      <w:r w:rsidRPr="00A30CAA">
        <w:rPr>
          <w:sz w:val="28"/>
          <w:szCs w:val="28"/>
          <w:lang w:val="en-US"/>
        </w:rPr>
        <w:t>software</w:t>
      </w:r>
      <w:r w:rsidRPr="00A30CAA">
        <w:rPr>
          <w:sz w:val="28"/>
          <w:szCs w:val="28"/>
        </w:rPr>
        <w:t xml:space="preserve">» - программное обеспечение. Компьютер, на первый взгляд - это некий материальный объект, который можно ощутить. Но главное в компьютере - программное обеспечение, без которого невозможна работа устройства. То же можно сказать и о навыках. Вроде бы для успешной работы нужно обладать некоторым набором узкопрофессиональных навыков, которые специалисты называют «твердыми» навыками. Но практически всегда высокой оплаты и успешного карьерного роста добиваются не всегда самые лучшие в своей </w:t>
      </w:r>
      <w:r w:rsidRPr="00A30CAA">
        <w:rPr>
          <w:sz w:val="28"/>
          <w:szCs w:val="28"/>
        </w:rPr>
        <w:lastRenderedPageBreak/>
        <w:t xml:space="preserve">области специалисты, а наоборот, люди, которые обладают «мягкими» навыками. </w:t>
      </w:r>
      <w:r>
        <w:rPr>
          <w:sz w:val="28"/>
          <w:szCs w:val="28"/>
        </w:rPr>
        <w:t xml:space="preserve">Похожая ситуация складывается и в школе: зачастую круглые отличники не могут «найти себя» в жизни, стать успешными, а «середнячки» наоборот подстраиваются под новые условия и добиваются результатов. </w:t>
      </w:r>
    </w:p>
    <w:p w:rsidR="00193301" w:rsidRPr="00894BF2" w:rsidRDefault="00193301" w:rsidP="00193301">
      <w:pPr>
        <w:pStyle w:val="a3"/>
        <w:spacing w:before="1" w:line="360" w:lineRule="auto"/>
        <w:ind w:right="106"/>
        <w:rPr>
          <w:sz w:val="28"/>
          <w:szCs w:val="28"/>
        </w:rPr>
      </w:pPr>
      <w:r>
        <w:rPr>
          <w:sz w:val="28"/>
          <w:szCs w:val="28"/>
        </w:rPr>
        <w:t>Виды «мягких» навыков:</w:t>
      </w:r>
    </w:p>
    <w:p w:rsidR="00193301" w:rsidRPr="00894BF2" w:rsidRDefault="00193301" w:rsidP="00193301">
      <w:pPr>
        <w:pStyle w:val="a3"/>
        <w:spacing w:before="1" w:line="360" w:lineRule="auto"/>
        <w:ind w:right="106"/>
        <w:rPr>
          <w:sz w:val="28"/>
          <w:szCs w:val="28"/>
        </w:rPr>
      </w:pPr>
      <w:r w:rsidRPr="00894BF2">
        <w:rPr>
          <w:sz w:val="28"/>
          <w:szCs w:val="28"/>
        </w:rPr>
        <w:t xml:space="preserve">● </w:t>
      </w:r>
      <w:r w:rsidRPr="00894BF2">
        <w:rPr>
          <w:i/>
          <w:iCs/>
          <w:sz w:val="28"/>
          <w:szCs w:val="28"/>
        </w:rPr>
        <w:t>Социальные, коммуникативные навыки</w:t>
      </w:r>
      <w:r w:rsidRPr="00894BF2">
        <w:rPr>
          <w:sz w:val="28"/>
          <w:szCs w:val="28"/>
        </w:rPr>
        <w:t> (отвечают за взаимодействие с другими людьми): коммуникабельность, грамотная письменная и устная речь, умение выступать на публике, убеждать, распознавать эмоциональное состояние и мотивы поведения окружающих людей, гибкость и восприимчивость к критике.</w:t>
      </w:r>
    </w:p>
    <w:p w:rsidR="00193301" w:rsidRPr="00894BF2" w:rsidRDefault="00193301" w:rsidP="00193301">
      <w:pPr>
        <w:pStyle w:val="a3"/>
        <w:spacing w:before="1" w:line="360" w:lineRule="auto"/>
        <w:ind w:right="106"/>
        <w:rPr>
          <w:sz w:val="28"/>
          <w:szCs w:val="28"/>
        </w:rPr>
      </w:pPr>
      <w:r w:rsidRPr="00894BF2">
        <w:rPr>
          <w:sz w:val="28"/>
          <w:szCs w:val="28"/>
        </w:rPr>
        <w:t xml:space="preserve">● </w:t>
      </w:r>
      <w:r w:rsidRPr="00894BF2">
        <w:rPr>
          <w:i/>
          <w:iCs/>
          <w:sz w:val="28"/>
          <w:szCs w:val="28"/>
        </w:rPr>
        <w:t>Интеллектуальные навыки мышления</w:t>
      </w:r>
      <w:r w:rsidRPr="00894BF2">
        <w:rPr>
          <w:sz w:val="28"/>
          <w:szCs w:val="28"/>
        </w:rPr>
        <w:t xml:space="preserve"> (отвечают за профессиональное развитие): аналитический склад ума, хорошая память, любопытство, эрудированность, </w:t>
      </w:r>
      <w:proofErr w:type="spellStart"/>
      <w:r w:rsidRPr="00894BF2">
        <w:rPr>
          <w:sz w:val="28"/>
          <w:szCs w:val="28"/>
        </w:rPr>
        <w:t>обучаемость</w:t>
      </w:r>
      <w:proofErr w:type="spellEnd"/>
      <w:r w:rsidRPr="00894BF2">
        <w:rPr>
          <w:sz w:val="28"/>
          <w:szCs w:val="28"/>
        </w:rPr>
        <w:t xml:space="preserve">, </w:t>
      </w:r>
      <w:proofErr w:type="spellStart"/>
      <w:r w:rsidRPr="00894BF2">
        <w:rPr>
          <w:sz w:val="28"/>
          <w:szCs w:val="28"/>
        </w:rPr>
        <w:t>креативность</w:t>
      </w:r>
      <w:proofErr w:type="spellEnd"/>
      <w:r w:rsidRPr="00894BF2">
        <w:rPr>
          <w:sz w:val="28"/>
          <w:szCs w:val="28"/>
        </w:rPr>
        <w:t>, умение видеть и решать проблему.</w:t>
      </w:r>
    </w:p>
    <w:p w:rsidR="00193301" w:rsidRPr="00894BF2" w:rsidRDefault="00193301" w:rsidP="00193301">
      <w:pPr>
        <w:pStyle w:val="a3"/>
        <w:spacing w:before="1" w:line="360" w:lineRule="auto"/>
        <w:ind w:right="106"/>
        <w:rPr>
          <w:sz w:val="28"/>
          <w:szCs w:val="28"/>
        </w:rPr>
      </w:pPr>
      <w:r w:rsidRPr="00894BF2">
        <w:rPr>
          <w:sz w:val="28"/>
          <w:szCs w:val="28"/>
        </w:rPr>
        <w:t xml:space="preserve">● </w:t>
      </w:r>
      <w:r w:rsidRPr="00894BF2">
        <w:rPr>
          <w:i/>
          <w:iCs/>
          <w:sz w:val="28"/>
          <w:szCs w:val="28"/>
        </w:rPr>
        <w:t>Волевые навыки</w:t>
      </w:r>
      <w:r w:rsidRPr="00894BF2">
        <w:rPr>
          <w:sz w:val="28"/>
          <w:szCs w:val="28"/>
        </w:rPr>
        <w:t xml:space="preserve"> (отвечают за дисциплину и достижение целей): </w:t>
      </w:r>
      <w:proofErr w:type="spellStart"/>
      <w:r w:rsidRPr="00894BF2">
        <w:rPr>
          <w:sz w:val="28"/>
          <w:szCs w:val="28"/>
        </w:rPr>
        <w:t>стрессоустойчивость</w:t>
      </w:r>
      <w:proofErr w:type="spellEnd"/>
      <w:r w:rsidRPr="00894BF2">
        <w:rPr>
          <w:sz w:val="28"/>
          <w:szCs w:val="28"/>
        </w:rPr>
        <w:t>, упорство, управление временем, ориентированность на результат, готовность выполнять кропотливую или рутинную работу.</w:t>
      </w:r>
    </w:p>
    <w:p w:rsidR="00193301" w:rsidRPr="00894BF2" w:rsidRDefault="00193301" w:rsidP="00193301">
      <w:pPr>
        <w:pStyle w:val="a3"/>
        <w:spacing w:before="1" w:line="360" w:lineRule="auto"/>
        <w:ind w:right="106"/>
        <w:rPr>
          <w:sz w:val="28"/>
          <w:szCs w:val="28"/>
        </w:rPr>
      </w:pPr>
      <w:r w:rsidRPr="00894BF2">
        <w:rPr>
          <w:sz w:val="28"/>
          <w:szCs w:val="28"/>
        </w:rPr>
        <w:t>●</w:t>
      </w:r>
      <w:r>
        <w:rPr>
          <w:sz w:val="28"/>
          <w:szCs w:val="28"/>
        </w:rPr>
        <w:t xml:space="preserve"> </w:t>
      </w:r>
      <w:r w:rsidRPr="00894BF2">
        <w:rPr>
          <w:i/>
          <w:iCs/>
          <w:sz w:val="28"/>
          <w:szCs w:val="28"/>
        </w:rPr>
        <w:t>Лидерские, управленческие навыки</w:t>
      </w:r>
      <w:r w:rsidRPr="00894BF2">
        <w:rPr>
          <w:sz w:val="28"/>
          <w:szCs w:val="28"/>
        </w:rPr>
        <w:t> (отвечают за успешное использование ресурсов и организацию процессов): ответственность, умение принимать решения, формировать команду, разрешать конфликты, наставничество.</w:t>
      </w:r>
    </w:p>
    <w:p w:rsidR="00193301" w:rsidRPr="001731AA" w:rsidRDefault="00193301" w:rsidP="00193301">
      <w:pPr>
        <w:pStyle w:val="a3"/>
        <w:spacing w:before="1" w:line="360" w:lineRule="auto"/>
        <w:ind w:right="106"/>
        <w:rPr>
          <w:i/>
          <w:sz w:val="28"/>
          <w:szCs w:val="28"/>
        </w:rPr>
      </w:pPr>
      <w:r w:rsidRPr="001731AA">
        <w:rPr>
          <w:i/>
          <w:sz w:val="28"/>
          <w:szCs w:val="28"/>
        </w:rPr>
        <w:t xml:space="preserve">Зачем школьнику </w:t>
      </w:r>
      <w:r w:rsidRPr="001731AA">
        <w:rPr>
          <w:i/>
          <w:sz w:val="28"/>
          <w:szCs w:val="28"/>
          <w:lang w:val="en-US"/>
        </w:rPr>
        <w:t>soft</w:t>
      </w:r>
      <w:r w:rsidRPr="001731AA">
        <w:rPr>
          <w:i/>
          <w:sz w:val="28"/>
          <w:szCs w:val="28"/>
        </w:rPr>
        <w:t xml:space="preserve"> </w:t>
      </w:r>
      <w:r w:rsidRPr="001731AA">
        <w:rPr>
          <w:i/>
          <w:sz w:val="28"/>
          <w:szCs w:val="28"/>
          <w:lang w:val="en-US"/>
        </w:rPr>
        <w:t>skills</w:t>
      </w:r>
      <w:r w:rsidRPr="001731AA">
        <w:rPr>
          <w:i/>
          <w:sz w:val="28"/>
          <w:szCs w:val="28"/>
        </w:rPr>
        <w:t>?</w:t>
      </w:r>
    </w:p>
    <w:p w:rsidR="00193301" w:rsidRDefault="00193301" w:rsidP="00193301">
      <w:pPr>
        <w:pStyle w:val="a3"/>
        <w:spacing w:before="1" w:line="360" w:lineRule="auto"/>
        <w:ind w:right="106"/>
        <w:rPr>
          <w:sz w:val="28"/>
          <w:szCs w:val="28"/>
        </w:rPr>
      </w:pPr>
      <w:r>
        <w:rPr>
          <w:sz w:val="28"/>
          <w:szCs w:val="28"/>
        </w:rPr>
        <w:t xml:space="preserve">Любой ребенок хочет стать успешной личностью: хорошо </w:t>
      </w:r>
      <w:proofErr w:type="gramStart"/>
      <w:r>
        <w:rPr>
          <w:sz w:val="28"/>
          <w:szCs w:val="28"/>
        </w:rPr>
        <w:t>закончить школу</w:t>
      </w:r>
      <w:proofErr w:type="gramEnd"/>
      <w:r>
        <w:rPr>
          <w:sz w:val="28"/>
          <w:szCs w:val="28"/>
        </w:rPr>
        <w:t>, поступить в престижное учебное заведение, найти высокооплачиваемую работу. По данным зарубежных исследований в</w:t>
      </w:r>
      <w:r w:rsidRPr="00894BF2">
        <w:rPr>
          <w:sz w:val="28"/>
          <w:szCs w:val="28"/>
        </w:rPr>
        <w:t xml:space="preserve"> профессиональной сфере успех человека на 85% зависит от мягких компетенций, и на 15% от жестких</w:t>
      </w:r>
      <w:r>
        <w:rPr>
          <w:sz w:val="28"/>
          <w:szCs w:val="28"/>
        </w:rPr>
        <w:t xml:space="preserve">. </w:t>
      </w:r>
    </w:p>
    <w:p w:rsidR="00193301" w:rsidRPr="001731AA" w:rsidRDefault="00193301" w:rsidP="00193301">
      <w:pPr>
        <w:pStyle w:val="a3"/>
        <w:spacing w:before="1" w:line="360" w:lineRule="auto"/>
        <w:ind w:right="106"/>
        <w:rPr>
          <w:sz w:val="28"/>
          <w:szCs w:val="28"/>
        </w:rPr>
      </w:pPr>
      <w:r w:rsidRPr="001731AA">
        <w:rPr>
          <w:sz w:val="28"/>
          <w:szCs w:val="28"/>
        </w:rPr>
        <w:t xml:space="preserve">Если вы профессионал, но никто об этом не знает и никто с вами не работает - какой в этом толк? Если вы отличный специалист, но не можете </w:t>
      </w:r>
      <w:r>
        <w:rPr>
          <w:sz w:val="28"/>
          <w:szCs w:val="28"/>
        </w:rPr>
        <w:lastRenderedPageBreak/>
        <w:t>убедить в этом окружающих, зая</w:t>
      </w:r>
      <w:r w:rsidRPr="001731AA">
        <w:rPr>
          <w:sz w:val="28"/>
          <w:szCs w:val="28"/>
        </w:rPr>
        <w:t>вить о себе на рынке, публично доносить свои идеи до других, то почему другие должны воспринимать вас успешным? Часто людям, которые хотят реализовать себя в обществе, не хватает не профессионализма, а умения быть эффективным лидером как по отношению к другим - вести за собой, так и по отношения к себе - вести себя и управлять своей эффективностью.</w:t>
      </w:r>
    </w:p>
    <w:p w:rsidR="00193301" w:rsidRDefault="00193301" w:rsidP="00193301">
      <w:pPr>
        <w:pStyle w:val="a3"/>
        <w:spacing w:before="1" w:line="360" w:lineRule="auto"/>
        <w:ind w:right="106"/>
        <w:rPr>
          <w:sz w:val="28"/>
          <w:szCs w:val="28"/>
        </w:rPr>
      </w:pPr>
      <w:r>
        <w:rPr>
          <w:sz w:val="28"/>
          <w:szCs w:val="28"/>
        </w:rPr>
        <w:t xml:space="preserve">Поэтому развитие </w:t>
      </w:r>
      <w:r>
        <w:rPr>
          <w:sz w:val="28"/>
          <w:szCs w:val="28"/>
          <w:lang w:val="en-US"/>
        </w:rPr>
        <w:t>soft</w:t>
      </w:r>
      <w:r w:rsidRPr="00D4166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skills</w:t>
      </w:r>
      <w:r w:rsidRPr="00D41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необходимой частью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воспитательного процесса.</w:t>
      </w:r>
    </w:p>
    <w:p w:rsidR="00193301" w:rsidRPr="00193301" w:rsidRDefault="00193301" w:rsidP="00193301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193301">
        <w:rPr>
          <w:color w:val="000000"/>
          <w:sz w:val="28"/>
          <w:szCs w:val="28"/>
        </w:rPr>
        <w:t>Все навыки делятся на «жёсткие» и «</w:t>
      </w:r>
      <w:proofErr w:type="spellStart"/>
      <w:r>
        <w:rPr>
          <w:color w:val="000000"/>
          <w:sz w:val="28"/>
          <w:szCs w:val="28"/>
        </w:rPr>
        <w:t>мяткие</w:t>
      </w:r>
      <w:proofErr w:type="spellEnd"/>
      <w:r w:rsidRPr="00193301">
        <w:rPr>
          <w:color w:val="000000"/>
          <w:sz w:val="28"/>
          <w:szCs w:val="28"/>
        </w:rPr>
        <w:t xml:space="preserve">» — </w:t>
      </w:r>
      <w:proofErr w:type="spellStart"/>
      <w:r w:rsidRPr="00193301">
        <w:rPr>
          <w:color w:val="000000"/>
          <w:sz w:val="28"/>
          <w:szCs w:val="28"/>
        </w:rPr>
        <w:t>hard</w:t>
      </w:r>
      <w:proofErr w:type="spellEnd"/>
      <w:r w:rsidRPr="00193301">
        <w:rPr>
          <w:color w:val="000000"/>
          <w:sz w:val="28"/>
          <w:szCs w:val="28"/>
        </w:rPr>
        <w:t xml:space="preserve"> и </w:t>
      </w:r>
      <w:proofErr w:type="spellStart"/>
      <w:r w:rsidRPr="00193301">
        <w:rPr>
          <w:color w:val="000000"/>
          <w:sz w:val="28"/>
          <w:szCs w:val="28"/>
        </w:rPr>
        <w:t>soft</w:t>
      </w:r>
      <w:proofErr w:type="spellEnd"/>
      <w:r w:rsidRPr="00193301">
        <w:rPr>
          <w:color w:val="000000"/>
          <w:sz w:val="28"/>
          <w:szCs w:val="28"/>
        </w:rPr>
        <w:t xml:space="preserve"> </w:t>
      </w:r>
      <w:proofErr w:type="spellStart"/>
      <w:r w:rsidRPr="00193301">
        <w:rPr>
          <w:color w:val="000000"/>
          <w:sz w:val="28"/>
          <w:szCs w:val="28"/>
        </w:rPr>
        <w:t>skills</w:t>
      </w:r>
      <w:proofErr w:type="spellEnd"/>
      <w:r w:rsidRPr="00193301">
        <w:rPr>
          <w:color w:val="000000"/>
          <w:sz w:val="28"/>
          <w:szCs w:val="28"/>
        </w:rPr>
        <w:t xml:space="preserve">. Жёсткие навыки — это профессиональные умения, а </w:t>
      </w:r>
      <w:r>
        <w:rPr>
          <w:color w:val="000000"/>
          <w:sz w:val="28"/>
          <w:szCs w:val="28"/>
        </w:rPr>
        <w:t>мягкие</w:t>
      </w:r>
      <w:r w:rsidRPr="00193301">
        <w:rPr>
          <w:color w:val="000000"/>
          <w:sz w:val="28"/>
          <w:szCs w:val="28"/>
        </w:rPr>
        <w:t xml:space="preserve"> навыки </w:t>
      </w:r>
      <w:proofErr w:type="gramStart"/>
      <w:r w:rsidRPr="00193301">
        <w:rPr>
          <w:color w:val="000000"/>
          <w:sz w:val="28"/>
          <w:szCs w:val="28"/>
        </w:rPr>
        <w:t>—у</w:t>
      </w:r>
      <w:proofErr w:type="gramEnd"/>
      <w:r w:rsidRPr="00193301">
        <w:rPr>
          <w:color w:val="000000"/>
          <w:sz w:val="28"/>
          <w:szCs w:val="28"/>
        </w:rPr>
        <w:t>ниверсальные компетенции и личностные качества.</w:t>
      </w:r>
    </w:p>
    <w:p w:rsidR="00193301" w:rsidRPr="00193301" w:rsidRDefault="00193301" w:rsidP="00193301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Мяткие</w:t>
      </w:r>
      <w:proofErr w:type="spellEnd"/>
      <w:r w:rsidRPr="00193301">
        <w:rPr>
          <w:color w:val="000000"/>
          <w:sz w:val="28"/>
          <w:szCs w:val="28"/>
        </w:rPr>
        <w:t xml:space="preserve"> навыки делятся на четыре группы — коммуникативные (общение и умение понимать других людей), интеллектуальные (критическое мышление, </w:t>
      </w:r>
      <w:proofErr w:type="spellStart"/>
      <w:r w:rsidRPr="00193301">
        <w:rPr>
          <w:color w:val="000000"/>
          <w:sz w:val="28"/>
          <w:szCs w:val="28"/>
        </w:rPr>
        <w:t>креативность</w:t>
      </w:r>
      <w:proofErr w:type="spellEnd"/>
      <w:r w:rsidRPr="00193301">
        <w:rPr>
          <w:color w:val="000000"/>
          <w:sz w:val="28"/>
          <w:szCs w:val="28"/>
        </w:rPr>
        <w:t>), волевые (управление временем и эмоциями) и лидерские (управление другими, работа в команде).</w:t>
      </w:r>
    </w:p>
    <w:p w:rsidR="00193301" w:rsidRPr="00193301" w:rsidRDefault="00193301" w:rsidP="00193301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93301">
        <w:rPr>
          <w:color w:val="000000"/>
          <w:sz w:val="28"/>
          <w:szCs w:val="28"/>
        </w:rPr>
        <w:t>В современном мире профессионал в любой сфере должен владеть гибкими навыками, чтобы построить успешную карьеру и хорошо зарабатывать.</w:t>
      </w:r>
    </w:p>
    <w:p w:rsidR="00193301" w:rsidRPr="00193301" w:rsidRDefault="00193301" w:rsidP="0019330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Мягкие</w:t>
      </w:r>
      <w:r w:rsidRPr="00193301">
        <w:rPr>
          <w:color w:val="000000"/>
          <w:sz w:val="28"/>
          <w:szCs w:val="28"/>
        </w:rPr>
        <w:t xml:space="preserve"> навыки пригодятся не только на работе, но и в личной жизни.</w:t>
      </w:r>
    </w:p>
    <w:p w:rsidR="00193301" w:rsidRPr="00193301" w:rsidRDefault="00193301" w:rsidP="00193301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93301">
        <w:rPr>
          <w:color w:val="000000"/>
          <w:sz w:val="28"/>
          <w:szCs w:val="28"/>
        </w:rPr>
        <w:t>Чтобы выучиться гибким навыкам, нужно играть в командные игры — настольные, спортивные, интеллектуальные, делать проекты совместно с одноклассниками, участвовать во внеурочной деятельности, ездить в образовательные лагеря, посещать специальные курсы и тренинги.</w:t>
      </w:r>
    </w:p>
    <w:p w:rsidR="003021E5" w:rsidRDefault="003021E5"/>
    <w:sectPr w:rsidR="003021E5" w:rsidSect="0030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301"/>
    <w:rsid w:val="000C2E2E"/>
    <w:rsid w:val="00193301"/>
    <w:rsid w:val="003021E5"/>
    <w:rsid w:val="00BB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3301"/>
    <w:pPr>
      <w:widowControl w:val="0"/>
      <w:autoSpaceDE w:val="0"/>
      <w:autoSpaceDN w:val="0"/>
      <w:ind w:left="102" w:right="104" w:firstLine="707"/>
      <w:jc w:val="both"/>
    </w:pPr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93301"/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paragraph" w:styleId="a5">
    <w:name w:val="Normal (Web)"/>
    <w:basedOn w:val="a"/>
    <w:uiPriority w:val="99"/>
    <w:semiHidden/>
    <w:unhideWhenUsed/>
    <w:rsid w:val="001933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2021-03-19T08:07:00Z</dcterms:created>
  <dcterms:modified xsi:type="dcterms:W3CDTF">2021-03-19T08:09:00Z</dcterms:modified>
</cp:coreProperties>
</file>