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04" w:rsidRDefault="00614204" w:rsidP="0061420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614204">
        <w:rPr>
          <w:rFonts w:ascii="Times New Roman" w:hAnsi="Times New Roman" w:cs="Times New Roman"/>
          <w:b/>
          <w:sz w:val="28"/>
          <w:szCs w:val="28"/>
        </w:rPr>
        <w:t>Текст 2. Һуғ</w:t>
      </w:r>
      <w:proofErr w:type="gramStart"/>
      <w:r w:rsidRPr="00614204">
        <w:rPr>
          <w:rFonts w:ascii="Times New Roman" w:hAnsi="Times New Roman" w:cs="Times New Roman"/>
          <w:b/>
          <w:sz w:val="28"/>
          <w:szCs w:val="28"/>
        </w:rPr>
        <w:t>ыш</w:t>
      </w:r>
      <w:proofErr w:type="gramEnd"/>
      <w:r w:rsidRPr="00614204">
        <w:rPr>
          <w:rFonts w:ascii="Times New Roman" w:hAnsi="Times New Roman" w:cs="Times New Roman"/>
          <w:b/>
          <w:sz w:val="28"/>
          <w:szCs w:val="28"/>
        </w:rPr>
        <w:t xml:space="preserve">ҡа </w:t>
      </w:r>
      <w:proofErr w:type="spellStart"/>
      <w:r w:rsidRPr="00614204">
        <w:rPr>
          <w:rFonts w:ascii="Times New Roman" w:hAnsi="Times New Roman" w:cs="Times New Roman"/>
          <w:b/>
          <w:sz w:val="28"/>
          <w:szCs w:val="28"/>
        </w:rPr>
        <w:t>китер</w:t>
      </w:r>
      <w:proofErr w:type="spellEnd"/>
      <w:r w:rsidRPr="006142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204">
        <w:rPr>
          <w:rFonts w:ascii="Times New Roman" w:hAnsi="Times New Roman" w:cs="Times New Roman"/>
          <w:b/>
          <w:sz w:val="28"/>
          <w:szCs w:val="28"/>
        </w:rPr>
        <w:t>алдынан</w:t>
      </w:r>
      <w:proofErr w:type="spellEnd"/>
      <w:r w:rsidRPr="00614204">
        <w:rPr>
          <w:rFonts w:ascii="Times New Roman" w:hAnsi="Times New Roman" w:cs="Times New Roman"/>
          <w:b/>
          <w:sz w:val="28"/>
          <w:szCs w:val="28"/>
        </w:rPr>
        <w:t xml:space="preserve"> уйланыуҙар</w:t>
      </w:r>
    </w:p>
    <w:p w:rsidR="00614204" w:rsidRPr="00614204" w:rsidRDefault="00614204" w:rsidP="0061420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961D50" w:rsidRPr="00B16DBA" w:rsidRDefault="00961D50" w:rsidP="00614204">
      <w:pPr>
        <w:spacing w:after="0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  <w:lang w:val="ba-RU"/>
        </w:rPr>
      </w:pPr>
      <w:r w:rsidRPr="00B16DBA">
        <w:rPr>
          <w:rFonts w:ascii="Times New Roman" w:hAnsi="Times New Roman" w:cs="Times New Roman"/>
          <w:bCs/>
          <w:sz w:val="28"/>
          <w:shd w:val="clear" w:color="auto" w:fill="FFFFFF"/>
          <w:lang w:val="ba-RU"/>
        </w:rPr>
        <w:t xml:space="preserve">Һуғыш...  Яҙмыштарҙы һыҙған, хыялдарҙы боҙған ҡаза был, кешелектең үҙе уйлап тапҡан, үҙ-үҙенә биргән яза был. </w:t>
      </w:r>
      <w:r w:rsidRPr="00B16DBA">
        <w:rPr>
          <w:rFonts w:ascii="Times New Roman" w:hAnsi="Times New Roman" w:cs="Times New Roman"/>
          <w:sz w:val="28"/>
          <w:shd w:val="clear" w:color="auto" w:fill="FFFFFF"/>
          <w:lang w:val="ba-RU"/>
        </w:rPr>
        <w:t xml:space="preserve"> Иҫ китмәле ҡайғы-хәсрәт,</w:t>
      </w:r>
      <w:r w:rsidR="00B16DBA" w:rsidRPr="00B16DBA">
        <w:rPr>
          <w:rFonts w:ascii="Times New Roman" w:hAnsi="Times New Roman" w:cs="Times New Roman"/>
          <w:sz w:val="28"/>
          <w:shd w:val="clear" w:color="auto" w:fill="FFFFFF"/>
          <w:lang w:val="ba-RU"/>
        </w:rPr>
        <w:t xml:space="preserve"> </w:t>
      </w:r>
      <w:r w:rsidRPr="00B16DBA">
        <w:rPr>
          <w:rFonts w:ascii="Times New Roman" w:hAnsi="Times New Roman" w:cs="Times New Roman"/>
          <w:sz w:val="28"/>
          <w:shd w:val="clear" w:color="auto" w:fill="FFFFFF"/>
          <w:lang w:val="ba-RU"/>
        </w:rPr>
        <w:t>зар,</w:t>
      </w:r>
      <w:r w:rsidR="00B16DBA" w:rsidRPr="00B16DBA">
        <w:rPr>
          <w:rFonts w:ascii="Times New Roman" w:hAnsi="Times New Roman" w:cs="Times New Roman"/>
          <w:sz w:val="28"/>
          <w:shd w:val="clear" w:color="auto" w:fill="FFFFFF"/>
          <w:lang w:val="ba-RU"/>
        </w:rPr>
        <w:t xml:space="preserve"> </w:t>
      </w:r>
      <w:r w:rsidRPr="00B16DBA">
        <w:rPr>
          <w:rFonts w:ascii="Times New Roman" w:hAnsi="Times New Roman" w:cs="Times New Roman"/>
          <w:sz w:val="28"/>
          <w:shd w:val="clear" w:color="auto" w:fill="FFFFFF"/>
          <w:lang w:val="ba-RU"/>
        </w:rPr>
        <w:t xml:space="preserve">бөтмәҫ әсе йәштәр алып алып килгән һуғыш кешеләргә. Йөрәктәргә мәңге уңалмаҫлыҡ яралар һалған ул. </w:t>
      </w:r>
      <w:r w:rsidR="00B16DBA">
        <w:rPr>
          <w:rFonts w:ascii="Times New Roman" w:hAnsi="Times New Roman" w:cs="Times New Roman"/>
          <w:sz w:val="28"/>
          <w:shd w:val="clear" w:color="auto" w:fill="FFFFFF"/>
          <w:lang w:val="ba-RU"/>
        </w:rPr>
        <w:t xml:space="preserve">Башҡорт башынан күпме яу үткән? Һанап бөтөрлөк түгел. </w:t>
      </w:r>
      <w:r w:rsidR="00977C67">
        <w:rPr>
          <w:rFonts w:ascii="Times New Roman" w:hAnsi="Times New Roman" w:cs="Times New Roman"/>
          <w:sz w:val="28"/>
          <w:shd w:val="clear" w:color="auto" w:fill="FFFFFF"/>
          <w:lang w:val="ba-RU"/>
        </w:rPr>
        <w:t xml:space="preserve">Иҫәпһеҙ-һанһыҙ ихтилалдар, революциялар, һуғыштар... </w:t>
      </w:r>
    </w:p>
    <w:p w:rsidR="00B16DBA" w:rsidRDefault="00B16DBA" w:rsidP="00614204">
      <w:pPr>
        <w:spacing w:after="0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  <w:lang w:val="ba-RU"/>
        </w:rPr>
      </w:pPr>
      <w:r>
        <w:rPr>
          <w:rFonts w:ascii="Times New Roman" w:hAnsi="Times New Roman" w:cs="Times New Roman"/>
          <w:sz w:val="28"/>
          <w:shd w:val="clear" w:color="auto" w:fill="FFFFFF"/>
          <w:lang w:val="ba-RU"/>
        </w:rPr>
        <w:t>1812 йылғы Ватан һуғышы  ла  тарих</w:t>
      </w:r>
      <w:r w:rsidR="00977C67">
        <w:rPr>
          <w:rFonts w:ascii="Times New Roman" w:hAnsi="Times New Roman" w:cs="Times New Roman"/>
          <w:sz w:val="28"/>
          <w:shd w:val="clear" w:color="auto" w:fill="FFFFFF"/>
          <w:lang w:val="ba-RU"/>
        </w:rPr>
        <w:t xml:space="preserve">та </w:t>
      </w:r>
      <w:r>
        <w:rPr>
          <w:rFonts w:ascii="Times New Roman" w:hAnsi="Times New Roman" w:cs="Times New Roman"/>
          <w:sz w:val="28"/>
          <w:shd w:val="clear" w:color="auto" w:fill="FFFFFF"/>
          <w:lang w:val="ba-RU"/>
        </w:rPr>
        <w:t xml:space="preserve"> </w:t>
      </w:r>
      <w:r w:rsidR="00977C67">
        <w:rPr>
          <w:rFonts w:ascii="Times New Roman" w:hAnsi="Times New Roman" w:cs="Times New Roman"/>
          <w:sz w:val="28"/>
          <w:shd w:val="clear" w:color="auto" w:fill="FFFFFF"/>
          <w:lang w:val="ba-RU"/>
        </w:rPr>
        <w:t xml:space="preserve">эҙһеҙ ҡалмай. </w:t>
      </w:r>
      <w:r w:rsidR="00977C67" w:rsidRPr="00B16DBA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Атай-олатайҙарыбыҙ </w:t>
      </w:r>
      <w:r w:rsidR="00977C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дошмандың</w:t>
      </w:r>
      <w:r w:rsidR="00977C67" w:rsidRPr="00B16DBA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бысраҡ табаны изге еребеҙҙе тапамаһын,</w:t>
      </w:r>
      <w:r w:rsidR="00977C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977C67" w:rsidRPr="00B16DBA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әсәләрҙең,</w:t>
      </w:r>
      <w:r w:rsidR="00977C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977C67" w:rsidRPr="00B16DBA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балаларҙың күҙ йәштәре бушҡа түгелмәһен өсөн йән аямай көрәшһә, </w:t>
      </w:r>
      <w:r w:rsidR="00977C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илендә ҡалған </w:t>
      </w:r>
      <w:r w:rsidR="00977C67" w:rsidRPr="00B16DBA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ҡатын-ҡыҙҙар,</w:t>
      </w:r>
      <w:r w:rsidR="00977C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977C67" w:rsidRPr="00B16DBA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ҡарт-ҡоро,</w:t>
      </w:r>
      <w:r w:rsidR="00977C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977C67" w:rsidRPr="00B16DBA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үҫмер балалар ошо яугирҙәр өшөмәһен,</w:t>
      </w:r>
      <w:r w:rsidR="00977C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977C67" w:rsidRPr="00B16DBA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асыҡмаһын тип,</w:t>
      </w:r>
      <w:r w:rsidR="00977C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977C67" w:rsidRPr="00B16DBA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арымай-талмай ,</w:t>
      </w:r>
      <w:r w:rsidR="00977C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977C67" w:rsidRPr="00B16DBA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көн-төн йоҡламай иген иккән,</w:t>
      </w:r>
      <w:r w:rsidR="00977C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977C67" w:rsidRPr="00B16DBA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һабан һөргән,</w:t>
      </w:r>
      <w:r w:rsidR="00977C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977C67" w:rsidRPr="00B16DBA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ураҡ урған,</w:t>
      </w:r>
      <w:r w:rsidR="00977C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977C67" w:rsidRPr="00B16DBA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үҙҙәренең сибек кенә иңенә </w:t>
      </w:r>
      <w:r w:rsidR="00977C67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төшкән ауырлыҡты күтәрә алған. </w:t>
      </w:r>
      <w:r w:rsidR="006A69C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Был проблеманы Я.Хамматовтың  “Төньяҡ амурҙары” романында асыҡ күрергә мөмкин. Автор Ҡаһым түрә уйланыуҙары аша</w:t>
      </w:r>
      <w:r w:rsidR="00804D81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һуғыш ауырлығының ябай халыҡ елкәһенә төшөүен</w:t>
      </w:r>
      <w:r w:rsidR="006A69C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, </w:t>
      </w:r>
      <w:r w:rsidR="00804D81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ил алдындағы бурысын, бер нигә ҡарамаҫтан, тейешенсә үтәйәсәген</w:t>
      </w:r>
      <w:r w:rsidR="006A69C5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тулы һүрәтләй алған.  </w:t>
      </w:r>
    </w:p>
    <w:p w:rsidR="00961D50" w:rsidRPr="005914D0" w:rsidRDefault="009174EA" w:rsidP="006142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>
        <w:rPr>
          <w:rFonts w:ascii="Times New Roman" w:hAnsi="Times New Roman" w:cs="Times New Roman"/>
          <w:sz w:val="28"/>
          <w:shd w:val="clear" w:color="auto" w:fill="FFFFFF"/>
          <w:lang w:val="ba-RU"/>
        </w:rPr>
        <w:t xml:space="preserve"> </w:t>
      </w:r>
      <w:r w:rsidR="00426022" w:rsidRPr="00426022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Ф</w:t>
      </w:r>
      <w:r w:rsidRPr="00426022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.Бүләковтың “Шайморатов генерал”</w:t>
      </w:r>
      <w:r w:rsidR="00426022" w:rsidRPr="00426022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драмаһында ла Ҡаһым кеүек батырҙарын  ҡайғыртыусы герой образы бар – ул Миңлеғәли Шайморатов. </w:t>
      </w:r>
      <w:r w:rsidR="005914D0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Ул </w:t>
      </w:r>
      <w:r w:rsidR="00426022" w:rsidRPr="00426022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426022" w:rsidRPr="00426022">
        <w:rPr>
          <w:rFonts w:ascii="Times New Roman" w:hAnsi="Times New Roman" w:cs="Times New Roman"/>
          <w:sz w:val="28"/>
          <w:szCs w:val="28"/>
          <w:lang w:val="ba-RU"/>
        </w:rPr>
        <w:t xml:space="preserve">ҡан ҡойошло яуҙарҙа туған халҡының </w:t>
      </w:r>
      <w:r w:rsidR="00426022" w:rsidRPr="002D3C0E">
        <w:rPr>
          <w:rFonts w:ascii="Times New Roman" w:hAnsi="Times New Roman" w:cs="Times New Roman"/>
          <w:sz w:val="28"/>
          <w:szCs w:val="28"/>
          <w:lang w:val="ba-RU"/>
        </w:rPr>
        <w:t>ҡырылыуы тураһында борсол</w:t>
      </w:r>
      <w:r w:rsidR="005914D0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426022" w:rsidRPr="002D3C0E">
        <w:rPr>
          <w:rFonts w:ascii="Times New Roman" w:hAnsi="Times New Roman" w:cs="Times New Roman"/>
          <w:sz w:val="28"/>
          <w:szCs w:val="28"/>
          <w:lang w:val="ba-RU"/>
        </w:rPr>
        <w:t xml:space="preserve">, күрәләтә </w:t>
      </w:r>
      <w:r w:rsidR="002D3C0E" w:rsidRPr="002D3C0E">
        <w:rPr>
          <w:rFonts w:ascii="Times New Roman" w:hAnsi="Times New Roman" w:cs="Times New Roman"/>
          <w:sz w:val="28"/>
          <w:szCs w:val="28"/>
          <w:lang w:val="ba-RU"/>
        </w:rPr>
        <w:t>кавалерияны  авиация һәм танкыларға ҡаршы ебәреү – енәйәт, тип уйла</w:t>
      </w:r>
      <w:r w:rsidR="005914D0">
        <w:rPr>
          <w:rFonts w:ascii="Times New Roman" w:hAnsi="Times New Roman" w:cs="Times New Roman"/>
          <w:sz w:val="28"/>
          <w:szCs w:val="28"/>
          <w:lang w:val="ba-RU"/>
        </w:rPr>
        <w:t>й</w:t>
      </w:r>
      <w:r w:rsidR="002D3C0E" w:rsidRPr="002D3C0E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5914D0">
        <w:rPr>
          <w:rFonts w:ascii="Times New Roman" w:hAnsi="Times New Roman" w:cs="Times New Roman"/>
          <w:sz w:val="28"/>
          <w:szCs w:val="28"/>
          <w:lang w:val="ba-RU"/>
        </w:rPr>
        <w:t xml:space="preserve"> Әммә уның яугирҙары – ысын патриоттар, бер нигә ҡарамай, еңеү </w:t>
      </w:r>
      <w:r w:rsidR="005914D0" w:rsidRPr="005914D0">
        <w:rPr>
          <w:rFonts w:ascii="Times New Roman" w:hAnsi="Times New Roman" w:cs="Times New Roman"/>
          <w:sz w:val="28"/>
          <w:szCs w:val="28"/>
          <w:lang w:val="ba-RU"/>
        </w:rPr>
        <w:t>өсөн көрәшәләр.</w:t>
      </w:r>
    </w:p>
    <w:p w:rsidR="00961D50" w:rsidRDefault="002D3C0E" w:rsidP="006142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 w:rsidRPr="005914D0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Илгә төрлө афәт-ҡайғы килгәндә беҙҙең халыҡ берләшә белә</w:t>
      </w:r>
      <w:r w:rsidR="005914D0" w:rsidRPr="005914D0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5914D0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ш</w:t>
      </w:r>
      <w:r w:rsidR="005914D0" w:rsidRPr="005914D0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ул</w:t>
      </w:r>
      <w:r w:rsidRPr="005914D0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. </w:t>
      </w:r>
      <w:r w:rsidR="005914D0" w:rsidRPr="005914D0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Бөгөн дә бит</w:t>
      </w:r>
      <w:r w:rsidRPr="005914D0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йөҙҙән ашыу ир-егет Рәсәй геройы, генерал Шайморатов исемендәге отрядта хеҙмәт итергә ҡарар иткән.</w:t>
      </w:r>
      <w:r w:rsidR="005914D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5914D0" w:rsidRPr="005914D0">
        <w:rPr>
          <w:rFonts w:ascii="Times New Roman" w:hAnsi="Times New Roman" w:cs="Times New Roman"/>
          <w:sz w:val="28"/>
          <w:szCs w:val="28"/>
          <w:lang w:val="ba-RU"/>
        </w:rPr>
        <w:t>Б</w:t>
      </w:r>
      <w:r w:rsidRPr="005914D0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атальонға республика ойошмалары</w:t>
      </w:r>
      <w:r w:rsidR="005914D0" w:rsidRPr="005914D0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ла, үҙ теләге менән</w:t>
      </w:r>
      <w:r w:rsidRPr="005914D0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5914D0" w:rsidRPr="005914D0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ябай халыҡ та </w:t>
      </w:r>
      <w:r w:rsidRPr="005914D0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төрлө яҡлап ярҙам күрһәт</w:t>
      </w:r>
      <w:r w:rsidR="005914D0" w:rsidRPr="005914D0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ә</w:t>
      </w:r>
      <w:r w:rsidRPr="005914D0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. </w:t>
      </w:r>
      <w:r w:rsidR="00792275">
        <w:rPr>
          <w:rFonts w:ascii="Times New Roman" w:hAnsi="Times New Roman" w:cs="Times New Roman"/>
          <w:sz w:val="28"/>
          <w:szCs w:val="28"/>
          <w:lang w:val="ba-RU"/>
        </w:rPr>
        <w:t>Батырҙарыбыҙ һуғыш алдынан ни уйлай торғандарҙыр, киләсәккә ниндәй өмөттәр менән ҡарайҙарҙыр, ваҡыт күрһәтер.</w:t>
      </w:r>
    </w:p>
    <w:p w:rsidR="00D856F4" w:rsidRPr="00614204" w:rsidRDefault="00614204" w:rsidP="0061420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a-RU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Pr="0061420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a-RU" w:eastAsia="ru-RU"/>
        </w:rPr>
        <w:t>“Атай-олатайҙарҙың даны менән ғорурланыу кәрәк кенә түгел, был хатта мөһим һәм мотлаҡ”, – тигән бөйөк урыҫ яҙыусыһы Александр Пушкин. Тыуған яғына еңеү һәм дан менән әйләнеп ҡайтҡан олатай</w:t>
      </w:r>
      <w:r w:rsidRPr="0061420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a-RU" w:eastAsia="ru-RU"/>
        </w:rPr>
        <w:softHyphen/>
        <w:t>ҙарҙы бер ҡасан да онотмаҫҡа һәм үткәндәребеҙ менән ғорур</w:t>
      </w:r>
      <w:r w:rsidRPr="0061420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a-RU" w:eastAsia="ru-RU"/>
        </w:rPr>
        <w:softHyphen/>
        <w:t>ланырға тейешбеҙ.</w:t>
      </w:r>
    </w:p>
    <w:sectPr w:rsidR="00D856F4" w:rsidRPr="00614204" w:rsidSect="0086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0CB"/>
    <w:rsid w:val="002D3C0E"/>
    <w:rsid w:val="00407BEE"/>
    <w:rsid w:val="00426022"/>
    <w:rsid w:val="005914D0"/>
    <w:rsid w:val="00614204"/>
    <w:rsid w:val="006A69C5"/>
    <w:rsid w:val="00792275"/>
    <w:rsid w:val="00804D81"/>
    <w:rsid w:val="00865537"/>
    <w:rsid w:val="009174EA"/>
    <w:rsid w:val="00961D50"/>
    <w:rsid w:val="00977C67"/>
    <w:rsid w:val="00AD2ABA"/>
    <w:rsid w:val="00B16DBA"/>
    <w:rsid w:val="00D856F4"/>
    <w:rsid w:val="00F5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2022-12-05T14:10:00Z</dcterms:created>
  <dcterms:modified xsi:type="dcterms:W3CDTF">2022-12-05T18:23:00Z</dcterms:modified>
</cp:coreProperties>
</file>