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84E4" w14:textId="7234BEFC" w:rsidR="0020784B" w:rsidRDefault="00396F13">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7168AA" w:rsidRPr="007168AA">
        <w:rPr>
          <w:rFonts w:ascii="Times New Roman" w:hAnsi="Times New Roman" w:cs="Times New Roman"/>
          <w:color w:val="000000"/>
          <w:sz w:val="28"/>
          <w:szCs w:val="28"/>
          <w:lang w:val="ba-RU"/>
        </w:rPr>
        <w:t xml:space="preserve">Тимәк, ҡаһым түрә мөһим кеше булған. Ул нимә яҡшы эшләне? Баҡһаң, ҡаһым түрә башҡорт частарының береһенең командиры булған. Француздар менән һуғыш башланғас, Батша Александр башҡорт частарын саҡыра. Башҡорттар был саҡырыуға былай тип яуап бирҙе:»француздарға Барайыҡ, уларҙың батырлығын күрһәтәйек". Ҡаһым түрә бик көслө, аҡыллы һәм ихтыярлы һалдат етәксеһе була. Командир ҡаһым етәкселегендәге башҡорттар 1812 йылғы Ватан һуғышында ҡатнашып, үҙҙәренең батырлығын күрһәтте, үҙҙәрен оҫта яугир итеп күрһәтте. Француздар менән һуғыш Бөтә рәсәй өсөн ҡаты һынау булды, башҡорт һәм рус халыҡтарының дуҫлығын </w:t>
      </w:r>
      <w:r w:rsidR="007168AA" w:rsidRPr="007168AA">
        <w:rPr>
          <w:rFonts w:ascii="Times New Roman" w:hAnsi="Times New Roman" w:cs="Times New Roman"/>
          <w:noProof/>
          <w:color w:val="000000"/>
          <w:sz w:val="28"/>
          <w:szCs w:val="28"/>
          <w:lang w:val="ba-RU"/>
        </w:rPr>
        <w:t>нығытты. Наполеон армияһы менән һуғыш тураһындағы башҡорт халыҡ</w:t>
      </w:r>
      <w:r w:rsidR="007168AA" w:rsidRPr="007168AA">
        <w:rPr>
          <w:rFonts w:ascii="Times New Roman" w:hAnsi="Times New Roman" w:cs="Times New Roman"/>
          <w:color w:val="000000"/>
          <w:sz w:val="28"/>
          <w:szCs w:val="28"/>
          <w:lang w:val="ba-RU"/>
        </w:rPr>
        <w:t xml:space="preserve"> йырҙарында Тыуған ил өсөн ғорурлыҡ яңғырай, улар геройҙарға һәм уларҙың батырлыҡтарына дан йырлай. Ҡаһым түрә Парижға ингәс, бер йорт эргәһендә туҡтаған, тиҙәр. Ҡулына ҡылыс тотҡан яланғас өйгә ингәс, үҙ күҙҙәренә үҙе ышанмай: унда француз батшаһы ултыра. Ҡаһым түрә Уны Рәсәй батшаһы Александрға тапшыра</w:t>
      </w:r>
      <w:r w:rsidR="007168AA">
        <w:rPr>
          <w:rFonts w:ascii="Times New Roman" w:hAnsi="Times New Roman" w:cs="Times New Roman"/>
          <w:color w:val="000000"/>
          <w:sz w:val="28"/>
          <w:szCs w:val="28"/>
          <w:lang w:val="en-US"/>
        </w:rPr>
        <w:t>.</w:t>
      </w:r>
    </w:p>
    <w:p w14:paraId="341154FF" w14:textId="23430589" w:rsidR="00A66A76" w:rsidRPr="0073243B" w:rsidRDefault="00396F13">
      <w:pPr>
        <w:rPr>
          <w:rFonts w:ascii="Times New Roman" w:hAnsi="Times New Roman" w:cs="Times New Roman"/>
          <w:noProof/>
          <w:sz w:val="28"/>
          <w:szCs w:val="28"/>
          <w:lang w:val="ba-RU"/>
        </w:rPr>
      </w:pPr>
      <w:r>
        <w:rPr>
          <w:rFonts w:ascii="Times New Roman" w:hAnsi="Times New Roman" w:cs="Times New Roman"/>
          <w:noProof/>
          <w:sz w:val="28"/>
          <w:szCs w:val="28"/>
          <w:lang w:val="en-US"/>
        </w:rPr>
        <w:t xml:space="preserve">     </w:t>
      </w:r>
      <w:r w:rsidR="00A66A76" w:rsidRPr="0073243B">
        <w:rPr>
          <w:rFonts w:ascii="Times New Roman" w:hAnsi="Times New Roman" w:cs="Times New Roman"/>
          <w:noProof/>
          <w:sz w:val="28"/>
          <w:szCs w:val="28"/>
          <w:lang w:val="ba-RU"/>
        </w:rPr>
        <w:t>Ҡаһым түрә Парижға ингәс, бер йорт эргәһендә туҡтаған, тиҙәр. Ҡулына ҡылыс тотҡан яланғас өйгә ингәс, үҙ күҙҙәренә үҙе ышанмай: унда француз батшаһы ултыра. Ҡаһым түрә Уны Рәсәй батшаһы Александрға тапшыра. Александр быға бик шатланған. Еңеүҙе билдәләп, рус һәм башҡорт һалдаттары Мәскәүгә ҡайтты. Александр барыһына ла: "ҡаһарманлығығыҙ өсөн минән Нимә алырға теләйһегеҙ?"Башҡа халыҡтарҙың командирҙары, һалдаттары уларҙы миҙалдар менән бүләкләүҙәрен, ҡиммәтле бүләктәр биреүҙәрен һораны. Ә Ҡаһым түрә: «беҙ бер нәмә лә һорамайбыҙ, беҙ ярҙамға ғына килдек», - тине. - Мин Һеҙҙең теләктәрегеҙҙе ишетмәнем, - тигән Батша. Ул саҡта мин һеҙгә күпме теләйһең, шунса ер бирәм. Ҡаһым түрәгә генерал чинын бирәм». Бынан Һуң көнләшкән урыҫ генералдары Ҡаһым түрә ағыу Бирә, Һәм Ул Владимир губернаһында өйөнә ҡайтҡас вафат Була. Халыҡ риүәйәтендә шулай тип әйтелә.</w:t>
      </w:r>
    </w:p>
    <w:sectPr w:rsidR="00A66A76" w:rsidRPr="00732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AA"/>
    <w:rsid w:val="001839C4"/>
    <w:rsid w:val="00396F13"/>
    <w:rsid w:val="007168AA"/>
    <w:rsid w:val="0073243B"/>
    <w:rsid w:val="00A66A76"/>
    <w:rsid w:val="00D5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E2F1"/>
  <w15:chartTrackingRefBased/>
  <w15:docId w15:val="{E9232A7D-B897-4367-8035-C4912D1B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2022-12-02T09:14:00Z</dcterms:created>
  <dcterms:modified xsi:type="dcterms:W3CDTF">2022-12-02T09:41:00Z</dcterms:modified>
</cp:coreProperties>
</file>