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F963B0" w:rsidRDefault="00AD74C6" w:rsidP="00F96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Задания</w:t>
      </w:r>
      <w:r w:rsidR="00B4367E"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 тура Акмуллинской олимпиады для 10-11 классов</w:t>
      </w:r>
    </w:p>
    <w:p w:rsidR="00B4367E" w:rsidRPr="00F963B0" w:rsidRDefault="00B4367E" w:rsidP="00F963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8137C1" w:rsidRDefault="00B4367E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3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1. </w:t>
      </w:r>
    </w:p>
    <w:p w:rsidR="00B4367E" w:rsidRPr="00F963B0" w:rsidRDefault="00B4367E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Помаши нам – По машинам!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Друг, удар прими – другу дар прими.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Вот, кидай! – Водки дай.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Гаджеты – Гад же ты!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Спят или нет – Спятили, нет?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бомжи вы – Небом живы.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Адрес публики – Ад республики.</w:t>
      </w:r>
    </w:p>
    <w:p w:rsidR="002943F2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Охладим – Ох, ладим.</w:t>
      </w:r>
    </w:p>
    <w:p w:rsidR="009D651F" w:rsidRDefault="009D651F" w:rsidP="009D651F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D651F" w:rsidRDefault="009D651F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Разницы в произношении нет, разве только то, что 2-я фраза может звучать более призывно.</w:t>
      </w:r>
    </w:p>
    <w:p w:rsidR="009D651F" w:rsidRDefault="009D651F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Разница есть, так как в 1-ой фразе «друг» - обращение, которое нужно интонационно выделить, сделать после него паузу.</w:t>
      </w:r>
      <w:r w:rsidR="003651F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 2-й фразе допустимы паузы после каждого слова, но можно</w:t>
      </w:r>
      <w:r w:rsidR="00D94BA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3651F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произнести и без пауз.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1-й фразе в слове «друг» происходит оглушение.</w:t>
      </w:r>
    </w:p>
    <w:p w:rsidR="003651F2" w:rsidRDefault="003651F2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Различия есть.</w:t>
      </w:r>
      <w:r w:rsidR="00DA5CC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 1-й фразе после слова «вот» 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просто необходимо сделать паузу, ударение на «вОт».</w:t>
      </w:r>
      <w:r w:rsidR="00DA5CC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Во2-й фразе пауза  или 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после слова «водки», или её нет, логическое ударение может падать ка</w:t>
      </w:r>
      <w:r w:rsidR="00D94BA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к на 1-е слово, так и на 2-е в 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зависимости от ситуации.</w:t>
      </w:r>
    </w:p>
    <w:p w:rsidR="00DA5CCB" w:rsidRDefault="00DA5CCB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Различия есть, т.е. надо произнести эти фразы так, чтобы различия чувствовались. В 1-й фразе одно слово. Во 2-й – три слова, логическое ударение падает на 1-е слово «гад», после него нужна небольшая пауза, чтобы смысл фразы был понятен тому, кому она адресована.</w:t>
      </w:r>
    </w:p>
    <w:p w:rsidR="00DA5CCB" w:rsidRDefault="00DA5CCB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Различия есть.</w:t>
      </w:r>
      <w:r w:rsidR="00A9697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 1-й фразе между словами стоит разделительный союз «или», пауза нужна перед ним. 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 слове «спят» Т – твёрдый. </w:t>
      </w:r>
      <w:r w:rsidR="00A9697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 2-й фразе пауза перед словвом «нет», интонация вопросительная.</w:t>
      </w:r>
      <w:r w:rsidR="00E03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 слове «спятили» Т –мягкий.</w:t>
      </w:r>
    </w:p>
    <w:p w:rsidR="00A96977" w:rsidRDefault="00A96977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Различия есть.В 1-й фразе ударени в слове «бомжи» падает на И. Во 2-й – ударение на Е в слове «небом».</w:t>
      </w:r>
    </w:p>
    <w:p w:rsidR="00A96977" w:rsidRDefault="008137C1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Различие в том, что во 2-й фразе логически нужно выделить слово «ад».</w:t>
      </w:r>
    </w:p>
    <w:p w:rsidR="00A96977" w:rsidRDefault="00A96977" w:rsidP="009D65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Различия есть. 1-я фраза – одно слово. А во 2-й фразе необходима пауза после междометия «ох»</w:t>
      </w:r>
      <w:r w:rsidR="00EE6D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 которое чаще вего выражает сожаление.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8137C1" w:rsidRPr="009D651F" w:rsidRDefault="008137C1" w:rsidP="008137C1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943F2" w:rsidRPr="00F963B0" w:rsidRDefault="002943F2" w:rsidP="00F963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93CE4" w:rsidRPr="008137C1" w:rsidRDefault="00993CE4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3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В России</w:t>
      </w:r>
      <w:r w:rsidR="008137C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начиная с 2007 года</w:t>
      </w:r>
      <w:r w:rsidR="008137C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Каким способом образовано слово или каков источник его появления (если оно заимствованное)? 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993CE4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AB3C3C" w:rsidRDefault="00AB3C3C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37C1" w:rsidRDefault="00AB3C3C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2020году в словаре иноязычного сленга  появилось слово </w:t>
      </w:r>
      <w:r w:rsidRPr="003F39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«covidiot».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Этот неологизм – производное от сложения COVID-19 +idiot (идиот).</w:t>
      </w:r>
    </w:p>
    <w:p w:rsidR="00AB3C3C" w:rsidRDefault="008137C1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обоих словах есть слог ИД, один слог удаляется, возможно, ради благозвучия. </w:t>
      </w:r>
      <w:r w:rsidR="00AB3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Ковидиотами назыв</w:t>
      </w:r>
      <w:r w:rsidR="00F92B74">
        <w:rPr>
          <w:rFonts w:ascii="Times New Roman" w:hAnsi="Times New Roman" w:cs="Times New Roman"/>
          <w:noProof/>
          <w:sz w:val="28"/>
          <w:szCs w:val="28"/>
          <w:lang w:eastAsia="ru-RU"/>
        </w:rPr>
        <w:t>ают два типа людей:</w:t>
      </w:r>
    </w:p>
    <w:p w:rsidR="00F92B74" w:rsidRDefault="00D94BA4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тех,</w:t>
      </w:r>
      <w:r w:rsidR="00F92B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строит бункер и забивает его туалетной бумагой и продуктами, которые </w:t>
      </w:r>
      <w:r w:rsidR="00E77D19">
        <w:rPr>
          <w:rFonts w:ascii="Times New Roman" w:hAnsi="Times New Roman" w:cs="Times New Roman"/>
          <w:noProof/>
          <w:sz w:val="28"/>
          <w:szCs w:val="28"/>
          <w:lang w:eastAsia="ru-RU"/>
        </w:rPr>
        <w:t>не портятся быстро.</w:t>
      </w:r>
    </w:p>
    <w:p w:rsidR="00E77D19" w:rsidRDefault="00E77D19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тех, кто не верит в сущесвование коронавируса. Их называют ещё коронавирусными диссидентами (по аналогии с ВИЧ-диссидентами, отрицающими вирус иммунодефицита человека).</w:t>
      </w:r>
    </w:p>
    <w:p w:rsidR="00E77D19" w:rsidRDefault="00E77D19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Ковидиоты считают, что коронавирус </w:t>
      </w:r>
      <w:r w:rsidRPr="00E77D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придуман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Pr="00E77D19">
        <w:rPr>
          <w:rFonts w:ascii="Times New Roman" w:hAnsi="Times New Roman" w:cs="Times New Roman"/>
          <w:noProof/>
          <w:sz w:val="28"/>
          <w:szCs w:val="28"/>
          <w:lang w:eastAsia="ru-RU"/>
        </w:rPr>
        <w:t>чтобы люди сидели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E77D19">
        <w:rPr>
          <w:rFonts w:ascii="Times New Roman" w:hAnsi="Times New Roman" w:cs="Times New Roman"/>
          <w:noProof/>
          <w:sz w:val="28"/>
          <w:szCs w:val="28"/>
          <w:lang w:eastAsia="ru-RU"/>
        </w:rPr>
        <w:t>дома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потому что их так легче контролировать. Также они полагают, что коронавирус – выдумки проиводителей вакцины, чтобы обогатиться. </w:t>
      </w:r>
    </w:p>
    <w:p w:rsidR="00E77D19" w:rsidRDefault="00E77D19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общем, раньше б</w:t>
      </w:r>
      <w:r w:rsidR="004C2532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 просто идиоты, а теперь – ковидиоты.</w:t>
      </w:r>
    </w:p>
    <w:p w:rsidR="004C2532" w:rsidRDefault="004C253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Слово «ковидиот» можно отнести к публицистическому стилю, потому что оно встречается в текстах, призывающих  быть ответственными не только по отношению к своему здоровью, но и к здоровью окружающих.</w:t>
      </w:r>
    </w:p>
    <w:p w:rsidR="004C2532" w:rsidRDefault="004C253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Примеры предложений: </w:t>
      </w:r>
    </w:p>
    <w:p w:rsidR="004C2532" w:rsidRDefault="004C253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А)Ковидиоты – это паникёры, которые скупают гречку и туалетную бумагу.</w:t>
      </w:r>
    </w:p>
    <w:p w:rsidR="004C2532" w:rsidRDefault="004C253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Б) Я сегодня видела ковидиота, который ехал в трамвае без мас</w:t>
      </w:r>
      <w:r w:rsidR="000F4D3A">
        <w:rPr>
          <w:rFonts w:ascii="Times New Roman" w:hAnsi="Times New Roman" w:cs="Times New Roman"/>
          <w:noProof/>
          <w:sz w:val="28"/>
          <w:szCs w:val="28"/>
          <w:lang w:eastAsia="ru-RU"/>
        </w:rPr>
        <w:t>ки и ещё огрызался на замечания.</w:t>
      </w:r>
    </w:p>
    <w:p w:rsidR="000F4D3A" w:rsidRDefault="000F4D3A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2532" w:rsidRDefault="004C253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Нельзя не согласиться  с тем, что это слово отражает дух 2020года.</w:t>
      </w:r>
      <w:r w:rsidR="000F4D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России, конечно, ковидиотов меньше, поэтому и смертность у нас ниже, чем в странах Европы или в США. Ведь там ковидиоты устраивают тайные вечеринки, выходят на улицы с требованием  отменить самоизоляцию, открыть кафе и рестораны. И результат, отрицательный, разумеется, не заставляет себя ждать.</w:t>
      </w:r>
    </w:p>
    <w:p w:rsidR="003F3983" w:rsidRDefault="003F3983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F39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Зум/ зумиться</w:t>
      </w:r>
    </w:p>
    <w:p w:rsidR="003F3983" w:rsidRDefault="003F3983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последней четверти прошлого учебного года в связи с пандемией  школы (и не только школы) перешли на дистанционный режим работы. Вот тогда мы и узнали, что такое зум (ZOOM). Это облачная конференц-платформа, с помощью которой  можно проводить видеоконференции, семинары, онлайн-уроки.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слова</w:t>
      </w:r>
      <w:r w:rsidR="003E45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«зум» образовались слова «зумить» и «зумиться», т.е. проводить  мероприятия (уроки, собрания, семинары) удалённо, онлайн.</w:t>
      </w:r>
      <w:proofErr w:type="gramEnd"/>
      <w:r w:rsidR="003E45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этим глаголам могут добавляться приставки: позумить, зазумиться, отзумиться. Даже появилось шутливое слово «беззумие» ( связь по каким-либо причинам  обрывается). </w:t>
      </w:r>
    </w:p>
    <w:p w:rsidR="002277E2" w:rsidRDefault="003E4593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Слово ZOOM – английское. Одно из значений – масштабировать картинку, приближать. Наверно, в этом и состоит основная функция этой программы</w:t>
      </w:r>
      <w:r w:rsidR="002277E2">
        <w:rPr>
          <w:rFonts w:ascii="Times New Roman" w:hAnsi="Times New Roman" w:cs="Times New Roman"/>
          <w:noProof/>
          <w:sz w:val="28"/>
          <w:szCs w:val="28"/>
          <w:lang w:eastAsia="ru-RU"/>
        </w:rPr>
        <w:t>: ведь зум делает людей ближе с помощью технологий.</w:t>
      </w:r>
    </w:p>
    <w:p w:rsidR="003E4593" w:rsidRDefault="002277E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Само слово «зум» может использоваться во всех стилях речи, а вот его производные – «зумиться», «позумить» - в разговорной речи.</w:t>
      </w:r>
    </w:p>
    <w:p w:rsidR="002277E2" w:rsidRDefault="002277E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Примеры предложений:</w:t>
      </w:r>
    </w:p>
    <w:p w:rsidR="002277E2" w:rsidRDefault="002277E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Ссылка  на онлайн </w:t>
      </w:r>
      <w:r w:rsidR="00AD74C6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урок</w:t>
      </w:r>
      <w:r w:rsidR="00D94B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через зум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будет отправлена в 12.45.</w:t>
      </w:r>
    </w:p>
    <w:p w:rsidR="002277E2" w:rsidRDefault="002277E2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Б) </w:t>
      </w:r>
      <w:r w:rsidR="00E34149">
        <w:rPr>
          <w:rFonts w:ascii="Times New Roman" w:hAnsi="Times New Roman" w:cs="Times New Roman"/>
          <w:noProof/>
          <w:sz w:val="28"/>
          <w:szCs w:val="28"/>
          <w:lang w:eastAsia="ru-RU"/>
        </w:rPr>
        <w:t>Вам ещё не надоело зумиться?</w:t>
      </w:r>
    </w:p>
    <w:p w:rsidR="00E34149" w:rsidRPr="003E4593" w:rsidRDefault="00E34149" w:rsidP="00AB3C3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Слово «зум», конечно же, отражает дух 2020 года. С апреля 2020года всё образование проходило дистанционно. В основном использовалась именно эта платформа. Благодаря ей мы учились, а не просто сидели дома.</w:t>
      </w:r>
    </w:p>
    <w:p w:rsidR="00993CE4" w:rsidRPr="00E77D19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3CE4" w:rsidRPr="008137C1" w:rsidRDefault="00993CE4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3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3.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015B67" w:rsidRDefault="00627F8F" w:rsidP="00015B67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B67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определительны</w:t>
      </w:r>
      <w:r w:rsidR="00015B67">
        <w:rPr>
          <w:rFonts w:ascii="Times New Roman" w:hAnsi="Times New Roman" w:cs="Times New Roman"/>
          <w:noProof/>
          <w:sz w:val="28"/>
          <w:szCs w:val="28"/>
          <w:lang w:eastAsia="ru-RU"/>
        </w:rPr>
        <w:t>м (местоименно-определительным):</w:t>
      </w:r>
    </w:p>
    <w:p w:rsidR="00015B67" w:rsidRPr="00EE6D0F" w:rsidRDefault="00015B67" w:rsidP="00EE6D0F">
      <w:pPr>
        <w:pStyle w:val="a3"/>
        <w:tabs>
          <w:tab w:val="left" w:pos="1134"/>
          <w:tab w:val="left" w:pos="1276"/>
        </w:tabs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Дружба та лестна, которая честна.</w:t>
      </w:r>
    </w:p>
    <w:p w:rsidR="00015B67" w:rsidRDefault="00030D42" w:rsidP="00015B67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B67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изъяснительным</w:t>
      </w:r>
      <w:r w:rsidR="00015B6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015B67" w:rsidRPr="00015B67" w:rsidRDefault="00015B67" w:rsidP="00015B6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Худо тому, кто добра не желает никому.</w:t>
      </w:r>
    </w:p>
    <w:p w:rsidR="00030D42" w:rsidRDefault="00030D42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B67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</w:t>
      </w:r>
      <w:r w:rsidR="00015B67">
        <w:rPr>
          <w:rFonts w:ascii="Times New Roman" w:hAnsi="Times New Roman" w:cs="Times New Roman"/>
          <w:noProof/>
          <w:sz w:val="28"/>
          <w:szCs w:val="28"/>
          <w:lang w:eastAsia="ru-RU"/>
        </w:rPr>
        <w:t>точным обстоятельственным места:</w:t>
      </w:r>
    </w:p>
    <w:p w:rsidR="00015B67" w:rsidRPr="00015B67" w:rsidRDefault="00015B67" w:rsidP="00015B6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Где лад, там и клад.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</w:t>
      </w:r>
      <w:r w:rsidR="00015B67">
        <w:rPr>
          <w:rFonts w:ascii="Times New Roman" w:hAnsi="Times New Roman" w:cs="Times New Roman"/>
          <w:noProof/>
          <w:sz w:val="28"/>
          <w:szCs w:val="28"/>
          <w:lang w:eastAsia="ru-RU"/>
        </w:rPr>
        <w:t>чным обстоятельственным времени:</w:t>
      </w:r>
    </w:p>
    <w:p w:rsidR="00015B67" w:rsidRPr="00F963B0" w:rsidRDefault="00015B67" w:rsidP="00015B6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Когда падаешь духом, и конь убавляет ход.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сложноподчиненное предложение с придато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чным обстоятельственным условия: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 товарищ есть, не скучно. Если с хорошим подружишь – добьёшься цели; если с плохим подружишь – опозоришь себя.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чным обстоятельственным уступки: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Хоть денег ни гроша, да походка хороша.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сложноподчиненное предложение с 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придаточным сравнительным: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Доброе слово, что дождь в засуху.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сложносочиненное предложени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е с противительными отношениями: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Добрая слава бежит, а худая – летит.</w:t>
      </w:r>
    </w:p>
    <w:p w:rsidR="00627F8F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бессоюзное предложение 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со значением условия: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 в добре побудешь – всё горе забудешь.</w:t>
      </w:r>
    </w:p>
    <w:p w:rsidR="00F963B0" w:rsidRDefault="00F963B0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бессоюзное предложение </w:t>
      </w:r>
      <w:r w:rsidR="00147A6D">
        <w:rPr>
          <w:rFonts w:ascii="Times New Roman" w:hAnsi="Times New Roman" w:cs="Times New Roman"/>
          <w:noProof/>
          <w:sz w:val="28"/>
          <w:szCs w:val="28"/>
          <w:lang w:eastAsia="ru-RU"/>
        </w:rPr>
        <w:t>со значением противопоставления:</w:t>
      </w:r>
    </w:p>
    <w:p w:rsidR="00147A6D" w:rsidRPr="00F963B0" w:rsidRDefault="00147A6D" w:rsidP="00147A6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Дружба  дружбе рознь – иную хоть брось.</w:t>
      </w:r>
    </w:p>
    <w:p w:rsidR="00E01DFB" w:rsidRPr="00F963B0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FB" w:rsidRPr="00F963B0" w:rsidRDefault="00DC215B" w:rsidP="00F96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7C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963B0" w:rsidRPr="008137C1">
        <w:rPr>
          <w:rFonts w:ascii="Times New Roman" w:hAnsi="Times New Roman" w:cs="Times New Roman"/>
          <w:b/>
          <w:sz w:val="28"/>
          <w:szCs w:val="28"/>
        </w:rPr>
        <w:t>4</w:t>
      </w:r>
      <w:r w:rsidRPr="00F963B0">
        <w:rPr>
          <w:rFonts w:ascii="Times New Roman" w:hAnsi="Times New Roman" w:cs="Times New Roman"/>
          <w:sz w:val="28"/>
          <w:szCs w:val="28"/>
        </w:rPr>
        <w:t xml:space="preserve">. </w:t>
      </w:r>
      <w:r w:rsidR="00E01DFB" w:rsidRPr="00F963B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каждом тексте?</w:t>
      </w:r>
    </w:p>
    <w:p w:rsidR="00E01DFB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На уступе сидела,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Ася. Она повернулась к нам лицом и засмеялась. (И. Тургенев).</w:t>
      </w:r>
    </w:p>
    <w:p w:rsidR="00421921" w:rsidRPr="00F963B0" w:rsidRDefault="00421921" w:rsidP="00421921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Точно – вводное слово, выражает уверенность. Членом предложения не является.</w:t>
      </w:r>
    </w:p>
    <w:p w:rsidR="00E01DFB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 гневе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всегда выпрямлялась, закидывая голову вверх, дышала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нос</w:t>
      </w:r>
      <w:r w:rsidRPr="00F963B0">
        <w:rPr>
          <w:rFonts w:ascii="Times New Roman" w:hAnsi="Times New Roman" w:cs="Times New Roman"/>
          <w:i/>
          <w:sz w:val="28"/>
          <w:szCs w:val="28"/>
        </w:rPr>
        <w:t>, и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ноздри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её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раздувались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вздрагивая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лошади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(М. Горький).</w:t>
      </w:r>
    </w:p>
    <w:p w:rsidR="00421921" w:rsidRPr="00F963B0" w:rsidRDefault="00421921" w:rsidP="00421921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Точно – сравнительный союз. Сравнительный оборот «точно у лошади» - обстоятельство образа действия.</w:t>
      </w:r>
    </w:p>
    <w:p w:rsidR="00E01DFB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Не всегда удается точно оценить положение той или иной отдаленной звезды (А. Волков).</w:t>
      </w:r>
    </w:p>
    <w:p w:rsidR="00421921" w:rsidRPr="00F963B0" w:rsidRDefault="00421921" w:rsidP="00421921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Точно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аречие, является обстоятельством </w:t>
      </w:r>
      <w:r w:rsidR="00F06386">
        <w:rPr>
          <w:rFonts w:ascii="Times New Roman" w:hAnsi="Times New Roman" w:cs="Times New Roman"/>
          <w:i/>
          <w:sz w:val="28"/>
          <w:szCs w:val="28"/>
        </w:rPr>
        <w:t>меры и степени.</w:t>
      </w:r>
    </w:p>
    <w:p w:rsidR="00E01DFB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Я не поверил собственной памяти и полез в папку. Все было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(А. и Б. Стругацкие).</w:t>
      </w:r>
    </w:p>
    <w:p w:rsidR="008C222E" w:rsidRPr="00F963B0" w:rsidRDefault="008C222E" w:rsidP="008C222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Точно – краткое прилагательное, именная часть составного именного сказуемого.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– Есть у вас братья? </w:t>
      </w:r>
    </w:p>
    <w:p w:rsidR="00E01DFB" w:rsidRDefault="00E01DFB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–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господин лейтенант, есть один (Я. Гашек).</w:t>
      </w:r>
    </w:p>
    <w:p w:rsidR="000E74A0" w:rsidRDefault="000E74A0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Точно – междометие, членом предложения не является. Служит для подтверждения.</w:t>
      </w:r>
    </w:p>
    <w:p w:rsidR="004B31DC" w:rsidRPr="00F963B0" w:rsidRDefault="004B31DC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136F4E" w:rsidRDefault="00B4367E" w:rsidP="00F96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F4E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А.С. Пушкин в отрывке из поэмы «Полтава». Назовите эти средства и приведите примеры из текста.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lastRenderedPageBreak/>
        <w:t>Но где же первый, званый гость?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Где первый, грозный наш учитель,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Чью долговременную злость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Смирил полтавский победитель?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где ж Мазепа? где злодей?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Куда бежал Иуда в страхе?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король не меж гостей?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изменник не на плахе?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Верхом, в глуши степей нагих,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Король и гетман мчатся оба.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Бегут. Судьба связала их.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Опасность близкая и злоба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Даруют силу королю.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рану тяжкую свою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Забыл. Поникнув головою,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скачет, русскими гоним,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слуги верные толпою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Чуть могут следовать за ним...</w:t>
      </w:r>
    </w:p>
    <w:p w:rsidR="00B4367E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  <w:t>(А.С. Пушкин).</w:t>
      </w:r>
    </w:p>
    <w:p w:rsidR="004B31DC" w:rsidRDefault="004B31DC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Эпитеты</w:t>
      </w:r>
      <w:r w:rsidR="00AD74C6">
        <w:rPr>
          <w:rFonts w:ascii="Times New Roman" w:hAnsi="Times New Roman" w:cs="Times New Roman"/>
          <w:i/>
          <w:sz w:val="28"/>
          <w:szCs w:val="28"/>
        </w:rPr>
        <w:t xml:space="preserve"> – образные, художественные определения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1361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грозный (учитель), долговременную (злость), </w:t>
      </w:r>
      <w:r w:rsidR="00E0035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опасность</w:t>
      </w:r>
      <w:r w:rsidR="00E0035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350">
        <w:rPr>
          <w:rFonts w:ascii="Times New Roman" w:hAnsi="Times New Roman" w:cs="Times New Roman"/>
          <w:i/>
          <w:sz w:val="28"/>
          <w:szCs w:val="28"/>
        </w:rPr>
        <w:t>близкую</w:t>
      </w:r>
      <w:r>
        <w:rPr>
          <w:rFonts w:ascii="Times New Roman" w:hAnsi="Times New Roman" w:cs="Times New Roman"/>
          <w:i/>
          <w:sz w:val="28"/>
          <w:szCs w:val="28"/>
        </w:rPr>
        <w:t>, тяжкую (рану)</w:t>
      </w:r>
      <w:r w:rsidR="00E00350">
        <w:rPr>
          <w:rFonts w:ascii="Times New Roman" w:hAnsi="Times New Roman" w:cs="Times New Roman"/>
          <w:i/>
          <w:sz w:val="28"/>
          <w:szCs w:val="28"/>
        </w:rPr>
        <w:t>, слуги (верные), (степей) нагих.</w:t>
      </w:r>
      <w:proofErr w:type="gramEnd"/>
    </w:p>
    <w:p w:rsidR="004B31DC" w:rsidRDefault="004B31DC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00350">
        <w:rPr>
          <w:rFonts w:ascii="Times New Roman" w:hAnsi="Times New Roman" w:cs="Times New Roman"/>
          <w:i/>
          <w:sz w:val="28"/>
          <w:szCs w:val="28"/>
        </w:rPr>
        <w:t>Риторические вопросы</w:t>
      </w:r>
      <w:r w:rsidR="00AD74C6">
        <w:rPr>
          <w:rFonts w:ascii="Times New Roman" w:hAnsi="Times New Roman" w:cs="Times New Roman"/>
          <w:i/>
          <w:sz w:val="28"/>
          <w:szCs w:val="28"/>
        </w:rPr>
        <w:t xml:space="preserve"> – вопросы-</w:t>
      </w:r>
      <w:r w:rsidR="008D1093">
        <w:rPr>
          <w:rFonts w:ascii="Times New Roman" w:hAnsi="Times New Roman" w:cs="Times New Roman"/>
          <w:i/>
          <w:sz w:val="28"/>
          <w:szCs w:val="28"/>
        </w:rPr>
        <w:t>утверждения, которые не требуют ответа</w:t>
      </w:r>
      <w:r w:rsidR="00E00350">
        <w:rPr>
          <w:rFonts w:ascii="Times New Roman" w:hAnsi="Times New Roman" w:cs="Times New Roman"/>
          <w:i/>
          <w:sz w:val="28"/>
          <w:szCs w:val="28"/>
        </w:rPr>
        <w:t>: 1- 8 строчки.</w:t>
      </w:r>
    </w:p>
    <w:p w:rsidR="00E00350" w:rsidRDefault="00E00350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-Анафора</w:t>
      </w:r>
      <w:r w:rsidR="00F06386">
        <w:rPr>
          <w:rFonts w:ascii="Times New Roman" w:hAnsi="Times New Roman" w:cs="Times New Roman"/>
          <w:i/>
          <w:sz w:val="28"/>
          <w:szCs w:val="28"/>
        </w:rPr>
        <w:t xml:space="preserve"> - единоначатие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361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и 2 строчки.</w:t>
      </w:r>
    </w:p>
    <w:p w:rsidR="00E00350" w:rsidRDefault="00E00350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Перифраз</w:t>
      </w:r>
      <w:r w:rsidR="00F063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6386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="00F06386">
        <w:rPr>
          <w:rFonts w:ascii="Times New Roman" w:hAnsi="Times New Roman" w:cs="Times New Roman"/>
          <w:i/>
          <w:sz w:val="28"/>
          <w:szCs w:val="28"/>
        </w:rPr>
        <w:t>писательное выражение</w:t>
      </w:r>
      <w:r>
        <w:rPr>
          <w:rFonts w:ascii="Times New Roman" w:hAnsi="Times New Roman" w:cs="Times New Roman"/>
          <w:i/>
          <w:sz w:val="28"/>
          <w:szCs w:val="28"/>
        </w:rPr>
        <w:t>: полтавский победитель(Пётр 1).</w:t>
      </w:r>
    </w:p>
    <w:p w:rsidR="00E00350" w:rsidRDefault="00E00350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C71AC">
        <w:rPr>
          <w:rFonts w:ascii="Times New Roman" w:hAnsi="Times New Roman" w:cs="Times New Roman"/>
          <w:i/>
          <w:sz w:val="28"/>
          <w:szCs w:val="28"/>
        </w:rPr>
        <w:t>Синтаксический перено</w:t>
      </w:r>
      <w:proofErr w:type="gramStart"/>
      <w:r w:rsidR="002C71AC">
        <w:rPr>
          <w:rFonts w:ascii="Times New Roman" w:hAnsi="Times New Roman" w:cs="Times New Roman"/>
          <w:i/>
          <w:sz w:val="28"/>
          <w:szCs w:val="28"/>
        </w:rPr>
        <w:t>с</w:t>
      </w:r>
      <w:r w:rsidR="00021F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021F1A">
        <w:rPr>
          <w:rFonts w:ascii="Times New Roman" w:hAnsi="Times New Roman" w:cs="Times New Roman"/>
          <w:i/>
          <w:sz w:val="28"/>
          <w:szCs w:val="28"/>
        </w:rPr>
        <w:t>анжанбеман</w:t>
      </w:r>
      <w:proofErr w:type="spellEnd"/>
      <w:r w:rsidR="00021F1A">
        <w:rPr>
          <w:rFonts w:ascii="Times New Roman" w:hAnsi="Times New Roman" w:cs="Times New Roman"/>
          <w:i/>
          <w:sz w:val="28"/>
          <w:szCs w:val="28"/>
        </w:rPr>
        <w:t xml:space="preserve">)_- регулятор </w:t>
      </w:r>
      <w:proofErr w:type="spellStart"/>
      <w:r w:rsidR="00021F1A">
        <w:rPr>
          <w:rFonts w:ascii="Times New Roman" w:hAnsi="Times New Roman" w:cs="Times New Roman"/>
          <w:i/>
          <w:sz w:val="28"/>
          <w:szCs w:val="28"/>
        </w:rPr>
        <w:t>смысла,</w:t>
      </w:r>
      <w:r w:rsidR="002C71AC">
        <w:rPr>
          <w:rFonts w:ascii="Times New Roman" w:hAnsi="Times New Roman" w:cs="Times New Roman"/>
          <w:i/>
          <w:sz w:val="28"/>
          <w:szCs w:val="28"/>
        </w:rPr>
        <w:t>несовпадение</w:t>
      </w:r>
      <w:proofErr w:type="spellEnd"/>
      <w:r w:rsidR="002C71AC">
        <w:rPr>
          <w:rFonts w:ascii="Times New Roman" w:hAnsi="Times New Roman" w:cs="Times New Roman"/>
          <w:i/>
          <w:sz w:val="28"/>
          <w:szCs w:val="28"/>
        </w:rPr>
        <w:t xml:space="preserve"> смыслового и ритмич</w:t>
      </w:r>
      <w:r w:rsidR="00AD74C6">
        <w:rPr>
          <w:rFonts w:ascii="Times New Roman" w:hAnsi="Times New Roman" w:cs="Times New Roman"/>
          <w:i/>
          <w:sz w:val="28"/>
          <w:szCs w:val="28"/>
        </w:rPr>
        <w:t>е</w:t>
      </w:r>
      <w:r w:rsidR="002C71AC">
        <w:rPr>
          <w:rFonts w:ascii="Times New Roman" w:hAnsi="Times New Roman" w:cs="Times New Roman"/>
          <w:i/>
          <w:sz w:val="28"/>
          <w:szCs w:val="28"/>
        </w:rPr>
        <w:t xml:space="preserve">ского строения строки или строфы, когда предложение не укладывается в стихотворную строку </w:t>
      </w:r>
      <w:r w:rsidR="00AD74C6">
        <w:rPr>
          <w:rFonts w:ascii="Times New Roman" w:hAnsi="Times New Roman" w:cs="Times New Roman"/>
          <w:i/>
          <w:sz w:val="28"/>
          <w:szCs w:val="28"/>
        </w:rPr>
        <w:t>и занимает часть следующей</w:t>
      </w:r>
      <w:r w:rsidR="0013615B">
        <w:rPr>
          <w:rFonts w:ascii="Times New Roman" w:hAnsi="Times New Roman" w:cs="Times New Roman"/>
          <w:i/>
          <w:sz w:val="28"/>
          <w:szCs w:val="28"/>
        </w:rPr>
        <w:t>: 3и 4строчки,12 и 13 строчки,14 и 15строчки, последние две строчки.</w:t>
      </w:r>
    </w:p>
    <w:p w:rsidR="00015B67" w:rsidRDefault="0013615B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Инверсия</w:t>
      </w:r>
      <w:r w:rsidR="00F06386">
        <w:rPr>
          <w:rFonts w:ascii="Times New Roman" w:hAnsi="Times New Roman" w:cs="Times New Roman"/>
          <w:i/>
          <w:sz w:val="28"/>
          <w:szCs w:val="28"/>
        </w:rPr>
        <w:t xml:space="preserve"> – необычный порядок слов</w:t>
      </w:r>
      <w:r>
        <w:rPr>
          <w:rFonts w:ascii="Times New Roman" w:hAnsi="Times New Roman" w:cs="Times New Roman"/>
          <w:i/>
          <w:sz w:val="28"/>
          <w:szCs w:val="28"/>
        </w:rPr>
        <w:t>: бежал Иуда, степей нагих,</w:t>
      </w:r>
      <w:r w:rsidR="00F063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рану </w:t>
      </w:r>
      <w:r w:rsidR="00EA4868">
        <w:rPr>
          <w:rFonts w:ascii="Times New Roman" w:hAnsi="Times New Roman" w:cs="Times New Roman"/>
          <w:i/>
          <w:sz w:val="28"/>
          <w:szCs w:val="28"/>
        </w:rPr>
        <w:t>тяжкую, опасность близкая, слуги верные.</w:t>
      </w:r>
    </w:p>
    <w:p w:rsidR="00E00350" w:rsidRDefault="002C71AC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Метафора – скрытое сравнение</w:t>
      </w:r>
      <w:r w:rsidR="00015B67">
        <w:rPr>
          <w:rFonts w:ascii="Times New Roman" w:hAnsi="Times New Roman" w:cs="Times New Roman"/>
          <w:i/>
          <w:sz w:val="28"/>
          <w:szCs w:val="28"/>
        </w:rPr>
        <w:t>: Иуда (Мазепа)</w:t>
      </w:r>
      <w:r w:rsidR="001361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37C1" w:rsidRDefault="002C71AC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Синекдоха</w:t>
      </w:r>
      <w:r w:rsidR="00F0638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06386" w:rsidRPr="00F06386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стилистический приём, состоящий в том, что название общего переносится на частное</w:t>
      </w:r>
      <w:r w:rsidR="008137C1" w:rsidRPr="00F0638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37C1" w:rsidRPr="00F06386">
        <w:rPr>
          <w:rFonts w:ascii="Times New Roman" w:hAnsi="Times New Roman" w:cs="Times New Roman"/>
          <w:i/>
          <w:sz w:val="28"/>
          <w:szCs w:val="28"/>
        </w:rPr>
        <w:t>русскими (гоним)</w:t>
      </w:r>
      <w:r w:rsidR="008D1093">
        <w:rPr>
          <w:rFonts w:ascii="Times New Roman" w:hAnsi="Times New Roman" w:cs="Times New Roman"/>
          <w:i/>
          <w:sz w:val="28"/>
          <w:szCs w:val="28"/>
        </w:rPr>
        <w:t>.</w:t>
      </w:r>
    </w:p>
    <w:p w:rsidR="008D1093" w:rsidRDefault="008D1093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Благодаря этим средствам художественной выразительности </w:t>
      </w:r>
      <w:r w:rsidR="00825EFF">
        <w:rPr>
          <w:rFonts w:ascii="Times New Roman" w:hAnsi="Times New Roman" w:cs="Times New Roman"/>
          <w:i/>
          <w:sz w:val="28"/>
          <w:szCs w:val="28"/>
        </w:rPr>
        <w:t>отрывок звучит очень эмоционально, буквально одним  словом (Иуда) охарактеризован Мазепа, перифраз «полтавский победитель» вызывает уважение к Петру</w:t>
      </w:r>
      <w:proofErr w:type="gramStart"/>
      <w:r w:rsidR="00825EF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825EFF">
        <w:rPr>
          <w:rFonts w:ascii="Times New Roman" w:hAnsi="Times New Roman" w:cs="Times New Roman"/>
          <w:i/>
          <w:sz w:val="28"/>
          <w:szCs w:val="28"/>
        </w:rPr>
        <w:t>, яркие эпитеты добавляют выразительности. В общем, «ай да Пушкин, ай да молодец!»</w:t>
      </w:r>
    </w:p>
    <w:p w:rsidR="00AD74C6" w:rsidRDefault="00AD74C6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74C6" w:rsidRPr="00F06386" w:rsidRDefault="00AD74C6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1DFB" w:rsidRPr="00F06386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4E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  <w:r w:rsidRPr="00F963B0">
        <w:rPr>
          <w:rFonts w:ascii="Times New Roman" w:hAnsi="Times New Roman" w:cs="Times New Roman"/>
          <w:sz w:val="28"/>
          <w:szCs w:val="28"/>
        </w:rPr>
        <w:t xml:space="preserve"> Переведите текст.</w:t>
      </w:r>
    </w:p>
    <w:p w:rsidR="00745228" w:rsidRPr="00F963B0" w:rsidRDefault="00485C2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69842"/>
            <wp:effectExtent l="0" t="0" r="3175" b="6985"/>
            <wp:docPr id="6" name="Рисунок 6" descr="https://skr.sh/i/280121/H8tM8Pjr.png?download=1&amp;name=%D0%A1%D0%BA%D1%80%D0%B8%D0%BD%D1%88%D0%BE%D1%82%2028-01-2021%2010:51: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r.sh/i/280121/H8tM8Pjr.png?download=1&amp;name=%D0%A1%D0%BA%D1%80%D0%B8%D0%BD%D1%88%D0%BE%D1%82%2028-01-2021%2010:51: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15" w:rsidRPr="00B37915" w:rsidRDefault="00B37915" w:rsidP="00B37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повелел Олег своим воинам сделать колеса и поставить на колеса корабли.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3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подул попутный ветер, подняли они в поле паруса и пошли к городу. Греки же, увидев это, испугались и сказали, послав к Олегу: «Не губи города, дадим тебе дань, 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захочешь». И остановил Олег воинов, и вынесли ему пищу и вино, но не принял его,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было оно отравлено.</w:t>
      </w:r>
    </w:p>
    <w:p w:rsidR="00030D42" w:rsidRDefault="00030D42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F2" w:rsidRPr="00030D42" w:rsidRDefault="002943F2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4E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030D42">
        <w:rPr>
          <w:rFonts w:ascii="Times New Roman" w:hAnsi="Times New Roman" w:cs="Times New Roman"/>
          <w:sz w:val="28"/>
          <w:szCs w:val="28"/>
        </w:rPr>
        <w:t>. Ответьте на вопросы по тексту.</w:t>
      </w:r>
    </w:p>
    <w:p w:rsidR="002943F2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Укажите слово с чередованием согласных (палатализацией). Как оно звучало бы сейчас?</w:t>
      </w:r>
    </w:p>
    <w:p w:rsidR="00654F1C" w:rsidRPr="00F963B0" w:rsidRDefault="00654F1C" w:rsidP="00654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Сейчас оно звучит «греки», чередование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К.</w:t>
      </w:r>
    </w:p>
    <w:p w:rsidR="002943F2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Приведите по два примера слов с редуцированными гласными в сильных и слабых позициях из текста. Как эти слова пишутся сейчас?</w:t>
      </w:r>
    </w:p>
    <w:p w:rsidR="00654F1C" w:rsidRDefault="00654F1C" w:rsidP="00654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Редуцированные гласные в сильной позиции: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ять),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изъд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F1C" w:rsidRDefault="00654F1C" w:rsidP="00654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слабой позиции</w:t>
      </w:r>
      <w:r w:rsidR="009B7F9B">
        <w:rPr>
          <w:rFonts w:ascii="Times New Roman" w:hAnsi="Times New Roman" w:cs="Times New Roman"/>
          <w:sz w:val="28"/>
          <w:szCs w:val="28"/>
        </w:rPr>
        <w:t>: ви</w:t>
      </w:r>
      <w:proofErr w:type="gramStart"/>
      <w:r w:rsidR="009B7F9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9B7F9B" w:rsidRPr="009B7F9B">
        <w:rPr>
          <w:rFonts w:ascii="Times New Roman" w:hAnsi="Times New Roman" w:cs="Times New Roman"/>
          <w:b/>
          <w:sz w:val="28"/>
          <w:szCs w:val="28"/>
        </w:rPr>
        <w:t>ЯТЬ</w:t>
      </w:r>
      <w:r w:rsidR="009B7F9B">
        <w:rPr>
          <w:rFonts w:ascii="Times New Roman" w:hAnsi="Times New Roman" w:cs="Times New Roman"/>
          <w:b/>
          <w:sz w:val="28"/>
          <w:szCs w:val="28"/>
        </w:rPr>
        <w:t>)</w:t>
      </w:r>
      <w:r w:rsidR="009B7F9B" w:rsidRPr="009B7F9B">
        <w:rPr>
          <w:rFonts w:ascii="Times New Roman" w:hAnsi="Times New Roman" w:cs="Times New Roman"/>
          <w:sz w:val="28"/>
          <w:szCs w:val="28"/>
        </w:rPr>
        <w:t xml:space="preserve">вше, </w:t>
      </w:r>
      <w:proofErr w:type="spellStart"/>
      <w:r w:rsidR="009B7F9B" w:rsidRPr="009B7F9B">
        <w:rPr>
          <w:rFonts w:ascii="Times New Roman" w:hAnsi="Times New Roman" w:cs="Times New Roman"/>
          <w:sz w:val="28"/>
          <w:szCs w:val="28"/>
        </w:rPr>
        <w:t>г</w:t>
      </w:r>
      <w:r w:rsidR="009B7F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B7F9B">
        <w:rPr>
          <w:rFonts w:ascii="Times New Roman" w:hAnsi="Times New Roman" w:cs="Times New Roman"/>
          <w:sz w:val="28"/>
          <w:szCs w:val="28"/>
        </w:rPr>
        <w:t>(ять)</w:t>
      </w:r>
      <w:proofErr w:type="spellStart"/>
      <w:r w:rsidR="009B7F9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B7F9B">
        <w:rPr>
          <w:rFonts w:ascii="Times New Roman" w:hAnsi="Times New Roman" w:cs="Times New Roman"/>
          <w:sz w:val="28"/>
          <w:szCs w:val="28"/>
        </w:rPr>
        <w:t>(</w:t>
      </w:r>
      <w:r w:rsidR="009B7F9B" w:rsidRPr="009B7F9B">
        <w:rPr>
          <w:rFonts w:ascii="Times New Roman" w:hAnsi="Times New Roman" w:cs="Times New Roman"/>
          <w:b/>
          <w:sz w:val="28"/>
          <w:szCs w:val="28"/>
        </w:rPr>
        <w:t>ЯТЬ</w:t>
      </w:r>
      <w:r w:rsidR="009B7F9B">
        <w:rPr>
          <w:rFonts w:ascii="Times New Roman" w:hAnsi="Times New Roman" w:cs="Times New Roman"/>
          <w:sz w:val="28"/>
          <w:szCs w:val="28"/>
        </w:rPr>
        <w:t>).</w:t>
      </w:r>
    </w:p>
    <w:p w:rsidR="009B7F9B" w:rsidRPr="009B7F9B" w:rsidRDefault="009B7F9B" w:rsidP="00654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звучание: Олег, сделать, увидев, греки.</w:t>
      </w:r>
    </w:p>
    <w:p w:rsidR="002943F2" w:rsidRPr="00C45663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Что такое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 брашна</w:t>
      </w:r>
      <w:r w:rsidRPr="00F963B0">
        <w:rPr>
          <w:rFonts w:ascii="Times New Roman" w:hAnsi="Times New Roman" w:cs="Times New Roman"/>
          <w:sz w:val="28"/>
          <w:szCs w:val="28"/>
        </w:rPr>
        <w:t xml:space="preserve">? Какие синонимы этого слова существуют в современном русском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стилям они относятся?</w:t>
      </w:r>
    </w:p>
    <w:p w:rsidR="00C45663" w:rsidRDefault="00C45663" w:rsidP="00C456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Брашна – еда, пища, угощение.</w:t>
      </w:r>
    </w:p>
    <w:p w:rsidR="00C45663" w:rsidRDefault="00C45663" w:rsidP="00C456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Синонимы:</w:t>
      </w:r>
    </w:p>
    <w:p w:rsidR="00C45663" w:rsidRDefault="00C45663" w:rsidP="00C456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Яство, трапеза, вкушение,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выть, ежа,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приспешное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65">
        <w:rPr>
          <w:rFonts w:ascii="Times New Roman" w:hAnsi="Times New Roman" w:cs="Times New Roman"/>
          <w:sz w:val="28"/>
          <w:szCs w:val="28"/>
        </w:rPr>
        <w:t>книжные, устаревшие слова.</w:t>
      </w:r>
    </w:p>
    <w:p w:rsidR="002A7F65" w:rsidRDefault="002A7F65" w:rsidP="00C456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Пища, еда, кушанье, хлеб-соль – общеупотребительные слова.</w:t>
      </w:r>
    </w:p>
    <w:p w:rsidR="002A7F65" w:rsidRPr="00F963B0" w:rsidRDefault="002A7F65" w:rsidP="00C456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Харч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стряпня,  кормёжка, варево, стол – слова разговорного стиля.</w:t>
      </w:r>
    </w:p>
    <w:p w:rsidR="00F963B0" w:rsidRPr="00F963B0" w:rsidRDefault="00F963B0" w:rsidP="00F963B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4E"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F963B0">
        <w:rPr>
          <w:rFonts w:ascii="Times New Roman" w:hAnsi="Times New Roman" w:cs="Times New Roman"/>
          <w:sz w:val="28"/>
          <w:szCs w:val="28"/>
        </w:rPr>
        <w:t>. Ответьте на вопросы по тексту.</w:t>
      </w:r>
    </w:p>
    <w:p w:rsidR="00917A14" w:rsidRPr="00B11475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Как называется конструкция </w:t>
      </w:r>
      <w:r w:rsidRPr="00F963B0">
        <w:rPr>
          <w:rFonts w:ascii="Times New Roman" w:hAnsi="Times New Roman" w:cs="Times New Roman"/>
          <w:b/>
          <w:sz w:val="28"/>
          <w:szCs w:val="28"/>
        </w:rPr>
        <w:t>и бывшюпокоснувѣтру</w:t>
      </w:r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917A14" w:rsidRPr="00F963B0">
        <w:rPr>
          <w:rFonts w:ascii="Times New Roman" w:hAnsi="Times New Roman" w:cs="Times New Roman"/>
          <w:sz w:val="28"/>
          <w:szCs w:val="28"/>
        </w:rPr>
        <w:t xml:space="preserve"> Каковы правила перевода таких конструкций на современный русский язык?</w:t>
      </w:r>
    </w:p>
    <w:p w:rsidR="00B11475" w:rsidRPr="00F963B0" w:rsidRDefault="00B11475" w:rsidP="00B114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причастная конструкция – оборот «дательный самостоятельный», который переводится на русский язык придаточным времени (в  данном конкретном случае, </w:t>
      </w:r>
      <w:r w:rsidR="00654F1C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могут быть и другие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). Техника перевода  оборота</w:t>
      </w:r>
      <w:r w:rsidR="00C06D24">
        <w:rPr>
          <w:rFonts w:ascii="Times New Roman" w:hAnsi="Times New Roman" w:cs="Times New Roman"/>
          <w:sz w:val="28"/>
          <w:szCs w:val="28"/>
        </w:rPr>
        <w:t xml:space="preserve"> на современный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такова: на 1-е место ставится соответствующий по значению  подчинительный союз, на 2-е место – подлежащее в именительном падеже, преобразованное из дополнения в дательном падеже, на 3-е место – простое глагольное сказуемое, преобразованное из причастия.</w:t>
      </w:r>
      <w:r w:rsidR="00C06D24">
        <w:rPr>
          <w:rFonts w:ascii="Times New Roman" w:hAnsi="Times New Roman" w:cs="Times New Roman"/>
          <w:sz w:val="28"/>
          <w:szCs w:val="28"/>
        </w:rPr>
        <w:t xml:space="preserve"> В данном тексте: «Когда подул попутный ветер…»</w:t>
      </w:r>
    </w:p>
    <w:p w:rsidR="00777FE2" w:rsidRPr="00CE7F20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lastRenderedPageBreak/>
        <w:t xml:space="preserve">В какой форме стоит в тексте существительное </w:t>
      </w:r>
      <w:r w:rsidRPr="00F963B0">
        <w:rPr>
          <w:rFonts w:ascii="Times New Roman" w:hAnsi="Times New Roman" w:cs="Times New Roman"/>
          <w:b/>
          <w:sz w:val="28"/>
          <w:szCs w:val="28"/>
        </w:rPr>
        <w:t>корабл</w:t>
      </w:r>
      <w:proofErr w:type="gramStart"/>
      <w:r w:rsidRPr="00F963B0">
        <w:rPr>
          <w:rFonts w:ascii="Times New Roman" w:hAnsi="Times New Roman" w:cs="Times New Roman"/>
          <w:b/>
          <w:sz w:val="28"/>
          <w:szCs w:val="28"/>
        </w:rPr>
        <w:t>я</w:t>
      </w:r>
      <w:r w:rsidR="00D60B2A" w:rsidRPr="00F96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0B2A" w:rsidRPr="00F963B0">
        <w:rPr>
          <w:rFonts w:ascii="Times New Roman" w:hAnsi="Times New Roman" w:cs="Times New Roman"/>
          <w:sz w:val="28"/>
          <w:szCs w:val="28"/>
        </w:rPr>
        <w:t>число, падеж)</w:t>
      </w:r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D60B2A" w:rsidRPr="00F963B0">
        <w:rPr>
          <w:rFonts w:ascii="Times New Roman" w:hAnsi="Times New Roman" w:cs="Times New Roman"/>
          <w:sz w:val="28"/>
          <w:szCs w:val="28"/>
        </w:rPr>
        <w:t xml:space="preserve">А в какой форме стоит существительное </w:t>
      </w:r>
      <w:proofErr w:type="spellStart"/>
      <w:r w:rsidR="00D60B2A" w:rsidRPr="00F963B0"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 w:rsidR="00D60B2A" w:rsidRPr="00F963B0">
        <w:rPr>
          <w:rFonts w:ascii="Times New Roman" w:hAnsi="Times New Roman" w:cs="Times New Roman"/>
          <w:sz w:val="28"/>
          <w:szCs w:val="28"/>
        </w:rPr>
        <w:t>?</w:t>
      </w:r>
    </w:p>
    <w:p w:rsidR="00CE7F20" w:rsidRPr="00CE7F20" w:rsidRDefault="00CE7F20" w:rsidP="00CE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F20">
        <w:rPr>
          <w:rFonts w:ascii="Times New Roman" w:hAnsi="Times New Roman" w:cs="Times New Roman"/>
          <w:b/>
          <w:sz w:val="28"/>
          <w:szCs w:val="28"/>
        </w:rPr>
        <w:t>Корабля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7F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уществительное  в форме винительного падежа</w:t>
      </w:r>
      <w:r w:rsidR="00654F1C">
        <w:rPr>
          <w:rFonts w:ascii="Times New Roman" w:hAnsi="Times New Roman" w:cs="Times New Roman"/>
          <w:sz w:val="28"/>
          <w:szCs w:val="28"/>
        </w:rPr>
        <w:t xml:space="preserve"> множественного числа.</w:t>
      </w:r>
    </w:p>
    <w:p w:rsidR="00CE7F20" w:rsidRDefault="00CE7F20" w:rsidP="00CE7F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F20" w:rsidRPr="00CE7F20" w:rsidRDefault="00CE7F20" w:rsidP="00CE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существительное в форме множественного числа, винительного падежа.</w:t>
      </w:r>
    </w:p>
    <w:p w:rsidR="00DC652A" w:rsidRPr="00F963B0" w:rsidRDefault="00DC652A" w:rsidP="00F963B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652A" w:rsidRPr="00F963B0" w:rsidSect="0046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6E54"/>
    <w:multiLevelType w:val="hybridMultilevel"/>
    <w:tmpl w:val="EEF006D2"/>
    <w:lvl w:ilvl="0" w:tplc="7946E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148C"/>
    <w:multiLevelType w:val="hybridMultilevel"/>
    <w:tmpl w:val="182A6292"/>
    <w:lvl w:ilvl="0" w:tplc="DBFA8A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326"/>
    <w:multiLevelType w:val="hybridMultilevel"/>
    <w:tmpl w:val="8FE02DAC"/>
    <w:lvl w:ilvl="0" w:tplc="B63CC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C4"/>
    <w:rsid w:val="00015B67"/>
    <w:rsid w:val="00021F1A"/>
    <w:rsid w:val="00030D42"/>
    <w:rsid w:val="000E74A0"/>
    <w:rsid w:val="000F4D3A"/>
    <w:rsid w:val="000F796B"/>
    <w:rsid w:val="0013615B"/>
    <w:rsid w:val="00136F4E"/>
    <w:rsid w:val="00147A6D"/>
    <w:rsid w:val="001B2FE0"/>
    <w:rsid w:val="001D5B53"/>
    <w:rsid w:val="002004D0"/>
    <w:rsid w:val="00202FB9"/>
    <w:rsid w:val="002277E2"/>
    <w:rsid w:val="002369AF"/>
    <w:rsid w:val="002943F2"/>
    <w:rsid w:val="002A7F65"/>
    <w:rsid w:val="002C71AC"/>
    <w:rsid w:val="00351ADC"/>
    <w:rsid w:val="003651F2"/>
    <w:rsid w:val="0037551C"/>
    <w:rsid w:val="00380022"/>
    <w:rsid w:val="003A2246"/>
    <w:rsid w:val="003A4C64"/>
    <w:rsid w:val="003B3125"/>
    <w:rsid w:val="003E4593"/>
    <w:rsid w:val="003F3983"/>
    <w:rsid w:val="00421921"/>
    <w:rsid w:val="00426E56"/>
    <w:rsid w:val="00462FBE"/>
    <w:rsid w:val="00485C2E"/>
    <w:rsid w:val="004B31DC"/>
    <w:rsid w:val="004C2532"/>
    <w:rsid w:val="00627F8F"/>
    <w:rsid w:val="006409C4"/>
    <w:rsid w:val="00654F1C"/>
    <w:rsid w:val="0070023F"/>
    <w:rsid w:val="0077045A"/>
    <w:rsid w:val="00777FE2"/>
    <w:rsid w:val="00784CEE"/>
    <w:rsid w:val="008137C1"/>
    <w:rsid w:val="00825EFF"/>
    <w:rsid w:val="008C222E"/>
    <w:rsid w:val="008D1093"/>
    <w:rsid w:val="00917A14"/>
    <w:rsid w:val="00993CE4"/>
    <w:rsid w:val="009B7F9B"/>
    <w:rsid w:val="009D651F"/>
    <w:rsid w:val="00A00CCD"/>
    <w:rsid w:val="00A96977"/>
    <w:rsid w:val="00AB3C3C"/>
    <w:rsid w:val="00AD74C6"/>
    <w:rsid w:val="00B11475"/>
    <w:rsid w:val="00B37915"/>
    <w:rsid w:val="00B4367E"/>
    <w:rsid w:val="00BA3E9F"/>
    <w:rsid w:val="00C06D24"/>
    <w:rsid w:val="00C45663"/>
    <w:rsid w:val="00CC080E"/>
    <w:rsid w:val="00CE7F20"/>
    <w:rsid w:val="00D60B2A"/>
    <w:rsid w:val="00D94BA4"/>
    <w:rsid w:val="00DA5CCB"/>
    <w:rsid w:val="00DC215B"/>
    <w:rsid w:val="00DC652A"/>
    <w:rsid w:val="00E00350"/>
    <w:rsid w:val="00E01DFB"/>
    <w:rsid w:val="00E03158"/>
    <w:rsid w:val="00E34149"/>
    <w:rsid w:val="00E77D19"/>
    <w:rsid w:val="00EA4868"/>
    <w:rsid w:val="00EC1FF7"/>
    <w:rsid w:val="00EE6D0F"/>
    <w:rsid w:val="00F01BC4"/>
    <w:rsid w:val="00F06386"/>
    <w:rsid w:val="00F6623D"/>
    <w:rsid w:val="00F92B74"/>
    <w:rsid w:val="00F9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2021-01-28T07:52:00Z</dcterms:created>
  <dcterms:modified xsi:type="dcterms:W3CDTF">2021-02-22T07:01:00Z</dcterms:modified>
</cp:coreProperties>
</file>