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</w:pPr>
      <w:bookmarkStart w:id="0" w:name="_GoBack"/>
      <w:bookmarkEnd w:id="0"/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  <w:t>13.02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Привет, дорогой дневник. Начала читать «Преступление и наказание», пожелай мне терпения.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  <w:t>14.02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Очень </w:t>
      </w:r>
      <w:r>
        <w:rPr>
          <w:rFonts w:ascii="Times New Roman" w:cs="Times New Roman" w:hAnsi="Times New Roman"/>
          <w:sz w:val="28"/>
          <w:szCs w:val="28"/>
        </w:rPr>
        <w:t xml:space="preserve"> тяжело на первых страницах... Как будто сама в душном Петербурге. Но дальше читается на одном дыхании</w:t>
      </w:r>
      <w:r>
        <w:rPr>
          <w:rFonts w:ascii="Times New Roman" w:cs="Times New Roman" w:hAnsi="Times New Roman"/>
          <w:sz w:val="28"/>
          <w:szCs w:val="28"/>
        </w:rPr>
        <w:t>.  А что-то читаешь, затаив его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особенно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когда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оприкас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ешься</w:t>
      </w:r>
      <w:r>
        <w:rPr>
          <w:rFonts w:ascii="Times New Roman" w:cs="Times New Roman" w:hAnsi="Times New Roman"/>
          <w:sz w:val="28"/>
          <w:szCs w:val="28"/>
        </w:rPr>
        <w:t xml:space="preserve"> с душами героев</w:t>
      </w:r>
      <w:r>
        <w:rPr>
          <w:rFonts w:ascii="Times New Roman" w:cs="Times New Roman" w:hAnsi="Times New Roman"/>
          <w:sz w:val="28"/>
          <w:szCs w:val="28"/>
        </w:rPr>
        <w:t>.  А они словно вывернуты наизнанку.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  <w:t>17.02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 снова я. Ты же знаешь, как </w:t>
      </w:r>
      <w:r>
        <w:rPr>
          <w:rFonts w:ascii="Times New Roman" w:cs="Times New Roman" w:hAnsi="Times New Roman"/>
          <w:sz w:val="28"/>
          <w:szCs w:val="28"/>
        </w:rPr>
        <w:t xml:space="preserve">я люблю </w:t>
      </w:r>
      <w:r>
        <w:rPr>
          <w:rFonts w:ascii="Times New Roman" w:cs="Times New Roman" w:hAnsi="Times New Roman"/>
          <w:sz w:val="28"/>
          <w:szCs w:val="28"/>
        </w:rPr>
        <w:t xml:space="preserve">знакомиться </w:t>
      </w:r>
      <w:r>
        <w:rPr>
          <w:rFonts w:ascii="Times New Roman" w:cs="Times New Roman" w:hAnsi="Times New Roman"/>
          <w:sz w:val="28"/>
          <w:szCs w:val="28"/>
        </w:rPr>
        <w:t xml:space="preserve"> не </w:t>
      </w:r>
      <w:r>
        <w:rPr>
          <w:rFonts w:ascii="Times New Roman" w:cs="Times New Roman" w:hAnsi="Times New Roman"/>
          <w:sz w:val="28"/>
          <w:szCs w:val="28"/>
        </w:rPr>
        <w:t>только с книгой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sz w:val="28"/>
          <w:szCs w:val="28"/>
        </w:rPr>
        <w:t xml:space="preserve"> Да-да, снова посмотрела отражение романа в других видах искусства. Попались работы Э.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Неизвестного, о некоторых я расскажу.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</w:t>
      </w:r>
      <w:r>
        <w:rPr>
          <w:rFonts w:ascii="Times New Roman" w:cs="Times New Roman" w:hAnsi="Times New Roman"/>
          <w:sz w:val="28"/>
          <w:szCs w:val="28"/>
        </w:rPr>
        <w:t>т, например, «Между крестом и топором». На мой взгляд, эта иллюстрация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 xml:space="preserve"> больше ассоциативная интерпретация произведения</w:t>
      </w:r>
      <w:r>
        <w:rPr>
          <w:rFonts w:ascii="Times New Roman" w:cs="Times New Roman" w:hAnsi="Times New Roman"/>
          <w:sz w:val="28"/>
          <w:szCs w:val="28"/>
        </w:rPr>
        <w:t>, чем обычная зарисовка к сюжету романа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Сначала настораживает, потом заставляет думать, как и сам роман.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Она с</w:t>
      </w:r>
      <w:r>
        <w:rPr>
          <w:rFonts w:ascii="Times New Roman" w:cs="Times New Roman" w:hAnsi="Times New Roman"/>
          <w:sz w:val="28"/>
          <w:szCs w:val="28"/>
        </w:rPr>
        <w:t>имволизирует внутреннее состояние Раскольникова, его мысли, а с</w:t>
      </w:r>
      <w:r>
        <w:rPr>
          <w:rFonts w:ascii="Times New Roman" w:cs="Times New Roman" w:hAnsi="Times New Roman"/>
          <w:sz w:val="28"/>
          <w:szCs w:val="28"/>
        </w:rPr>
        <w:t>амое главное – поиск смысла жизни, предназначения, своего места в ней. «Два Раскольникова» смотрят друг на друга, а между ними жертва их борьбы. Топор в руках главного героя – подручное средство во время поисков, скитаний по Петербургу и по собственной душ</w:t>
      </w:r>
      <w:r>
        <w:rPr>
          <w:rFonts w:ascii="Times New Roman" w:cs="Times New Roman" w:hAnsi="Times New Roman"/>
          <w:sz w:val="28"/>
          <w:szCs w:val="28"/>
        </w:rPr>
        <w:t>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«</w:t>
      </w:r>
      <w:r>
        <w:rPr>
          <w:rFonts w:ascii="Times New Roman" w:cs="Times New Roman" w:hAnsi="Times New Roman"/>
          <w:i/>
          <w:iCs/>
          <w:sz w:val="28"/>
          <w:szCs w:val="28"/>
          <w:shd w:val="clear" w:color="auto" w:fill="ffffff"/>
        </w:rPr>
        <w:t>Разве я старушонку убил? Я себя убил, а не старушонку!</w:t>
      </w:r>
      <w:r>
        <w:rPr>
          <w:rFonts w:ascii="Times New Roman" w:cs="Times New Roman" w:hAnsi="Times New Roman"/>
          <w:i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Долог путь к истине.  </w:t>
      </w:r>
      <w:r>
        <w:rPr>
          <w:rFonts w:ascii="Times New Roman" w:cs="Times New Roman" w:hAnsi="Times New Roman"/>
          <w:sz w:val="28"/>
          <w:szCs w:val="28"/>
        </w:rPr>
        <w:t>Крест – «</w:t>
      </w:r>
      <w:r>
        <w:rPr>
          <w:rFonts w:ascii="Times New Roman" w:cs="Times New Roman" w:hAnsi="Times New Roman"/>
          <w:sz w:val="28"/>
          <w:szCs w:val="28"/>
        </w:rPr>
        <w:t>нужная</w:t>
      </w:r>
      <w:r>
        <w:rPr>
          <w:rFonts w:ascii="Times New Roman" w:cs="Times New Roman" w:hAnsi="Times New Roman"/>
          <w:sz w:val="28"/>
          <w:szCs w:val="28"/>
        </w:rPr>
        <w:t xml:space="preserve"> станция». Раскольников </w:t>
      </w:r>
      <w:r>
        <w:rPr>
          <w:rFonts w:ascii="Times New Roman" w:cs="Times New Roman" w:hAnsi="Times New Roman"/>
          <w:sz w:val="28"/>
          <w:szCs w:val="28"/>
        </w:rPr>
        <w:t xml:space="preserve">метался по кругу, </w:t>
      </w:r>
      <w:r>
        <w:rPr>
          <w:rFonts w:ascii="Times New Roman" w:cs="Times New Roman" w:hAnsi="Times New Roman"/>
          <w:sz w:val="28"/>
          <w:szCs w:val="28"/>
        </w:rPr>
        <w:t xml:space="preserve">будто ехал в поезде и </w:t>
      </w:r>
      <w:r>
        <w:rPr>
          <w:rFonts w:ascii="Times New Roman" w:cs="Times New Roman" w:hAnsi="Times New Roman"/>
          <w:sz w:val="28"/>
          <w:szCs w:val="28"/>
        </w:rPr>
        <w:t xml:space="preserve">долгое время </w:t>
      </w:r>
      <w:r>
        <w:rPr>
          <w:rFonts w:ascii="Times New Roman" w:cs="Times New Roman" w:hAnsi="Times New Roman"/>
          <w:sz w:val="28"/>
          <w:szCs w:val="28"/>
        </w:rPr>
        <w:t>пропускал свою остановку</w:t>
      </w:r>
      <w:r>
        <w:rPr>
          <w:rFonts w:ascii="Times New Roman" w:cs="Times New Roman" w:hAnsi="Times New Roman"/>
          <w:sz w:val="28"/>
          <w:szCs w:val="28"/>
        </w:rPr>
        <w:t>. И вот на остановке осмысление жизни, ясность, Соня и крест, переданный Раскольникову.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  <w:t>18.02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Ещё одной моей находкой оказалась работа «</w:t>
      </w:r>
      <w:r>
        <w:rPr>
          <w:rFonts w:ascii="Times New Roman" w:cs="Times New Roman" w:hAnsi="Times New Roman"/>
          <w:sz w:val="28"/>
          <w:szCs w:val="28"/>
        </w:rPr>
        <w:t>Груз убитых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сложнее воспринимается</w:t>
      </w:r>
      <w:r>
        <w:rPr>
          <w:rFonts w:ascii="Times New Roman" w:cs="Times New Roman" w:hAnsi="Times New Roman"/>
          <w:sz w:val="28"/>
          <w:szCs w:val="28"/>
        </w:rPr>
        <w:t xml:space="preserve">, труднее </w:t>
      </w:r>
      <w:r>
        <w:rPr>
          <w:rFonts w:ascii="Times New Roman" w:cs="Times New Roman" w:hAnsi="Times New Roman"/>
          <w:sz w:val="28"/>
          <w:szCs w:val="28"/>
        </w:rPr>
        <w:t xml:space="preserve">расшифровывается. </w:t>
      </w:r>
      <w:r>
        <w:rPr>
          <w:rFonts w:ascii="Times New Roman" w:cs="Times New Roman" w:hAnsi="Times New Roman"/>
          <w:sz w:val="28"/>
          <w:szCs w:val="28"/>
        </w:rPr>
        <w:t xml:space="preserve">Раскольников, почти раздавленный </w:t>
      </w:r>
      <w:r>
        <w:rPr>
          <w:rFonts w:ascii="Times New Roman" w:cs="Times New Roman" w:hAnsi="Times New Roman"/>
          <w:sz w:val="28"/>
          <w:szCs w:val="28"/>
        </w:rPr>
        <w:t>содеянным</w:t>
      </w:r>
      <w:r>
        <w:rPr>
          <w:rFonts w:ascii="Times New Roman" w:cs="Times New Roman" w:hAnsi="Times New Roman"/>
          <w:sz w:val="28"/>
          <w:szCs w:val="28"/>
        </w:rPr>
        <w:t xml:space="preserve">. Жертвы. Старушка, ни в чем не повинная Лизавета, мать Родиона. Убитая душа героя. Многие неизвестные, кому он уже никогда не поможет. </w:t>
      </w:r>
      <w:r>
        <w:rPr>
          <w:rFonts w:ascii="Times New Roman" w:cs="Times New Roman" w:hAnsi="Times New Roman"/>
          <w:sz w:val="28"/>
          <w:szCs w:val="28"/>
        </w:rPr>
        <w:t xml:space="preserve">Кто из этих лиц </w:t>
      </w:r>
      <w:r>
        <w:rPr>
          <w:rFonts w:ascii="Times New Roman" w:cs="Times New Roman" w:hAnsi="Times New Roman"/>
          <w:sz w:val="28"/>
          <w:szCs w:val="28"/>
        </w:rPr>
        <w:t>убитый, кто убийца, кто груз, на чьих плечах он лежит – разобрать сложно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Обратила внимание</w:t>
      </w:r>
      <w:r>
        <w:rPr>
          <w:rFonts w:ascii="Times New Roman" w:cs="Times New Roman" w:hAnsi="Times New Roman"/>
          <w:sz w:val="28"/>
          <w:szCs w:val="28"/>
        </w:rPr>
        <w:t>, что все герои картины напуганы. Даже как-то безумно. Нет детализированных глаз, поэтому взгляд у всех п</w:t>
      </w:r>
      <w:r>
        <w:rPr>
          <w:rFonts w:ascii="Times New Roman" w:cs="Times New Roman" w:hAnsi="Times New Roman"/>
          <w:sz w:val="28"/>
          <w:szCs w:val="28"/>
        </w:rPr>
        <w:t xml:space="preserve">устой и холодный, </w:t>
      </w:r>
      <w:r>
        <w:rPr>
          <w:rFonts w:ascii="Times New Roman" w:cs="Times New Roman" w:hAnsi="Times New Roman"/>
          <w:sz w:val="28"/>
          <w:szCs w:val="28"/>
        </w:rPr>
        <w:t xml:space="preserve">нет признаков жизни, </w:t>
      </w:r>
      <w:r>
        <w:rPr>
          <w:rFonts w:ascii="Times New Roman" w:cs="Times New Roman" w:hAnsi="Times New Roman"/>
          <w:sz w:val="28"/>
          <w:szCs w:val="28"/>
        </w:rPr>
        <w:t>только состояние аффекта, беспамятства. Такие же ощущения у меня были, когда я читала о болезни Раскольникова.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  <w:t>19.02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 xml:space="preserve">ретья иллюстрация, с которой мне удалось познакомиться, – «Открытый финал». Ничего </w:t>
      </w:r>
      <w:r>
        <w:rPr>
          <w:rFonts w:ascii="Times New Roman" w:cs="Times New Roman" w:hAnsi="Times New Roman"/>
          <w:sz w:val="28"/>
          <w:szCs w:val="28"/>
        </w:rPr>
        <w:t xml:space="preserve">не поняла, но очень интересно. Попробуем разобраться. Девушка и молодой человек в отчаянном крике. Соня и Раскольников? В руке у Сони свеча, которая осветила жизнь Раскольникова. Вокруг </w:t>
      </w:r>
      <w:r>
        <w:rPr>
          <w:rFonts w:ascii="Times New Roman" w:cs="Times New Roman" w:hAnsi="Times New Roman"/>
          <w:sz w:val="28"/>
          <w:szCs w:val="28"/>
        </w:rPr>
        <w:t>ее лица</w:t>
      </w:r>
      <w:r>
        <w:rPr>
          <w:rFonts w:ascii="Times New Roman" w:cs="Times New Roman" w:hAnsi="Times New Roman"/>
          <w:sz w:val="28"/>
          <w:szCs w:val="28"/>
        </w:rPr>
        <w:t xml:space="preserve"> ещё больше свечей</w:t>
      </w:r>
      <w:r>
        <w:rPr>
          <w:rFonts w:ascii="Times New Roman" w:cs="Times New Roman" w:hAnsi="Times New Roman"/>
          <w:sz w:val="28"/>
          <w:szCs w:val="28"/>
        </w:rPr>
        <w:t xml:space="preserve"> (как нимб?)</w:t>
      </w:r>
      <w:r>
        <w:rPr>
          <w:rFonts w:ascii="Times New Roman" w:cs="Times New Roman" w:hAnsi="Times New Roman"/>
          <w:sz w:val="28"/>
          <w:szCs w:val="28"/>
        </w:rPr>
        <w:t xml:space="preserve"> Во-первых, они символизируют способность героини </w:t>
      </w:r>
      <w:r>
        <w:rPr>
          <w:rFonts w:ascii="Times New Roman" w:cs="Times New Roman" w:hAnsi="Times New Roman"/>
          <w:sz w:val="28"/>
          <w:szCs w:val="28"/>
        </w:rPr>
        <w:t>приносить себя в жертву, во-вторых, буквально переносят зрителей в церковь, говорят о религиозности Сони. Она стоит на дороге. На той самой доро</w:t>
      </w:r>
      <w:r>
        <w:rPr>
          <w:rFonts w:ascii="Times New Roman" w:cs="Times New Roman" w:hAnsi="Times New Roman"/>
          <w:sz w:val="28"/>
          <w:szCs w:val="28"/>
        </w:rPr>
        <w:t xml:space="preserve">ге, по которой Раскольников шел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ли, как мы уже сравнили, ехал в поезде, крича то ли от безысходности, то ли от</w:t>
      </w:r>
      <w:r>
        <w:rPr>
          <w:rFonts w:ascii="Times New Roman" w:cs="Times New Roman" w:hAnsi="Times New Roman"/>
          <w:sz w:val="28"/>
          <w:szCs w:val="28"/>
        </w:rPr>
        <w:t xml:space="preserve"> горячки.</w:t>
      </w:r>
      <w:r>
        <w:rPr>
          <w:rFonts w:ascii="Times New Roman" w:cs="Times New Roman" w:hAnsi="Times New Roman"/>
          <w:sz w:val="28"/>
          <w:szCs w:val="28"/>
        </w:rPr>
        <w:t xml:space="preserve"> Она разрывает черту, разделяющую отчаяние и свет.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 w:color="000000"/>
        </w:rPr>
        <w:t>20.02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Решила не ограничиваться тремя иллюстрациями, как оказалось, не зря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 нашла свою любимую среди серии. «Очищение через страдание». </w:t>
      </w:r>
      <w:r>
        <w:rPr>
          <w:rFonts w:ascii="Times New Roman" w:cs="Times New Roman" w:hAnsi="Times New Roman"/>
          <w:sz w:val="28"/>
          <w:szCs w:val="28"/>
        </w:rPr>
        <w:t>По-моему, э</w:t>
      </w:r>
      <w:r>
        <w:rPr>
          <w:rFonts w:ascii="Times New Roman" w:cs="Times New Roman" w:hAnsi="Times New Roman"/>
          <w:sz w:val="28"/>
          <w:szCs w:val="28"/>
        </w:rPr>
        <w:t xml:space="preserve">то </w:t>
      </w:r>
      <w:r>
        <w:rPr>
          <w:rFonts w:ascii="Times New Roman" w:cs="Times New Roman" w:hAnsi="Times New Roman"/>
          <w:sz w:val="28"/>
          <w:szCs w:val="28"/>
        </w:rPr>
        <w:t>самая подходящая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иллюстрация к роману. Большая рука, сдавливающая Раскольникова и общество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Сдавливающая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наверное, 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его мысли. Похоже на теорию героя. Не выберешься – вошь, выберешься – тут уже как получится. С другой стороны, рука – Петербург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 давит на людей, как потолок в </w:t>
      </w:r>
      <w:r>
        <w:rPr>
          <w:rFonts w:ascii="Times New Roman" w:cs="Times New Roman" w:hAnsi="Times New Roman"/>
          <w:sz w:val="28"/>
          <w:szCs w:val="28"/>
        </w:rPr>
        <w:t>комнатке-</w:t>
      </w:r>
      <w:r>
        <w:rPr>
          <w:rFonts w:ascii="Times New Roman" w:cs="Times New Roman" w:hAnsi="Times New Roman"/>
          <w:sz w:val="28"/>
          <w:szCs w:val="28"/>
        </w:rPr>
        <w:t xml:space="preserve">гробу Раскольникова. </w:t>
      </w:r>
      <w:r>
        <w:rPr>
          <w:rFonts w:ascii="Times New Roman" w:cs="Times New Roman" w:hAnsi="Times New Roman"/>
          <w:sz w:val="28"/>
          <w:szCs w:val="28"/>
        </w:rPr>
        <w:t xml:space="preserve">Но без этого страдания прийти к свету в этом городе невозможно. </w:t>
      </w:r>
      <w:r>
        <w:rPr>
          <w:rFonts w:ascii="Times New Roman" w:cs="Times New Roman" w:hAnsi="Times New Roman"/>
          <w:sz w:val="28"/>
          <w:szCs w:val="28"/>
        </w:rPr>
        <w:t>Вариантов трактовок много, поэтому меня привлекла иллюстр</w:t>
      </w:r>
      <w:r>
        <w:rPr>
          <w:rFonts w:ascii="Times New Roman" w:cs="Times New Roman" w:hAnsi="Times New Roman"/>
          <w:sz w:val="28"/>
          <w:szCs w:val="28"/>
        </w:rPr>
        <w:t>ация.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</w:rPr>
        <w:t xml:space="preserve">21.02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Знакомство с работами художника – это хорошо, но знакомство с ним самим </w:t>
      </w:r>
      <w:r>
        <w:rPr>
          <w:rFonts w:ascii="Times New Roman" w:cs="Times New Roman" w:hAnsi="Times New Roman"/>
          <w:sz w:val="28"/>
          <w:szCs w:val="28"/>
        </w:rPr>
        <w:t xml:space="preserve"> ещё лучше.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Неизвестный – скульптор, занимающийся ещё и графикой. Своеобразной графикой. Обрати внимание на линии и штрихи. Они тяжёлые, эмоциональные. Деталей </w:t>
      </w:r>
      <w:r>
        <w:rPr>
          <w:rFonts w:ascii="Times New Roman" w:cs="Times New Roman" w:hAnsi="Times New Roman"/>
          <w:sz w:val="28"/>
          <w:szCs w:val="28"/>
        </w:rPr>
        <w:t xml:space="preserve">нет, но </w:t>
      </w:r>
      <w:r>
        <w:rPr>
          <w:rFonts w:ascii="Times New Roman" w:cs="Times New Roman" w:hAnsi="Times New Roman"/>
          <w:sz w:val="28"/>
          <w:szCs w:val="28"/>
        </w:rPr>
        <w:t>образ завораживает.</w:t>
      </w:r>
      <w:r>
        <w:rPr>
          <w:rFonts w:ascii="Times New Roman" w:cs="Times New Roman" w:hAnsi="Times New Roman"/>
          <w:sz w:val="28"/>
          <w:szCs w:val="28"/>
        </w:rPr>
        <w:t xml:space="preserve"> Отсутствие деталей </w:t>
      </w:r>
      <w:r>
        <w:rPr>
          <w:rFonts w:ascii="Times New Roman" w:cs="Times New Roman" w:hAnsi="Times New Roman"/>
          <w:sz w:val="28"/>
          <w:szCs w:val="28"/>
        </w:rPr>
        <w:t>привлекает внимание больше</w:t>
      </w:r>
      <w:r>
        <w:rPr>
          <w:rFonts w:ascii="Times New Roman" w:cs="Times New Roman" w:hAnsi="Times New Roman"/>
          <w:sz w:val="28"/>
          <w:szCs w:val="28"/>
        </w:rPr>
        <w:t>, чем их присутствие. Сквозь черные черты иллюстрации смотришь в душу: свою, героев, общую. Видишь сходство с романом? Я вижу</w:t>
      </w:r>
      <w:r>
        <w:rPr>
          <w:rFonts w:ascii="Times New Roman" w:cs="Times New Roman" w:hAnsi="Times New Roman"/>
          <w:sz w:val="28"/>
          <w:szCs w:val="28"/>
        </w:rPr>
        <w:t>, чувствую.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</w:rPr>
        <w:t xml:space="preserve">23.02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Детали, которые мне непонятны, я р</w:t>
      </w:r>
      <w:r>
        <w:rPr>
          <w:rFonts w:ascii="Times New Roman" w:cs="Times New Roman" w:hAnsi="Times New Roman"/>
          <w:sz w:val="28"/>
          <w:szCs w:val="28"/>
        </w:rPr>
        <w:t>ешила «напрямую» уточнить у автора. Узнала много интересного: «Что касается масок в русской словесной символике, которую хорошо изучал Достоевский, присутствуют три понятия человеческого облика. Это – лицо, это наше с вами лицо. Это человеческое лицо, кото</w:t>
      </w:r>
      <w:r>
        <w:rPr>
          <w:rFonts w:ascii="Times New Roman" w:cs="Times New Roman" w:hAnsi="Times New Roman"/>
          <w:sz w:val="28"/>
          <w:szCs w:val="28"/>
        </w:rPr>
        <w:t xml:space="preserve">рое на себе несет печать и благородства и неблагородства. Оно изменяемо. Существует лик. </w:t>
      </w:r>
      <w:r>
        <w:rPr>
          <w:rFonts w:ascii="Times New Roman" w:cs="Times New Roman" w:hAnsi="Times New Roman"/>
          <w:sz w:val="28"/>
          <w:szCs w:val="28"/>
        </w:rPr>
        <w:t>Это то</w:t>
      </w:r>
      <w:r>
        <w:rPr>
          <w:rFonts w:ascii="Times New Roman" w:cs="Times New Roman" w:hAnsi="Times New Roman"/>
          <w:sz w:val="28"/>
          <w:szCs w:val="28"/>
        </w:rPr>
        <w:t xml:space="preserve"> божественное, что высвечивается из человеческого лица. </w:t>
      </w:r>
      <w:r>
        <w:rPr>
          <w:rFonts w:ascii="Times New Roman" w:cs="Times New Roman" w:hAnsi="Times New Roman"/>
          <w:sz w:val="28"/>
          <w:szCs w:val="28"/>
        </w:rPr>
        <w:t>Это то</w:t>
      </w:r>
      <w:r>
        <w:rPr>
          <w:rFonts w:ascii="Times New Roman" w:cs="Times New Roman" w:hAnsi="Times New Roman"/>
          <w:sz w:val="28"/>
          <w:szCs w:val="28"/>
        </w:rPr>
        <w:t xml:space="preserve"> светоносное, метафизическое свойство. И </w:t>
      </w:r>
      <w:r>
        <w:rPr>
          <w:rFonts w:ascii="Times New Roman" w:cs="Times New Roman" w:hAnsi="Times New Roman"/>
          <w:sz w:val="28"/>
          <w:szCs w:val="28"/>
        </w:rPr>
        <w:t>личина</w:t>
      </w:r>
      <w:r>
        <w:rPr>
          <w:rFonts w:ascii="Times New Roman" w:cs="Times New Roman" w:hAnsi="Times New Roman"/>
          <w:sz w:val="28"/>
          <w:szCs w:val="28"/>
        </w:rPr>
        <w:t xml:space="preserve">.  </w:t>
      </w:r>
      <w:r>
        <w:rPr>
          <w:rFonts w:ascii="Times New Roman" w:cs="Times New Roman" w:hAnsi="Times New Roman"/>
          <w:sz w:val="28"/>
          <w:szCs w:val="28"/>
        </w:rPr>
        <w:t>Личина</w:t>
      </w:r>
      <w:r>
        <w:rPr>
          <w:rFonts w:ascii="Times New Roman" w:cs="Times New Roman" w:hAnsi="Times New Roman"/>
          <w:sz w:val="28"/>
          <w:szCs w:val="28"/>
        </w:rPr>
        <w:t xml:space="preserve"> – это маска. Это – дьявол. Это в русской ре</w:t>
      </w:r>
      <w:r>
        <w:rPr>
          <w:rFonts w:ascii="Times New Roman" w:cs="Times New Roman" w:hAnsi="Times New Roman"/>
          <w:sz w:val="28"/>
          <w:szCs w:val="28"/>
        </w:rPr>
        <w:t>лигиозной семантике маска – есть лик дьявола..</w:t>
      </w:r>
      <w:r>
        <w:rPr>
          <w:rFonts w:ascii="Times New Roman" w:cs="Times New Roman" w:hAnsi="Times New Roman"/>
          <w:sz w:val="28"/>
          <w:szCs w:val="28"/>
        </w:rPr>
        <w:t>.»  А в</w:t>
      </w:r>
      <w:r>
        <w:rPr>
          <w:rFonts w:ascii="Times New Roman" w:cs="Times New Roman" w:hAnsi="Times New Roman"/>
          <w:sz w:val="28"/>
          <w:szCs w:val="28"/>
        </w:rPr>
        <w:t xml:space="preserve">едь лица Э.Неизвестного  часто </w:t>
      </w:r>
      <w:r>
        <w:rPr>
          <w:rFonts w:ascii="Times New Roman" w:cs="Times New Roman" w:hAnsi="Times New Roman"/>
          <w:sz w:val="28"/>
          <w:szCs w:val="28"/>
        </w:rPr>
        <w:t xml:space="preserve">похожи на маски. </w:t>
      </w:r>
      <w:r>
        <w:rPr>
          <w:rFonts w:ascii="Times New Roman" w:cs="Times New Roman" w:hAnsi="Times New Roman"/>
          <w:sz w:val="28"/>
          <w:szCs w:val="28"/>
        </w:rPr>
        <w:t>Бумажные</w:t>
      </w:r>
      <w:r>
        <w:rPr>
          <w:rFonts w:ascii="Times New Roman" w:cs="Times New Roman" w:hAnsi="Times New Roman"/>
          <w:sz w:val="28"/>
          <w:szCs w:val="28"/>
        </w:rPr>
        <w:t xml:space="preserve"> и помятые после долгих спектаклей.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  <w:u w:val="single"/>
        </w:rPr>
        <w:t>25.02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Забыла сказать, что, в понимании Э.Неизвестного, умение признавать свои слабости и покаяние – </w:t>
      </w:r>
      <w:r>
        <w:rPr>
          <w:rFonts w:ascii="Times New Roman" w:cs="Times New Roman" w:hAnsi="Times New Roman"/>
          <w:sz w:val="28"/>
          <w:szCs w:val="28"/>
        </w:rPr>
        <w:t xml:space="preserve"> сила человеческ</w:t>
      </w:r>
      <w:r>
        <w:rPr>
          <w:rFonts w:ascii="Times New Roman" w:cs="Times New Roman" w:hAnsi="Times New Roman"/>
          <w:sz w:val="28"/>
          <w:szCs w:val="28"/>
        </w:rPr>
        <w:t xml:space="preserve">ой души. Что интересно, </w:t>
      </w:r>
      <w:r>
        <w:rPr>
          <w:rFonts w:ascii="Times New Roman" w:cs="Times New Roman" w:hAnsi="Times New Roman"/>
          <w:sz w:val="28"/>
          <w:szCs w:val="28"/>
        </w:rPr>
        <w:t xml:space="preserve">иллюстратор считает: произведения Ф.М.Достоевского – единое целое, понимаемое и анализируемое тоже целиком. Интересный факт, может быть, потому и графика Э.Неизвестного тяжела для моего восприятия, что я знакома не со всеми </w:t>
      </w:r>
      <w:r>
        <w:rPr>
          <w:rFonts w:ascii="Times New Roman" w:cs="Times New Roman" w:hAnsi="Times New Roman"/>
          <w:sz w:val="28"/>
          <w:szCs w:val="28"/>
        </w:rPr>
        <w:t xml:space="preserve">«страницами» Ф.М.Достоевского? </w:t>
      </w:r>
      <w:r>
        <w:rPr>
          <w:rFonts w:ascii="Times New Roman" w:cs="Times New Roman" w:hAnsi="Times New Roman"/>
          <w:sz w:val="28"/>
          <w:szCs w:val="28"/>
          <w:lang w:val="en-US"/>
        </w:rPr>
        <w:t>Ответим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на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вопрос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когда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я </w:t>
      </w:r>
      <w:r>
        <w:rPr>
          <w:rFonts w:ascii="Times New Roman" w:cs="Times New Roman" w:hAnsi="Times New Roman"/>
          <w:sz w:val="28"/>
          <w:szCs w:val="28"/>
          <w:lang w:val="en-US"/>
        </w:rPr>
        <w:t>прочту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en-US"/>
        </w:rPr>
        <w:t>Братьев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Карамазовых</w:t>
      </w:r>
      <w:r>
        <w:rPr>
          <w:rFonts w:ascii="Times New Roman" w:cs="Times New Roman" w:hAnsi="Times New Roman"/>
          <w:sz w:val="28"/>
          <w:szCs w:val="28"/>
          <w:lang w:val="en-US"/>
        </w:rPr>
        <w:t>».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1"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688</Words>
  <Pages>3</Pages>
  <Characters>4167</Characters>
  <Application>WPS Office</Application>
  <DocSecurity>0</DocSecurity>
  <Paragraphs>20</Paragraphs>
  <ScaleCrop>false</ScaleCrop>
  <LinksUpToDate>false</LinksUpToDate>
  <CharactersWithSpaces>4877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2021-03-01T18:02:00Z</dcterms:created>
  <dc:creator>MAR-LX1H</dc:creator>
  <lastModifiedBy>MAR-LX1H</lastModifiedBy>
  <dcterms:modified xsi:type="dcterms:W3CDTF">2021-03-01T18:24:05Z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