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8" w:rsidRDefault="00D66CD8" w:rsidP="00B4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CD8" w:rsidRPr="009B1101" w:rsidRDefault="00D66CD8" w:rsidP="00B4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Программа</w:t>
      </w:r>
    </w:p>
    <w:p w:rsidR="00D66CD8" w:rsidRPr="00BC7289" w:rsidRDefault="00D66CD8" w:rsidP="00B4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289">
        <w:rPr>
          <w:rFonts w:ascii="Times New Roman" w:hAnsi="Times New Roman"/>
          <w:b/>
          <w:sz w:val="24"/>
          <w:szCs w:val="24"/>
        </w:rPr>
        <w:t>очной лингвистической школы «</w:t>
      </w:r>
      <w:r w:rsidRPr="00BC7289">
        <w:rPr>
          <w:rFonts w:ascii="Times New Roman" w:hAnsi="Times New Roman"/>
          <w:b/>
          <w:sz w:val="24"/>
          <w:szCs w:val="24"/>
          <w:lang w:val="en-US"/>
        </w:rPr>
        <w:t>BRILLIANT</w:t>
      </w:r>
      <w:r w:rsidRPr="00BC7289">
        <w:rPr>
          <w:rFonts w:ascii="Times New Roman" w:hAnsi="Times New Roman"/>
          <w:b/>
          <w:sz w:val="24"/>
          <w:szCs w:val="24"/>
        </w:rPr>
        <w:t xml:space="preserve"> </w:t>
      </w:r>
      <w:r w:rsidRPr="00BC7289">
        <w:rPr>
          <w:rFonts w:ascii="Times New Roman" w:hAnsi="Times New Roman"/>
          <w:b/>
          <w:sz w:val="24"/>
          <w:szCs w:val="24"/>
          <w:lang w:val="en-US"/>
        </w:rPr>
        <w:t>LANGUAGE</w:t>
      </w:r>
      <w:r w:rsidRPr="00BC7289">
        <w:rPr>
          <w:rFonts w:ascii="Times New Roman" w:hAnsi="Times New Roman"/>
          <w:b/>
          <w:sz w:val="24"/>
          <w:szCs w:val="24"/>
        </w:rPr>
        <w:t>»</w:t>
      </w:r>
    </w:p>
    <w:p w:rsidR="00D66CD8" w:rsidRPr="00BC7289" w:rsidRDefault="00D66CD8" w:rsidP="00B4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289">
        <w:rPr>
          <w:rFonts w:ascii="Times New Roman" w:hAnsi="Times New Roman"/>
          <w:b/>
          <w:sz w:val="24"/>
          <w:szCs w:val="24"/>
        </w:rPr>
        <w:t>для одаренных школьников</w:t>
      </w:r>
    </w:p>
    <w:p w:rsidR="00D66CD8" w:rsidRPr="00BC7289" w:rsidRDefault="00D66CD8" w:rsidP="00B4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289">
        <w:rPr>
          <w:rFonts w:ascii="Times New Roman" w:hAnsi="Times New Roman"/>
          <w:b/>
          <w:sz w:val="24"/>
          <w:szCs w:val="24"/>
        </w:rPr>
        <w:t>15-19.12.2014</w:t>
      </w:r>
    </w:p>
    <w:p w:rsidR="00D66CD8" w:rsidRDefault="00D66CD8" w:rsidP="00B542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2"/>
        <w:gridCol w:w="910"/>
        <w:gridCol w:w="1887"/>
        <w:gridCol w:w="1887"/>
        <w:gridCol w:w="1887"/>
        <w:gridCol w:w="1887"/>
      </w:tblGrid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Группа 3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9D">
              <w:rPr>
                <w:rFonts w:ascii="Times New Roman" w:hAnsi="Times New Roman"/>
                <w:b/>
                <w:sz w:val="24"/>
                <w:szCs w:val="24"/>
              </w:rPr>
              <w:t>Группа 4</w:t>
            </w:r>
          </w:p>
        </w:tc>
      </w:tr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15.12.2014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B069D">
              <w:rPr>
                <w:rFonts w:ascii="Times New Roman" w:hAnsi="Times New Roman"/>
              </w:rPr>
              <w:t>.00-12.00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Заселение в профилакторий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Регистрация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12.00-12.30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Обед в столовой профилактория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13.05-13.30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Встреча участников школы с руководством университета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в 409 ауд. 3-го корпуса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13.30-14.40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Лекция «Язык и мы»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д.ф.н., проф. </w:t>
            </w:r>
            <w:proofErr w:type="spellStart"/>
            <w:r w:rsidRPr="003B069D">
              <w:rPr>
                <w:rFonts w:ascii="Times New Roman" w:hAnsi="Times New Roman"/>
              </w:rPr>
              <w:t>Ганеев</w:t>
            </w:r>
            <w:proofErr w:type="spellEnd"/>
            <w:r w:rsidRPr="003B069D">
              <w:rPr>
                <w:rFonts w:ascii="Times New Roman" w:hAnsi="Times New Roman"/>
              </w:rPr>
              <w:t xml:space="preserve"> Б.Т.:         ауд. 409, корп.3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14.50-16.00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Лекция «Страны и культуры: американский национальный характер»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к.ф.н., доц. Никулина А.К.:      ауд. 409, корп.3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16.00-16.15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Кофе-брейк:                         ауд. 408, корп.3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16.20-18.00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Игра «Рождественский </w:t>
            </w:r>
            <w:proofErr w:type="spellStart"/>
            <w:r w:rsidRPr="003B069D">
              <w:rPr>
                <w:rFonts w:ascii="Times New Roman" w:hAnsi="Times New Roman"/>
              </w:rPr>
              <w:t>квест</w:t>
            </w:r>
            <w:proofErr w:type="spellEnd"/>
            <w:r w:rsidRPr="003B069D">
              <w:rPr>
                <w:rFonts w:ascii="Times New Roman" w:hAnsi="Times New Roman"/>
              </w:rPr>
              <w:t xml:space="preserve">»: корп.3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  <w:r w:rsidRPr="003B069D">
              <w:rPr>
                <w:rFonts w:ascii="Times New Roman" w:hAnsi="Times New Roman"/>
              </w:rPr>
              <w:t>0-19.15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Ужин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19.30-21.30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Тренинг «</w:t>
            </w:r>
            <w:r w:rsidRPr="003B069D">
              <w:rPr>
                <w:rFonts w:ascii="Times New Roman" w:hAnsi="Times New Roman"/>
                <w:lang w:val="en-US"/>
              </w:rPr>
              <w:t>Connecting People</w:t>
            </w:r>
            <w:r w:rsidRPr="003B069D">
              <w:rPr>
                <w:rFonts w:ascii="Times New Roman" w:hAnsi="Times New Roman"/>
              </w:rPr>
              <w:t>» профилакторий БГПУ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23.00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Отбой</w:t>
            </w:r>
          </w:p>
        </w:tc>
      </w:tr>
      <w:tr w:rsidR="00D66CD8" w:rsidRPr="003B069D" w:rsidTr="003B069D">
        <w:tc>
          <w:tcPr>
            <w:tcW w:w="5000" w:type="pct"/>
            <w:gridSpan w:val="6"/>
          </w:tcPr>
          <w:p w:rsidR="00D66CD8" w:rsidRPr="003B069D" w:rsidRDefault="00D66CD8" w:rsidP="003B0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16.12.2014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вторник</w:t>
            </w: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07.30-08.00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Подъем, зарядка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08.00-08.40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Завтрак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9.30-11.05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(аспекты перевода)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Сценическая речь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Балихина</w:t>
            </w:r>
            <w:proofErr w:type="spellEnd"/>
            <w:r w:rsidRPr="003B069D">
              <w:rPr>
                <w:rFonts w:ascii="Times New Roman" w:hAnsi="Times New Roman"/>
              </w:rPr>
              <w:t xml:space="preserve"> А.М.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(фонетические особенности английского языка)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 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11.15-12.50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Сценическая речь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Балихина</w:t>
            </w:r>
            <w:proofErr w:type="spellEnd"/>
            <w:r w:rsidRPr="003B069D">
              <w:rPr>
                <w:rFonts w:ascii="Times New Roman" w:hAnsi="Times New Roman"/>
              </w:rPr>
              <w:t xml:space="preserve"> А.М.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(аспекты перевода)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13.00-14.00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Обед в столовой 3-го корпуса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14.05-15.40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(фонетические особенности английского языка)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color w:val="5F497A"/>
              </w:rPr>
            </w:pPr>
            <w:r w:rsidRPr="003B069D">
              <w:rPr>
                <w:rFonts w:ascii="Times New Roman" w:hAnsi="Times New Roman"/>
              </w:rPr>
              <w:t xml:space="preserve"> 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</w:t>
            </w:r>
            <w:r w:rsidRPr="003B069D">
              <w:rPr>
                <w:rFonts w:ascii="Times New Roman" w:hAnsi="Times New Roman"/>
                <w:color w:val="5F497A"/>
              </w:rPr>
              <w:t>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color w:val="5F497A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Французский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к.п.н., доц. Киреева З.Р.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ауд.209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15.50-17.25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(международные экзамены)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Галимова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Н.Р.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17.25-18.30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Свободное время/самоподготовка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18.30-19.15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Ужин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19.30-21.30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Мастерская английской сказки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23.00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Отбой</w:t>
            </w:r>
          </w:p>
        </w:tc>
      </w:tr>
      <w:tr w:rsidR="00D66CD8" w:rsidRPr="003B069D" w:rsidTr="003B069D">
        <w:tc>
          <w:tcPr>
            <w:tcW w:w="5000" w:type="pct"/>
            <w:gridSpan w:val="6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17.12.2014 среда</w:t>
            </w: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07.30-08.00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Подъем, зарядка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08.00-08.40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Завтрак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9.30-11.05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Французский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к.п.н., доц. Киреева З.Р.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ауд.209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11.15-12.50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13.00-14.00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Обед в столовой 3-го корпуса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14.05-15.40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>илос.н., доц. 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15.50-17.25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Психологический тренинг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Макарова С.А.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ауд.107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>илос.н., доц. 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Сценическая речь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Балихина</w:t>
            </w:r>
            <w:proofErr w:type="spellEnd"/>
            <w:r w:rsidRPr="003B069D">
              <w:rPr>
                <w:rFonts w:ascii="Times New Roman" w:hAnsi="Times New Roman"/>
              </w:rPr>
              <w:t xml:space="preserve"> А.М.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17.25-18.30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Свободное время/самоподготовка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18.30-19.15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Ужин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19.30-21.30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Лингвистическое путешествие «Праздники Европы»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23.00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Отбой</w:t>
            </w:r>
          </w:p>
        </w:tc>
      </w:tr>
      <w:tr w:rsidR="00D66CD8" w:rsidRPr="003B069D" w:rsidTr="003B069D">
        <w:tc>
          <w:tcPr>
            <w:tcW w:w="5000" w:type="pct"/>
            <w:gridSpan w:val="6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lastRenderedPageBreak/>
              <w:t>18.12.2014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четверг</w:t>
            </w: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07.30-08.00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Подъем, зарядка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08.00-08.40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Завтрак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9.30-11.05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(аспекты перевода)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 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Сценическая речь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B069D">
              <w:rPr>
                <w:rFonts w:ascii="Times New Roman" w:hAnsi="Times New Roman"/>
              </w:rPr>
              <w:t>Балихина</w:t>
            </w:r>
            <w:proofErr w:type="spellEnd"/>
            <w:r w:rsidRPr="003B069D">
              <w:rPr>
                <w:rFonts w:ascii="Times New Roman" w:hAnsi="Times New Roman"/>
              </w:rPr>
              <w:t xml:space="preserve"> А.М</w:t>
            </w:r>
            <w:r w:rsidRPr="003B069D">
              <w:rPr>
                <w:rFonts w:ascii="Times New Roman" w:hAnsi="Times New Roman"/>
                <w:color w:val="FF0000"/>
              </w:rPr>
              <w:t>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ауд.313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11.15-12.50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ауд.313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(аспекты перевода)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13.00-14.00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Обед в столовой 3-го корпуса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14.05-15.40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>илос.н., доц. 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ауд.313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(аспекты перевода)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 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(фонетические особенности английского языка)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к.ф.н., доц. </w:t>
            </w:r>
            <w:proofErr w:type="spellStart"/>
            <w:r w:rsidRPr="003B069D">
              <w:rPr>
                <w:rFonts w:ascii="Times New Roman" w:hAnsi="Times New Roman"/>
              </w:rPr>
              <w:t>Иксанова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Р.М.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15.50-17.25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>илос.н., доц. 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ауд.313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(Типологические особенности грамматики) Баранова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(международные экзамены)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Галимова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Н.Р.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(аспекты перевода)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 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17.25-18.30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Свободное время/самоподготовка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18.30-19.15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Ужин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19.30-21.30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Посвящение в знатоки иностранного языка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23.00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Отбой</w:t>
            </w:r>
          </w:p>
        </w:tc>
      </w:tr>
      <w:tr w:rsidR="00D66CD8" w:rsidRPr="003B069D" w:rsidTr="003B069D">
        <w:tc>
          <w:tcPr>
            <w:tcW w:w="5000" w:type="pct"/>
            <w:gridSpan w:val="6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CD8" w:rsidRPr="003B069D" w:rsidTr="003B069D">
        <w:tc>
          <w:tcPr>
            <w:tcW w:w="720" w:type="pct"/>
            <w:vMerge w:val="restar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19.12.2014 пятница</w:t>
            </w: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07.30-08.00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Подъем, зарядка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08.00-08.40</w:t>
            </w:r>
          </w:p>
          <w:p w:rsidR="00D66CD8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Завтрак в профилактории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9.30-11.05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(практика устной и письменной речи)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>илос.н., доц. 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ауд.210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(аспекты перевода)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 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Английский язык (международные экзамены)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Галимова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Н.Р.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11.15-12.50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Английский язык (международные </w:t>
            </w:r>
            <w:r w:rsidRPr="003B069D">
              <w:rPr>
                <w:rFonts w:ascii="Times New Roman" w:hAnsi="Times New Roman"/>
              </w:rPr>
              <w:lastRenderedPageBreak/>
              <w:t>экзамены)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069D">
              <w:rPr>
                <w:rFonts w:ascii="Times New Roman" w:hAnsi="Times New Roman"/>
              </w:rPr>
              <w:t>Галимова</w:t>
            </w:r>
            <w:proofErr w:type="spellEnd"/>
            <w:r w:rsidRPr="003B069D">
              <w:rPr>
                <w:rFonts w:ascii="Times New Roman" w:hAnsi="Times New Roman"/>
              </w:rPr>
              <w:t xml:space="preserve"> Н.Р.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ауд.311б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lastRenderedPageBreak/>
              <w:t xml:space="preserve">Английский язык (практика устной </w:t>
            </w:r>
            <w:r w:rsidRPr="003B069D">
              <w:rPr>
                <w:rFonts w:ascii="Times New Roman" w:hAnsi="Times New Roman"/>
              </w:rPr>
              <w:lastRenderedPageBreak/>
              <w:t>и письменной речи)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Андреева Ю.О.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ауд.408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lastRenderedPageBreak/>
              <w:t>Немецкий язык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</w:t>
            </w:r>
            <w:proofErr w:type="gramStart"/>
            <w:r w:rsidRPr="003B069D">
              <w:rPr>
                <w:rFonts w:ascii="Times New Roman" w:hAnsi="Times New Roman"/>
              </w:rPr>
              <w:t>.ф</w:t>
            </w:r>
            <w:proofErr w:type="gramEnd"/>
            <w:r w:rsidRPr="003B069D">
              <w:rPr>
                <w:rFonts w:ascii="Times New Roman" w:hAnsi="Times New Roman"/>
              </w:rPr>
              <w:t xml:space="preserve">илос.н., доц. </w:t>
            </w:r>
            <w:r w:rsidRPr="003B069D">
              <w:rPr>
                <w:rFonts w:ascii="Times New Roman" w:hAnsi="Times New Roman"/>
              </w:rPr>
              <w:lastRenderedPageBreak/>
              <w:t>Гареева Э.Г.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ауд.210</w:t>
            </w:r>
          </w:p>
        </w:tc>
        <w:tc>
          <w:tcPr>
            <w:tcW w:w="955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lastRenderedPageBreak/>
              <w:t xml:space="preserve">Английский язык (аспекты </w:t>
            </w:r>
            <w:r w:rsidRPr="003B069D">
              <w:rPr>
                <w:rFonts w:ascii="Times New Roman" w:hAnsi="Times New Roman"/>
              </w:rPr>
              <w:lastRenderedPageBreak/>
              <w:t xml:space="preserve">перевода) 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к.ф.н., доц. Семенова Н.В.</w:t>
            </w:r>
          </w:p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ауд.312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B4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13.00-13.15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 Вручение сертификатов. Ауд.409</w:t>
            </w:r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8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  <w:r w:rsidRPr="003B069D">
              <w:rPr>
                <w:rFonts w:ascii="Times New Roman" w:hAnsi="Times New Roman"/>
              </w:rPr>
              <w:t>-14.00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8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 xml:space="preserve">Обед в столовой </w:t>
            </w:r>
            <w:r>
              <w:rPr>
                <w:rFonts w:ascii="Times New Roman" w:hAnsi="Times New Roman"/>
              </w:rPr>
              <w:t>профилактория</w:t>
            </w:r>
            <w:r w:rsidRPr="003B069D">
              <w:rPr>
                <w:rFonts w:ascii="Times New Roman" w:hAnsi="Times New Roman"/>
              </w:rPr>
              <w:t xml:space="preserve"> БГПУ им. </w:t>
            </w:r>
            <w:proofErr w:type="spellStart"/>
            <w:r w:rsidRPr="003B069D">
              <w:rPr>
                <w:rFonts w:ascii="Times New Roman" w:hAnsi="Times New Roman"/>
              </w:rPr>
              <w:t>М.Акмуллы</w:t>
            </w:r>
            <w:proofErr w:type="spellEnd"/>
          </w:p>
        </w:tc>
      </w:tr>
      <w:tr w:rsidR="00D66CD8" w:rsidRPr="003B069D" w:rsidTr="003B069D">
        <w:tc>
          <w:tcPr>
            <w:tcW w:w="720" w:type="pct"/>
            <w:vMerge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14.00</w:t>
            </w:r>
          </w:p>
        </w:tc>
        <w:tc>
          <w:tcPr>
            <w:tcW w:w="3820" w:type="pct"/>
            <w:gridSpan w:val="4"/>
          </w:tcPr>
          <w:p w:rsidR="00D66CD8" w:rsidRPr="003B069D" w:rsidRDefault="00D66CD8" w:rsidP="003B0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69D">
              <w:rPr>
                <w:rFonts w:ascii="Times New Roman" w:hAnsi="Times New Roman"/>
              </w:rPr>
              <w:t>Отъезд участников</w:t>
            </w:r>
          </w:p>
        </w:tc>
      </w:tr>
    </w:tbl>
    <w:p w:rsidR="00D66CD8" w:rsidRDefault="00D66CD8" w:rsidP="00B542E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66CD8" w:rsidRDefault="00D66CD8" w:rsidP="00B542E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66CD8" w:rsidRDefault="00D66CD8" w:rsidP="00B542E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D66CD8" w:rsidSect="009B1101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EC"/>
    <w:rsid w:val="000206F8"/>
    <w:rsid w:val="000754D0"/>
    <w:rsid w:val="00124E24"/>
    <w:rsid w:val="00185644"/>
    <w:rsid w:val="00187929"/>
    <w:rsid w:val="002043D9"/>
    <w:rsid w:val="00216AD4"/>
    <w:rsid w:val="00223AD6"/>
    <w:rsid w:val="00267F87"/>
    <w:rsid w:val="002A60C5"/>
    <w:rsid w:val="00301285"/>
    <w:rsid w:val="00384A02"/>
    <w:rsid w:val="003B069D"/>
    <w:rsid w:val="003F3B31"/>
    <w:rsid w:val="0040088A"/>
    <w:rsid w:val="00440D84"/>
    <w:rsid w:val="004F444E"/>
    <w:rsid w:val="00506B29"/>
    <w:rsid w:val="00510D4B"/>
    <w:rsid w:val="005B4531"/>
    <w:rsid w:val="005D7C9C"/>
    <w:rsid w:val="0072420F"/>
    <w:rsid w:val="00751C80"/>
    <w:rsid w:val="00755063"/>
    <w:rsid w:val="007A3CF3"/>
    <w:rsid w:val="007F505D"/>
    <w:rsid w:val="0087425D"/>
    <w:rsid w:val="008C25BE"/>
    <w:rsid w:val="00954C38"/>
    <w:rsid w:val="0097373C"/>
    <w:rsid w:val="009B1101"/>
    <w:rsid w:val="009E63BC"/>
    <w:rsid w:val="00A179A8"/>
    <w:rsid w:val="00A37A9D"/>
    <w:rsid w:val="00B47094"/>
    <w:rsid w:val="00B542EC"/>
    <w:rsid w:val="00B62C2C"/>
    <w:rsid w:val="00B7710D"/>
    <w:rsid w:val="00BC3DC3"/>
    <w:rsid w:val="00BC7289"/>
    <w:rsid w:val="00C8605D"/>
    <w:rsid w:val="00C867FA"/>
    <w:rsid w:val="00D22BD2"/>
    <w:rsid w:val="00D264F4"/>
    <w:rsid w:val="00D66CD8"/>
    <w:rsid w:val="00E61917"/>
    <w:rsid w:val="00E92CED"/>
    <w:rsid w:val="00F944F1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5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3DC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5431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2014-12-09T09:12:00Z</cp:lastPrinted>
  <dcterms:created xsi:type="dcterms:W3CDTF">2014-12-09T06:20:00Z</dcterms:created>
  <dcterms:modified xsi:type="dcterms:W3CDTF">2014-12-09T08:10:00Z</dcterms:modified>
</cp:coreProperties>
</file>