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18" w:rsidRPr="00F567DE" w:rsidRDefault="00642418" w:rsidP="00642418">
      <w:pPr>
        <w:jc w:val="center"/>
        <w:rPr>
          <w:b/>
          <w:sz w:val="26"/>
          <w:szCs w:val="26"/>
        </w:rPr>
      </w:pPr>
      <w:r w:rsidRPr="00F567DE">
        <w:rPr>
          <w:b/>
          <w:sz w:val="26"/>
          <w:szCs w:val="26"/>
        </w:rPr>
        <w:t xml:space="preserve">Режим пребывания </w:t>
      </w:r>
      <w:r w:rsidR="00F567DE" w:rsidRPr="00F567DE">
        <w:rPr>
          <w:b/>
          <w:sz w:val="26"/>
          <w:szCs w:val="26"/>
        </w:rPr>
        <w:t xml:space="preserve"> </w:t>
      </w:r>
      <w:r w:rsidRPr="00F567DE">
        <w:rPr>
          <w:b/>
          <w:sz w:val="26"/>
          <w:szCs w:val="26"/>
        </w:rPr>
        <w:t>в СООЦ   «Салихово»</w:t>
      </w:r>
      <w:r w:rsidRPr="00F567DE">
        <w:rPr>
          <w:sz w:val="26"/>
          <w:szCs w:val="26"/>
        </w:rPr>
        <w:t xml:space="preserve"> </w:t>
      </w:r>
      <w:r w:rsidRPr="00F567DE">
        <w:rPr>
          <w:b/>
          <w:sz w:val="26"/>
          <w:szCs w:val="26"/>
        </w:rPr>
        <w:t xml:space="preserve"> </w:t>
      </w:r>
    </w:p>
    <w:p w:rsidR="00642418" w:rsidRPr="00AD758F" w:rsidRDefault="00642418" w:rsidP="00642418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7560"/>
      </w:tblGrid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813CC8">
              <w:rPr>
                <w:i/>
              </w:rPr>
              <w:t xml:space="preserve">ремя  </w:t>
            </w:r>
          </w:p>
        </w:tc>
        <w:tc>
          <w:tcPr>
            <w:tcW w:w="7560" w:type="dxa"/>
          </w:tcPr>
          <w:p w:rsidR="00642418" w:rsidRPr="00813CC8" w:rsidRDefault="00642418" w:rsidP="000B5044">
            <w:pPr>
              <w:jc w:val="center"/>
              <w:rPr>
                <w:i/>
              </w:rPr>
            </w:pPr>
            <w:r w:rsidRPr="00813CC8">
              <w:rPr>
                <w:i/>
              </w:rPr>
              <w:t xml:space="preserve">Мероприятие </w:t>
            </w:r>
          </w:p>
        </w:tc>
      </w:tr>
      <w:tr w:rsidR="00642418" w:rsidRPr="00813CC8" w:rsidTr="000B5044">
        <w:tc>
          <w:tcPr>
            <w:tcW w:w="9288" w:type="dxa"/>
            <w:gridSpan w:val="2"/>
          </w:tcPr>
          <w:p w:rsidR="00642418" w:rsidRPr="00813CC8" w:rsidRDefault="00642418" w:rsidP="000B5044">
            <w:pPr>
              <w:jc w:val="center"/>
              <w:rPr>
                <w:i/>
              </w:rPr>
            </w:pPr>
            <w:r>
              <w:rPr>
                <w:b/>
              </w:rPr>
              <w:t>В день заезда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11</w:t>
            </w:r>
            <w:r w:rsidRPr="00813CC8">
              <w:t>.00</w:t>
            </w:r>
            <w:r>
              <w:t xml:space="preserve"> – 12.00</w:t>
            </w:r>
            <w:r w:rsidRPr="00813CC8">
              <w:t xml:space="preserve"> </w:t>
            </w:r>
          </w:p>
        </w:tc>
        <w:tc>
          <w:tcPr>
            <w:tcW w:w="7560" w:type="dxa"/>
          </w:tcPr>
          <w:p w:rsidR="00642418" w:rsidRPr="00813CC8" w:rsidRDefault="00642418" w:rsidP="000B5044">
            <w:pPr>
              <w:ind w:left="252"/>
            </w:pPr>
            <w:r w:rsidRPr="00813CC8">
              <w:t>Встреча</w:t>
            </w:r>
            <w:r>
              <w:t xml:space="preserve"> и регистрация</w:t>
            </w:r>
            <w:r w:rsidRPr="00813CC8">
              <w:t xml:space="preserve"> участников очной школы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12.00 – 13.00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Обед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13.10 – 14.50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15.00 – 16.40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 xml:space="preserve">17.00 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Полдник. Выезд в СООЦ «Салихово»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18.30</w:t>
            </w:r>
            <w:r>
              <w:t xml:space="preserve"> </w:t>
            </w:r>
            <w:r w:rsidRPr="00813CC8">
              <w:t>-</w:t>
            </w:r>
            <w:r>
              <w:t xml:space="preserve"> 19.3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Ужин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19.3</w:t>
            </w:r>
            <w:r w:rsidRPr="00813CC8">
              <w:t>0</w:t>
            </w:r>
            <w:r>
              <w:t xml:space="preserve"> </w:t>
            </w:r>
            <w:r w:rsidRPr="00813CC8">
              <w:t>-</w:t>
            </w:r>
            <w:r>
              <w:t xml:space="preserve"> </w:t>
            </w:r>
            <w:r w:rsidRPr="00813CC8">
              <w:t>22.00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Вечернее мероприятие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22.0</w:t>
            </w:r>
            <w:r w:rsidRPr="00813CC8">
              <w:t>0</w:t>
            </w:r>
            <w:r>
              <w:t xml:space="preserve"> – 22.30</w:t>
            </w:r>
            <w:r w:rsidRPr="00813CC8">
              <w:t xml:space="preserve"> 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 xml:space="preserve">Второй ужин 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2</w:t>
            </w:r>
            <w:r>
              <w:t>2</w:t>
            </w:r>
            <w:r w:rsidRPr="00813CC8">
              <w:t>.30</w:t>
            </w:r>
            <w:r>
              <w:t xml:space="preserve"> – 23.30 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Вечерние процедуры</w:t>
            </w:r>
            <w:r w:rsidRPr="00420AC1">
              <w:t xml:space="preserve"> 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23.30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Отбой</w:t>
            </w:r>
          </w:p>
        </w:tc>
      </w:tr>
      <w:tr w:rsidR="00642418" w:rsidRPr="00813CC8" w:rsidTr="000B5044">
        <w:tc>
          <w:tcPr>
            <w:tcW w:w="9288" w:type="dxa"/>
            <w:gridSpan w:val="2"/>
          </w:tcPr>
          <w:p w:rsidR="00642418" w:rsidRPr="00420AC1" w:rsidRDefault="00642418" w:rsidP="000B5044">
            <w:pPr>
              <w:ind w:left="252"/>
              <w:jc w:val="center"/>
            </w:pPr>
            <w:r>
              <w:rPr>
                <w:b/>
              </w:rPr>
              <w:t>В дни занятий в СООЦ «Салихово»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</w:t>
            </w:r>
            <w:r w:rsidRPr="00813CC8">
              <w:t xml:space="preserve">7.30 </w:t>
            </w:r>
            <w:r>
              <w:t xml:space="preserve">– 08.30 </w:t>
            </w:r>
          </w:p>
        </w:tc>
        <w:tc>
          <w:tcPr>
            <w:tcW w:w="7560" w:type="dxa"/>
          </w:tcPr>
          <w:p w:rsidR="00642418" w:rsidRPr="00813CC8" w:rsidRDefault="00642418" w:rsidP="000B5044">
            <w:pPr>
              <w:ind w:left="252"/>
            </w:pPr>
            <w:r>
              <w:t>Подъём, утренние процедуры. Зарядка.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</w:t>
            </w:r>
            <w:r w:rsidRPr="00813CC8">
              <w:t>8.</w:t>
            </w:r>
            <w:r>
              <w:t>3</w:t>
            </w:r>
            <w:r w:rsidRPr="00813CC8">
              <w:t>0</w:t>
            </w:r>
            <w:r>
              <w:t xml:space="preserve"> </w:t>
            </w:r>
            <w:r w:rsidRPr="00813CC8">
              <w:t>-</w:t>
            </w:r>
            <w:r>
              <w:t xml:space="preserve"> 09</w:t>
            </w:r>
            <w:r w:rsidRPr="00813CC8">
              <w:t>.</w:t>
            </w:r>
            <w:r>
              <w:t>0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Завтрак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9.00</w:t>
            </w:r>
            <w:r>
              <w:t xml:space="preserve"> </w:t>
            </w:r>
            <w:r w:rsidRPr="00813CC8">
              <w:t>-</w:t>
            </w:r>
            <w:r>
              <w:t xml:space="preserve"> 10.40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  <w:vAlign w:val="center"/>
          </w:tcPr>
          <w:p w:rsidR="00642418" w:rsidRPr="00813CC8" w:rsidRDefault="00642418" w:rsidP="000B5044">
            <w:r w:rsidRPr="00813CC8">
              <w:t>10.4</w:t>
            </w:r>
            <w:r>
              <w:t>0 – 11.0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 xml:space="preserve">Второй завтрак 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11.00 – 12.40</w:t>
            </w:r>
            <w:r w:rsidRPr="00813CC8">
              <w:t xml:space="preserve"> 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 xml:space="preserve">Учебные занятия 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12.40 – 13.00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Общение с преподавателями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13.00 - 14</w:t>
            </w:r>
            <w:r w:rsidRPr="00813CC8">
              <w:t>.00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 xml:space="preserve">Обед 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14.10 – 15.50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 xml:space="preserve">15.50 </w:t>
            </w:r>
            <w:r w:rsidRPr="00813CC8">
              <w:t>-</w:t>
            </w:r>
            <w:r>
              <w:t xml:space="preserve"> 16.1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 xml:space="preserve">Полдник 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16.20 – 18.0</w:t>
            </w:r>
            <w:r w:rsidRPr="00813CC8">
              <w:t xml:space="preserve">0 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Учебные занятия</w:t>
            </w:r>
            <w:r>
              <w:t xml:space="preserve"> 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18.30</w:t>
            </w:r>
            <w:r>
              <w:t xml:space="preserve"> </w:t>
            </w:r>
            <w:r w:rsidRPr="00813CC8">
              <w:t>-</w:t>
            </w:r>
            <w:r>
              <w:t xml:space="preserve"> 19.3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Ужин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19.30</w:t>
            </w:r>
            <w:r>
              <w:t xml:space="preserve"> – </w:t>
            </w:r>
            <w:r w:rsidRPr="00813CC8">
              <w:t>2</w:t>
            </w:r>
            <w:r>
              <w:t>2.00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Вечернее мероприятие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2</w:t>
            </w:r>
            <w:r>
              <w:t>2</w:t>
            </w:r>
            <w:r w:rsidRPr="00813CC8">
              <w:t>.</w:t>
            </w:r>
            <w:r>
              <w:t xml:space="preserve">00 </w:t>
            </w:r>
            <w:r w:rsidRPr="00813CC8">
              <w:t>-</w:t>
            </w:r>
            <w:r>
              <w:t xml:space="preserve"> </w:t>
            </w:r>
            <w:r w:rsidRPr="00813CC8">
              <w:t>22.</w:t>
            </w:r>
            <w:r>
              <w:t>3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Второй ужин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 xml:space="preserve">22.30 </w:t>
            </w:r>
            <w:r>
              <w:t>– 23.30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 w:firstLine="5"/>
            </w:pPr>
            <w:r w:rsidRPr="00825FCA">
              <w:t>Вечерние процедуры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23.30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 xml:space="preserve">Отбой </w:t>
            </w:r>
          </w:p>
        </w:tc>
      </w:tr>
      <w:tr w:rsidR="00642418" w:rsidRPr="00813CC8" w:rsidTr="000B5044">
        <w:tc>
          <w:tcPr>
            <w:tcW w:w="9288" w:type="dxa"/>
            <w:gridSpan w:val="2"/>
          </w:tcPr>
          <w:p w:rsidR="00642418" w:rsidRPr="00DD24F9" w:rsidRDefault="00642418" w:rsidP="000B5044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 xml:space="preserve">В дни выездных занятий </w:t>
            </w:r>
            <w:r w:rsidRPr="00DD24F9">
              <w:rPr>
                <w:b/>
              </w:rPr>
              <w:t xml:space="preserve">в БГПУ им. М. </w:t>
            </w:r>
            <w:proofErr w:type="spellStart"/>
            <w:r w:rsidRPr="00DD24F9">
              <w:rPr>
                <w:b/>
              </w:rPr>
              <w:t>Акмуллы</w:t>
            </w:r>
            <w:proofErr w:type="spellEnd"/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07.0</w:t>
            </w:r>
            <w:r w:rsidRPr="00813CC8">
              <w:t xml:space="preserve">0 </w:t>
            </w:r>
            <w:r>
              <w:t xml:space="preserve">– 08.00 </w:t>
            </w:r>
          </w:p>
        </w:tc>
        <w:tc>
          <w:tcPr>
            <w:tcW w:w="7560" w:type="dxa"/>
          </w:tcPr>
          <w:p w:rsidR="00642418" w:rsidRPr="00813CC8" w:rsidRDefault="00642418" w:rsidP="000B5044">
            <w:pPr>
              <w:ind w:left="252"/>
            </w:pPr>
            <w:r>
              <w:t>Подъём, утренние процедуры. Зарядка.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</w:t>
            </w:r>
            <w:r w:rsidRPr="00813CC8">
              <w:t>8.00</w:t>
            </w:r>
            <w:r>
              <w:t xml:space="preserve"> </w:t>
            </w:r>
            <w:r w:rsidRPr="00813CC8">
              <w:t>-</w:t>
            </w:r>
            <w:r>
              <w:t xml:space="preserve"> 0</w:t>
            </w:r>
            <w:r w:rsidRPr="00813CC8">
              <w:t>8.30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Завтрак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08.30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 xml:space="preserve">Выезд в БГПУ им. М. </w:t>
            </w:r>
            <w:proofErr w:type="spellStart"/>
            <w:r>
              <w:t>Акмуллы</w:t>
            </w:r>
            <w:proofErr w:type="spellEnd"/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09.30 – 11.10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11.20 – 13.00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13.00 – 13.30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Обед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13.40 – 15.20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15.30 – 17.10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17.30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Полдник. Выезд в СООЦ «Салихово»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18.30</w:t>
            </w:r>
            <w:r>
              <w:t xml:space="preserve"> </w:t>
            </w:r>
            <w:r w:rsidRPr="00813CC8">
              <w:t>-</w:t>
            </w:r>
            <w:r>
              <w:t xml:space="preserve"> 19.3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Ужин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19.30</w:t>
            </w:r>
            <w:r>
              <w:t xml:space="preserve"> – </w:t>
            </w:r>
            <w:r w:rsidRPr="00813CC8">
              <w:t>2</w:t>
            </w:r>
            <w:r>
              <w:t>2.0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Вечернее мероприятие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>2</w:t>
            </w:r>
            <w:r>
              <w:t>2</w:t>
            </w:r>
            <w:r w:rsidRPr="00813CC8">
              <w:t>.</w:t>
            </w:r>
            <w:r>
              <w:t xml:space="preserve">00 </w:t>
            </w:r>
            <w:r w:rsidRPr="00813CC8">
              <w:t>-</w:t>
            </w:r>
            <w:r>
              <w:t xml:space="preserve"> 22.3</w:t>
            </w:r>
            <w:r w:rsidRPr="00813CC8">
              <w:t>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Второй ужин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 w:rsidRPr="00813CC8">
              <w:t xml:space="preserve">22.30 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Отбой</w:t>
            </w:r>
          </w:p>
        </w:tc>
      </w:tr>
      <w:tr w:rsidR="00642418" w:rsidRPr="00813CC8" w:rsidTr="000B5044">
        <w:tc>
          <w:tcPr>
            <w:tcW w:w="9288" w:type="dxa"/>
            <w:gridSpan w:val="2"/>
          </w:tcPr>
          <w:p w:rsidR="00642418" w:rsidRPr="003A3E64" w:rsidRDefault="00642418" w:rsidP="000B5044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>В день отъезда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07.0</w:t>
            </w:r>
            <w:r w:rsidRPr="00813CC8">
              <w:t xml:space="preserve">0 </w:t>
            </w:r>
            <w:r>
              <w:t xml:space="preserve">– 08.00 </w:t>
            </w:r>
          </w:p>
        </w:tc>
        <w:tc>
          <w:tcPr>
            <w:tcW w:w="7560" w:type="dxa"/>
          </w:tcPr>
          <w:p w:rsidR="00642418" w:rsidRPr="00813CC8" w:rsidRDefault="00642418" w:rsidP="000B5044">
            <w:pPr>
              <w:ind w:left="252"/>
            </w:pPr>
            <w:r>
              <w:t>Подъём, утренние процедуры. Зарядка.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</w:t>
            </w:r>
            <w:r w:rsidRPr="00813CC8">
              <w:t>8.00</w:t>
            </w:r>
            <w:r>
              <w:t xml:space="preserve"> </w:t>
            </w:r>
            <w:r w:rsidRPr="00813CC8">
              <w:t>-</w:t>
            </w:r>
            <w:r>
              <w:t xml:space="preserve"> 0</w:t>
            </w:r>
            <w:r w:rsidRPr="00813CC8">
              <w:t>8.30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 w:rsidRPr="00420AC1">
              <w:t>Завтрак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08.30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Отъезд из СООЦ «Салихово»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09.30 – 11.10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11.20 – 13.00</w:t>
            </w:r>
          </w:p>
        </w:tc>
        <w:tc>
          <w:tcPr>
            <w:tcW w:w="7560" w:type="dxa"/>
          </w:tcPr>
          <w:p w:rsidR="00642418" w:rsidRDefault="00642418" w:rsidP="000B5044">
            <w:pPr>
              <w:ind w:left="252"/>
            </w:pPr>
            <w:r>
              <w:t>Учебные занятия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Pr="00813CC8" w:rsidRDefault="00642418" w:rsidP="000B5044">
            <w:r>
              <w:t>13.00 – 13.30</w:t>
            </w:r>
          </w:p>
        </w:tc>
        <w:tc>
          <w:tcPr>
            <w:tcW w:w="7560" w:type="dxa"/>
          </w:tcPr>
          <w:p w:rsidR="00642418" w:rsidRPr="00420AC1" w:rsidRDefault="00642418" w:rsidP="000B5044">
            <w:pPr>
              <w:ind w:left="252"/>
            </w:pPr>
            <w:r>
              <w:t>Обед</w:t>
            </w:r>
          </w:p>
        </w:tc>
      </w:tr>
      <w:tr w:rsidR="00642418" w:rsidRPr="00813CC8" w:rsidTr="000B5044">
        <w:tc>
          <w:tcPr>
            <w:tcW w:w="1728" w:type="dxa"/>
          </w:tcPr>
          <w:p w:rsidR="00642418" w:rsidRDefault="00642418" w:rsidP="000B5044">
            <w:r>
              <w:t>13.30</w:t>
            </w:r>
          </w:p>
        </w:tc>
        <w:tc>
          <w:tcPr>
            <w:tcW w:w="7560" w:type="dxa"/>
          </w:tcPr>
          <w:p w:rsidR="00642418" w:rsidRPr="00F567DE" w:rsidRDefault="00F567DE" w:rsidP="000B5044">
            <w:pPr>
              <w:pStyle w:val="1"/>
              <w:spacing w:before="0" w:after="0"/>
              <w:ind w:left="252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F567DE">
              <w:rPr>
                <w:rFonts w:ascii="Times New Roman" w:hAnsi="Times New Roman"/>
                <w:smallCaps w:val="0"/>
                <w:sz w:val="24"/>
                <w:szCs w:val="24"/>
                <w:lang w:val="ru-RU"/>
              </w:rPr>
              <w:t>Отъезд</w:t>
            </w:r>
            <w:r w:rsidR="00642418" w:rsidRPr="00F567DE">
              <w:rPr>
                <w:rFonts w:ascii="Times New Roman" w:hAnsi="Times New Roman"/>
                <w:smallCaps w:val="0"/>
                <w:sz w:val="24"/>
                <w:szCs w:val="24"/>
              </w:rPr>
              <w:t xml:space="preserve">  </w:t>
            </w:r>
          </w:p>
        </w:tc>
      </w:tr>
    </w:tbl>
    <w:p w:rsidR="00986512" w:rsidRDefault="00986512"/>
    <w:sectPr w:rsidR="00986512" w:rsidSect="00F567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18"/>
    <w:rsid w:val="00006650"/>
    <w:rsid w:val="000806E6"/>
    <w:rsid w:val="0018560D"/>
    <w:rsid w:val="00327B15"/>
    <w:rsid w:val="00642418"/>
    <w:rsid w:val="006435E8"/>
    <w:rsid w:val="008F6B15"/>
    <w:rsid w:val="00921FB1"/>
    <w:rsid w:val="00986512"/>
    <w:rsid w:val="00BE1DFF"/>
    <w:rsid w:val="00D961D0"/>
    <w:rsid w:val="00E00566"/>
    <w:rsid w:val="00F567DE"/>
    <w:rsid w:val="00F9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1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961D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1D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1D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1D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1D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1D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1D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1D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1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61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961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961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961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961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961D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D961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961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961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961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961D0"/>
    <w:rPr>
      <w:b/>
      <w:bCs/>
      <w:spacing w:val="0"/>
    </w:rPr>
  </w:style>
  <w:style w:type="character" w:styleId="a9">
    <w:name w:val="Emphasis"/>
    <w:uiPriority w:val="20"/>
    <w:qFormat/>
    <w:rsid w:val="00D961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961D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961D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961D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961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61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961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961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961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961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961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961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61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2016-09-19T04:38:00Z</dcterms:created>
  <dcterms:modified xsi:type="dcterms:W3CDTF">2016-09-19T05:24:00Z</dcterms:modified>
</cp:coreProperties>
</file>