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E" w:rsidRPr="00157AA2" w:rsidRDefault="00642E6E" w:rsidP="00642E6E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57AA2">
        <w:rPr>
          <w:rFonts w:ascii="Times New Roman" w:hAnsi="Times New Roman" w:cs="Times New Roman"/>
          <w:color w:val="auto"/>
          <w:sz w:val="28"/>
          <w:szCs w:val="28"/>
        </w:rPr>
        <w:t>МЕТОДИКА «КАРТА ОДАРЕННОСТИ» (А.И. САВЕНКОВ)</w:t>
      </w: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(++) – если оцениваемое свойство личности развито хорошо, четко выражено, проявляется часто;</w:t>
      </w: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(+) – свойство </w:t>
      </w:r>
      <w:proofErr w:type="gramStart"/>
      <w:r w:rsidRPr="00157AA2">
        <w:rPr>
          <w:rFonts w:ascii="Times New Roman" w:hAnsi="Times New Roman"/>
          <w:sz w:val="28"/>
          <w:szCs w:val="28"/>
        </w:rPr>
        <w:t>заметно выражено</w:t>
      </w:r>
      <w:proofErr w:type="gramEnd"/>
      <w:r w:rsidRPr="00157AA2">
        <w:rPr>
          <w:rFonts w:ascii="Times New Roman" w:hAnsi="Times New Roman"/>
          <w:sz w:val="28"/>
          <w:szCs w:val="28"/>
        </w:rPr>
        <w:t>, но проявляется непостоянно;</w:t>
      </w: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(-) – более ярко выражено и чаще проявляется свойство личности,  противоположенное </w:t>
      </w:r>
      <w:proofErr w:type="gramStart"/>
      <w:r w:rsidRPr="00157AA2">
        <w:rPr>
          <w:rFonts w:ascii="Times New Roman" w:hAnsi="Times New Roman"/>
          <w:sz w:val="28"/>
          <w:szCs w:val="28"/>
        </w:rPr>
        <w:t>оцениваемому</w:t>
      </w:r>
      <w:proofErr w:type="gramEnd"/>
      <w:r w:rsidRPr="00157AA2">
        <w:rPr>
          <w:rFonts w:ascii="Times New Roman" w:hAnsi="Times New Roman"/>
          <w:sz w:val="28"/>
          <w:szCs w:val="28"/>
        </w:rPr>
        <w:t>.</w:t>
      </w:r>
    </w:p>
    <w:p w:rsidR="00642E6E" w:rsidRPr="00642E6E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:rsidR="00642E6E" w:rsidRPr="00157AA2" w:rsidRDefault="00642E6E" w:rsidP="00642E6E">
      <w:pPr>
        <w:ind w:firstLine="360"/>
        <w:rPr>
          <w:rFonts w:ascii="Times New Roman" w:hAnsi="Times New Roman"/>
          <w:b/>
          <w:sz w:val="28"/>
          <w:szCs w:val="28"/>
        </w:rPr>
      </w:pPr>
      <w:r w:rsidRPr="00157AA2">
        <w:rPr>
          <w:rFonts w:ascii="Times New Roman" w:hAnsi="Times New Roman"/>
          <w:b/>
          <w:sz w:val="28"/>
          <w:szCs w:val="28"/>
        </w:rPr>
        <w:t>Лист вопросов: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Склонен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Нестандартно мыслит и часто предлагает неожиданные оригинальные решения.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Учиться новым знаниям очень быстро, все «схватывает на лету».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В рисунках нет однообразия. </w:t>
      </w:r>
      <w:proofErr w:type="gramStart"/>
      <w:r w:rsidRPr="00157AA2">
        <w:rPr>
          <w:rFonts w:ascii="Times New Roman" w:hAnsi="Times New Roman"/>
          <w:sz w:val="28"/>
          <w:szCs w:val="28"/>
        </w:rPr>
        <w:t>Оригинален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Проявляет большой интерес к музыкальным занятиям.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сочинять рассказы или стихи.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Легко входит в роль какого-либо персонажа: человека, животного или других.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Интересуется механизмами и машинами.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Инициативен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в общении со сверстниками.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Энергичен</w:t>
      </w:r>
      <w:proofErr w:type="gramEnd"/>
      <w:r w:rsidRPr="00157AA2">
        <w:rPr>
          <w:rFonts w:ascii="Times New Roman" w:hAnsi="Times New Roman"/>
          <w:sz w:val="28"/>
          <w:szCs w:val="28"/>
        </w:rPr>
        <w:t>, производит впечатление ребенка, нуждающегося в большом объеме движений.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Проявляет большой интерес и исключительные способности к классификации.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Не боится новых попыток, всегда стремиться проверить новую идею.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чтобы запомнить.</w:t>
      </w:r>
      <w:proofErr w:type="gramEnd"/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lastRenderedPageBreak/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Чутко реагирует на характер и настроение музыки.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Интересуется актерской игрой.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Может чинить легко испорченные приборы, использовать старые детали для создания новых поделок, игрушек.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Сохраняете уверенность в окружении большого количества незнакомых людей. 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участвовать в спортивных играх и соревнованиях.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Умеет хорошо излагать свои мысли, имеет большой словарный запас.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Изобретателен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Знает много о таких событиях и проблемах, о которых его сверстники обычно не заноют.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Хорошо поет.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Рассказывая о чем-то, умеет хорошо придерживаться выбранного сюжета, не теряет основную мысль. 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Меняет  тональность и выражение голоса, когда изображает другого человека.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разбираться в причинах неисправности механизмов, любит загадочные поломки и вопросы на «поиск».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Легко общается с детьми и взрослыми.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Часто выигрывает  в разных спортивных играх у сверстников.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Способен увлечься, уйти «с головой» в интересующее его занятие.</w:t>
      </w:r>
      <w:proofErr w:type="gramEnd"/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Обгоняет своих сверстников по учебе на год или на два, то есть реально должен был бы учится в </w:t>
      </w:r>
      <w:proofErr w:type="gramStart"/>
      <w:r w:rsidRPr="00157AA2">
        <w:rPr>
          <w:rFonts w:ascii="Times New Roman" w:hAnsi="Times New Roman"/>
          <w:sz w:val="28"/>
          <w:szCs w:val="28"/>
        </w:rPr>
        <w:t>более старшем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классе, чем учиться сейчас.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В игру на инструменте, в песню или танец вкладывает много энергии, чувств.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Разыгрывая драматическую сцену, способен понять и изобразить конфликт.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рисовать чертежи и схемы механизмов.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Улавливает причины поступков других людей, мотивы их поведения. Хорошо понимает недосказанное.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Бегает быстрее всех в классе.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решать трудные задачи, требующие умственного усилия.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lastRenderedPageBreak/>
        <w:t>Способен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по разному подойти к одной и  той же проблеме. 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Проявляет ярко выраженную, разностороннюю любознательность.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музыкальные записи. Стремится пойти на концерт или туда, гида можно слушать музыку.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Склонен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передавать чувства через мимику, жесты, движения.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Часто руководит играми и занятиями других детей.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Движется  легко, грациозно. Имеет хорошую координацию движений.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Наблюдателен</w:t>
      </w:r>
      <w:proofErr w:type="gramEnd"/>
      <w:r w:rsidRPr="00157AA2">
        <w:rPr>
          <w:rFonts w:ascii="Times New Roman" w:hAnsi="Times New Roman"/>
          <w:sz w:val="28"/>
          <w:szCs w:val="28"/>
        </w:rPr>
        <w:t>, любит анализировать события и явления.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не только предлагать, но и разрабатывать собственные и  чужие идеи.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Читает книги, статьи, научно-популярные издания с опережением своих сверстников на год  или два.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Обращается к рисунку или лепке для того, чтобы выразить свои чувства и настроения.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Хорошо играет на каком-нибудь инструменте.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157A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и в то же время не упускает основной линии событий, о которых рассказывает.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Стремиться вызывать эмоциональные реакции у других людей, когда  о чем- то с увлечением рассказывает.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обсуждать научные события, изобретения, часто задумывается об этом.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Склонен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ходить в походы, играть на открытых спортивных площадках.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долго удерживать в памяти символы, буквы, слова.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Любит пробовать новые способы решения жизненных задач, не любит уже испытанные варианты. 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Умеет делать выводы и обобщения.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создавать объемные изображения, работать с глиной, пластилином, бумагой и клеем.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В пении и музыке стремится выразить вои чувства и настроение.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Склонен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 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С большой легкостью драматизирует, передает чувства и эмоциональные состояния.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lastRenderedPageBreak/>
        <w:t>Другие дети предпочитают выбирать его в качестве партнера по играм и занятиям.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Предпочитает проводить свободное время в подвижных играх.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sz w:val="28"/>
          <w:szCs w:val="28"/>
        </w:rPr>
        <w:t>Продуктивен</w:t>
      </w:r>
      <w:proofErr w:type="gramEnd"/>
      <w:r w:rsidRPr="00157AA2">
        <w:rPr>
          <w:rFonts w:ascii="Times New Roman" w:hAnsi="Times New Roman"/>
          <w:sz w:val="28"/>
          <w:szCs w:val="28"/>
        </w:rPr>
        <w:t>, чем бы не занимался, способен предложить большое количество самых разнообразных идей и решений.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157AA2">
        <w:rPr>
          <w:rFonts w:ascii="Times New Roman" w:hAnsi="Times New Roman"/>
          <w:sz w:val="28"/>
          <w:szCs w:val="28"/>
        </w:rPr>
        <w:t>высказывать свою собственную оценку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Сочиняет собственные оригинальные мелодии.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Любит игр</w:t>
      </w:r>
      <w:proofErr w:type="gramStart"/>
      <w:r w:rsidRPr="00157AA2">
        <w:rPr>
          <w:rFonts w:ascii="Times New Roman" w:hAnsi="Times New Roman"/>
          <w:sz w:val="28"/>
          <w:szCs w:val="28"/>
        </w:rPr>
        <w:t>ы-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драматизации.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Быстро и легко осваивает компьютер.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Обладает даром убеждения, </w:t>
      </w:r>
      <w:proofErr w:type="gramStart"/>
      <w:r w:rsidRPr="00157AA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57AA2">
        <w:rPr>
          <w:rFonts w:ascii="Times New Roman" w:hAnsi="Times New Roman"/>
          <w:sz w:val="28"/>
          <w:szCs w:val="28"/>
        </w:rPr>
        <w:t xml:space="preserve"> внушать свои идеи другим.</w:t>
      </w:r>
    </w:p>
    <w:p w:rsidR="00642E6E" w:rsidRPr="00157AA2" w:rsidRDefault="00642E6E" w:rsidP="00642E6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Физически выносливее сверстников.</w:t>
      </w:r>
    </w:p>
    <w:p w:rsidR="00642E6E" w:rsidRPr="00157AA2" w:rsidRDefault="00642E6E" w:rsidP="00642E6E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42E6E" w:rsidRPr="00157AA2" w:rsidRDefault="00642E6E" w:rsidP="00642E6E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57AA2">
        <w:rPr>
          <w:rFonts w:ascii="Times New Roman" w:hAnsi="Times New Roman" w:cs="Times New Roman"/>
          <w:color w:val="auto"/>
          <w:sz w:val="28"/>
          <w:szCs w:val="28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42E6E" w:rsidRPr="00157AA2" w:rsidTr="0097430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E" w:rsidRPr="00157AA2" w:rsidRDefault="00642E6E" w:rsidP="009743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2E6E" w:rsidRPr="00157AA2" w:rsidRDefault="00642E6E" w:rsidP="00642E6E">
      <w:pPr>
        <w:ind w:firstLine="360"/>
        <w:rPr>
          <w:rFonts w:ascii="Times New Roman" w:eastAsia="Times New Roman" w:hAnsi="Times New Roman"/>
          <w:sz w:val="28"/>
          <w:szCs w:val="28"/>
        </w:rPr>
      </w:pPr>
    </w:p>
    <w:p w:rsidR="00642E6E" w:rsidRPr="00157AA2" w:rsidRDefault="00642E6E" w:rsidP="00642E6E">
      <w:pPr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</w:t>
      </w:r>
      <w:r w:rsidRPr="00157AA2">
        <w:rPr>
          <w:rFonts w:ascii="Times New Roman" w:hAnsi="Times New Roman"/>
          <w:sz w:val="28"/>
          <w:szCs w:val="28"/>
        </w:rPr>
        <w:lastRenderedPageBreak/>
        <w:t>столбцом. Полученные баллы характеризуют вашу оценку степени развития у ребенка следующих видов одаренности:</w:t>
      </w:r>
    </w:p>
    <w:p w:rsidR="00642E6E" w:rsidRPr="00157AA2" w:rsidRDefault="00642E6E" w:rsidP="00642E6E">
      <w:pPr>
        <w:rPr>
          <w:rFonts w:ascii="Times New Roman" w:hAnsi="Times New Roman"/>
          <w:sz w:val="28"/>
          <w:szCs w:val="28"/>
        </w:rPr>
        <w:sectPr w:rsidR="00642E6E" w:rsidRPr="00157AA2">
          <w:pgSz w:w="11906" w:h="16838"/>
          <w:pgMar w:top="1134" w:right="1134" w:bottom="1134" w:left="1134" w:header="709" w:footer="709" w:gutter="0"/>
          <w:cols w:space="720"/>
        </w:sectPr>
      </w:pP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lastRenderedPageBreak/>
        <w:t>Интеллектуальная;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Творческая; 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Академическая; 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Художественно-изобразительная;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Музыкальная;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Литературная;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Артистическая;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>Техническая;</w:t>
      </w:r>
    </w:p>
    <w:p w:rsidR="00642E6E" w:rsidRPr="00157AA2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Лидерская; </w:t>
      </w:r>
    </w:p>
    <w:p w:rsidR="00642E6E" w:rsidRPr="00642E6E" w:rsidRDefault="00642E6E" w:rsidP="00642E6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  <w:sectPr w:rsidR="00642E6E" w:rsidRPr="00642E6E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465" w:space="708"/>
            <w:col w:w="4465"/>
          </w:cols>
        </w:sectPr>
      </w:pPr>
      <w:r w:rsidRPr="00157AA2">
        <w:rPr>
          <w:rFonts w:ascii="Times New Roman" w:hAnsi="Times New Roman"/>
          <w:sz w:val="28"/>
          <w:szCs w:val="28"/>
        </w:rPr>
        <w:t>Спортивная.</w:t>
      </w:r>
    </w:p>
    <w:p w:rsidR="00D23306" w:rsidRDefault="00D23306"/>
    <w:sectPr w:rsidR="00D23306" w:rsidSect="00BF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E6E"/>
    <w:rsid w:val="00642E6E"/>
    <w:rsid w:val="00BF4880"/>
    <w:rsid w:val="00D23306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42E6E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E6E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2</cp:revision>
  <dcterms:created xsi:type="dcterms:W3CDTF">2013-09-30T11:08:00Z</dcterms:created>
  <dcterms:modified xsi:type="dcterms:W3CDTF">2013-09-30T11:09:00Z</dcterms:modified>
</cp:coreProperties>
</file>