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9"/>
        <w:gridCol w:w="4931"/>
      </w:tblGrid>
      <w:tr w:rsidR="002E2271" w:rsidRPr="00ED7B87" w:rsidTr="005C350E">
        <w:tc>
          <w:tcPr>
            <w:tcW w:w="4785" w:type="dxa"/>
          </w:tcPr>
          <w:p w:rsidR="002E2271" w:rsidRPr="00ED7B87" w:rsidRDefault="002E2271" w:rsidP="005C3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895475"/>
                  <wp:effectExtent l="19050" t="0" r="0" b="0"/>
                  <wp:docPr id="1" name="Рисунок 1" descr="http://olimp.bspu.ru/data/olimp/1/34/image/logo_img_v44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imp.bspu.ru/data/olimp/1/34/image/logo_img_v44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5"/>
            </w:tblGrid>
            <w:tr w:rsidR="002E2271" w:rsidRPr="00ED7B87" w:rsidTr="005C350E">
              <w:tc>
                <w:tcPr>
                  <w:tcW w:w="4786" w:type="dxa"/>
                </w:tcPr>
                <w:p w:rsidR="002E2271" w:rsidRPr="00ED7B87" w:rsidRDefault="002E2271" w:rsidP="005C3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E2271" w:rsidRPr="002E2271" w:rsidRDefault="002E2271" w:rsidP="005C3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Ректор Федерального государственного бюджетного образовательного  учреждения высшего образования «Башкирский государственный  педагогический университет </w:t>
                  </w:r>
                </w:p>
                <w:p w:rsidR="002E2271" w:rsidRPr="00ED7B87" w:rsidRDefault="002E2271" w:rsidP="005C3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 М.Акмуллы»</w:t>
                  </w:r>
                </w:p>
                <w:p w:rsidR="002E2271" w:rsidRPr="00ED7B87" w:rsidRDefault="002E2271" w:rsidP="005C3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   </w:t>
                  </w: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___________________________С.Т.Сагитов</w:t>
                  </w:r>
                  <w:proofErr w:type="spellEnd"/>
                </w:p>
                <w:p w:rsidR="002E2271" w:rsidRPr="00ED7B87" w:rsidRDefault="002E2271" w:rsidP="005C3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                                        «_____»________________________201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E2271" w:rsidRPr="00ED7B87" w:rsidRDefault="002E2271" w:rsidP="005C3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D7B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2E2271" w:rsidRPr="00ED7B87" w:rsidRDefault="002E2271" w:rsidP="005C3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2271" w:rsidRPr="00ED7B87" w:rsidRDefault="002E2271" w:rsidP="005C3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04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044A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дистанционной олимпиады по экологии 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>«Республиканская олимпиада по экологии для одаренных детей «Экологический поиск»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44A">
        <w:rPr>
          <w:rFonts w:ascii="Times New Roman" w:hAnsi="Times New Roman" w:cs="Times New Roman"/>
          <w:sz w:val="28"/>
          <w:szCs w:val="28"/>
        </w:rPr>
        <w:t xml:space="preserve">(в режиме </w:t>
      </w:r>
      <w:proofErr w:type="spellStart"/>
      <w:r w:rsidRPr="00CF044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CF044A">
        <w:rPr>
          <w:rFonts w:ascii="Times New Roman" w:hAnsi="Times New Roman" w:cs="Times New Roman"/>
          <w:sz w:val="28"/>
          <w:szCs w:val="28"/>
        </w:rPr>
        <w:t>)»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A37" w:rsidRPr="002E2271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b/>
          <w:sz w:val="28"/>
          <w:szCs w:val="28"/>
        </w:rPr>
        <w:t xml:space="preserve">Общие вопросы: </w:t>
      </w:r>
      <w:r w:rsidRPr="00CF044A">
        <w:rPr>
          <w:rFonts w:ascii="Times New Roman" w:hAnsi="Times New Roman" w:cs="Times New Roman"/>
          <w:sz w:val="28"/>
          <w:szCs w:val="28"/>
        </w:rPr>
        <w:t xml:space="preserve">дистанционная олимпиада по экологии проводится как результат эксперимента по интеграции основного и дополнительного образования с учреждениями высшего профессионального образования в рамках реализации проекта «Наша новая школа». Олимпиада по экологии проводится в </w:t>
      </w:r>
      <w:r>
        <w:rPr>
          <w:rFonts w:ascii="Times New Roman" w:hAnsi="Times New Roman" w:cs="Times New Roman"/>
          <w:sz w:val="28"/>
          <w:szCs w:val="28"/>
        </w:rPr>
        <w:t>три тура</w:t>
      </w:r>
      <w:r w:rsidRPr="00CF0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A37" w:rsidRPr="00192A35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44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</w:t>
      </w:r>
      <w:r w:rsidRPr="00CF044A">
        <w:rPr>
          <w:rFonts w:ascii="Times New Roman" w:hAnsi="Times New Roman" w:cs="Times New Roman"/>
          <w:sz w:val="28"/>
          <w:szCs w:val="28"/>
        </w:rPr>
        <w:t xml:space="preserve">дистанционной олимпиады по экологии «Республиканская олимпиада по экологии для одаренных детей «Экологический поиск» (в режиме </w:t>
      </w:r>
      <w:proofErr w:type="spellStart"/>
      <w:r w:rsidRPr="00CF044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CF044A">
        <w:rPr>
          <w:rFonts w:ascii="Times New Roman" w:hAnsi="Times New Roman" w:cs="Times New Roman"/>
          <w:sz w:val="28"/>
          <w:szCs w:val="28"/>
        </w:rPr>
        <w:t xml:space="preserve">)» (далее </w:t>
      </w:r>
      <w:r w:rsidRPr="00CF044A">
        <w:rPr>
          <w:rFonts w:ascii="Times New Roman" w:hAnsi="Times New Roman" w:cs="Times New Roman"/>
          <w:b/>
          <w:sz w:val="28"/>
          <w:szCs w:val="28"/>
        </w:rPr>
        <w:t>О</w:t>
      </w:r>
      <w:r w:rsidRPr="00CF044A">
        <w:rPr>
          <w:rFonts w:ascii="Times New Roman" w:hAnsi="Times New Roman" w:cs="Times New Roman"/>
          <w:b/>
          <w:bCs/>
          <w:sz w:val="28"/>
          <w:szCs w:val="28"/>
        </w:rPr>
        <w:t xml:space="preserve">лимпиада): </w:t>
      </w:r>
    </w:p>
    <w:p w:rsidR="00892A37" w:rsidRPr="00192A35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биоэкологии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биологического образования</w:t>
      </w:r>
      <w:r w:rsidRPr="00CF044A">
        <w:rPr>
          <w:rFonts w:ascii="Times New Roman" w:hAnsi="Times New Roman" w:cs="Times New Roman"/>
          <w:sz w:val="28"/>
          <w:szCs w:val="28"/>
        </w:rPr>
        <w:t xml:space="preserve"> естественно-географического факультета Башкирского государственного педагогического университета им. М.Акмуллы, </w:t>
      </w:r>
    </w:p>
    <w:p w:rsidR="00892A37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CF044A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CF044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дополнительного образования «Эколого-биологический Центр</w:t>
      </w:r>
      <w:r w:rsidR="002E2271">
        <w:rPr>
          <w:rFonts w:ascii="Times New Roman" w:hAnsi="Times New Roman" w:cs="Times New Roman"/>
          <w:sz w:val="28"/>
          <w:szCs w:val="28"/>
        </w:rPr>
        <w:t xml:space="preserve"> «ЛидерЭко</w:t>
      </w:r>
      <w:r w:rsidRPr="00CF044A">
        <w:rPr>
          <w:rFonts w:ascii="Times New Roman" w:hAnsi="Times New Roman" w:cs="Times New Roman"/>
          <w:sz w:val="28"/>
          <w:szCs w:val="28"/>
        </w:rPr>
        <w:t>» городского округа город Уфа Республики Башкортостан.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>Организаторы оставляют за собой право на приглашение в работу жюри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44A">
        <w:rPr>
          <w:rFonts w:ascii="Times New Roman" w:hAnsi="Times New Roman" w:cs="Times New Roman"/>
          <w:sz w:val="28"/>
          <w:szCs w:val="28"/>
        </w:rPr>
        <w:t>науки.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44A">
        <w:rPr>
          <w:rFonts w:ascii="Times New Roman" w:hAnsi="Times New Roman" w:cs="Times New Roman"/>
          <w:b/>
          <w:bCs/>
          <w:sz w:val="28"/>
          <w:szCs w:val="28"/>
        </w:rPr>
        <w:t>Цели и задачи Олимпиады: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- </w:t>
      </w:r>
      <w:r w:rsidRPr="00CF04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поиск и поддержка </w:t>
      </w:r>
      <w:r w:rsidRPr="00CF044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одаренных детей;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lastRenderedPageBreak/>
        <w:t>- формирование у школьников интереса к естественным наукам;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>- развитие нестандартного мышления;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>- совершенствование практических умений и навыков владения современными методиками и компьютерными технологиями.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Олимпиады: </w:t>
      </w:r>
      <w:r w:rsidRPr="00CF044A">
        <w:rPr>
          <w:rFonts w:ascii="Times New Roman" w:hAnsi="Times New Roman" w:cs="Times New Roman"/>
          <w:sz w:val="28"/>
          <w:szCs w:val="28"/>
        </w:rPr>
        <w:t>обучающиеся 6-11 классов образовательных учреждений всех типов и видов Республики Башкортостан.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37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в Олимпиаде: </w:t>
      </w:r>
      <w:r w:rsidRPr="00CF044A">
        <w:rPr>
          <w:rFonts w:ascii="Times New Roman" w:hAnsi="Times New Roman" w:cs="Times New Roman"/>
          <w:sz w:val="28"/>
          <w:szCs w:val="28"/>
        </w:rPr>
        <w:t>Олимпиада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44A">
        <w:rPr>
          <w:rFonts w:ascii="Times New Roman" w:hAnsi="Times New Roman" w:cs="Times New Roman"/>
          <w:sz w:val="28"/>
          <w:szCs w:val="28"/>
        </w:rPr>
        <w:t xml:space="preserve"> для одаренных детей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044A">
        <w:rPr>
          <w:rFonts w:ascii="Times New Roman" w:hAnsi="Times New Roman" w:cs="Times New Roman"/>
          <w:sz w:val="28"/>
          <w:szCs w:val="28"/>
        </w:rPr>
        <w:t>три тура.</w:t>
      </w:r>
    </w:p>
    <w:p w:rsidR="00892A37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тур.</w:t>
      </w:r>
      <w:r w:rsidRPr="00861546">
        <w:rPr>
          <w:rFonts w:ascii="Times New Roman" w:hAnsi="Times New Roman" w:cs="Times New Roman"/>
          <w:sz w:val="28"/>
          <w:szCs w:val="28"/>
        </w:rPr>
        <w:t xml:space="preserve"> </w:t>
      </w:r>
      <w:r w:rsidR="002E2271" w:rsidRPr="00CF044A">
        <w:rPr>
          <w:rFonts w:ascii="Times New Roman" w:hAnsi="Times New Roman" w:cs="Times New Roman"/>
          <w:sz w:val="28"/>
          <w:szCs w:val="28"/>
        </w:rPr>
        <w:t>Теоретический</w:t>
      </w:r>
      <w:r w:rsidR="002E2271">
        <w:rPr>
          <w:rFonts w:ascii="Times New Roman" w:hAnsi="Times New Roman" w:cs="Times New Roman"/>
          <w:sz w:val="28"/>
          <w:szCs w:val="28"/>
        </w:rPr>
        <w:t xml:space="preserve"> </w:t>
      </w:r>
      <w:r w:rsidR="002E2271" w:rsidRPr="00E115A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1FA1">
        <w:rPr>
          <w:rFonts w:ascii="Times New Roman" w:hAnsi="Times New Roman" w:cs="Times New Roman"/>
          <w:b/>
          <w:i/>
          <w:sz w:val="28"/>
          <w:szCs w:val="28"/>
        </w:rPr>
        <w:t>вопросы экологии Республики Б</w:t>
      </w:r>
      <w:r w:rsidR="002E2271">
        <w:rPr>
          <w:rFonts w:ascii="Times New Roman" w:hAnsi="Times New Roman" w:cs="Times New Roman"/>
          <w:b/>
          <w:i/>
          <w:sz w:val="28"/>
          <w:szCs w:val="28"/>
        </w:rPr>
        <w:t>ашкортостан</w:t>
      </w:r>
      <w:r w:rsidR="002E2271" w:rsidRPr="00E115A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E2271" w:rsidRPr="00CF044A">
        <w:rPr>
          <w:rFonts w:ascii="Times New Roman" w:hAnsi="Times New Roman" w:cs="Times New Roman"/>
          <w:sz w:val="28"/>
          <w:szCs w:val="28"/>
        </w:rPr>
        <w:t>. Оценивается экологическая эрудиция школьников. Проводится в форме тестов.</w:t>
      </w:r>
      <w:r w:rsidR="002E2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2 Тур. </w:t>
      </w:r>
      <w:proofErr w:type="gramStart"/>
      <w:r w:rsidRPr="00CF044A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Pr="00E11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115A2">
        <w:rPr>
          <w:rFonts w:ascii="Times New Roman" w:hAnsi="Times New Roman" w:cs="Times New Roman"/>
          <w:b/>
          <w:i/>
          <w:sz w:val="28"/>
          <w:szCs w:val="28"/>
        </w:rPr>
        <w:t>вопросы общей экологии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F044A">
        <w:rPr>
          <w:rFonts w:ascii="Times New Roman" w:hAnsi="Times New Roman" w:cs="Times New Roman"/>
          <w:sz w:val="28"/>
          <w:szCs w:val="28"/>
        </w:rPr>
        <w:t xml:space="preserve">.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Pr="00CF044A">
        <w:rPr>
          <w:rFonts w:ascii="Times New Roman" w:hAnsi="Times New Roman" w:cs="Times New Roman"/>
          <w:sz w:val="28"/>
          <w:szCs w:val="28"/>
        </w:rPr>
        <w:t>эрудиция школьников. Проводится в форме тестов.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044A">
        <w:rPr>
          <w:rFonts w:ascii="Times New Roman" w:hAnsi="Times New Roman" w:cs="Times New Roman"/>
          <w:sz w:val="28"/>
          <w:szCs w:val="28"/>
        </w:rPr>
        <w:t xml:space="preserve"> Тур. </w:t>
      </w:r>
      <w:r w:rsidR="002E2271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2E2271" w:rsidRPr="00CF044A">
        <w:rPr>
          <w:rFonts w:ascii="Times New Roman" w:hAnsi="Times New Roman" w:cs="Times New Roman"/>
          <w:sz w:val="28"/>
          <w:szCs w:val="28"/>
        </w:rPr>
        <w:t>.</w:t>
      </w:r>
      <w:r w:rsidR="002E2271">
        <w:rPr>
          <w:rFonts w:ascii="Times New Roman" w:hAnsi="Times New Roman" w:cs="Times New Roman"/>
          <w:sz w:val="28"/>
          <w:szCs w:val="28"/>
        </w:rPr>
        <w:t xml:space="preserve"> Оценивается способность школьников к планированию и выполнению исследовательской работы, написанию отчета.</w:t>
      </w:r>
    </w:p>
    <w:p w:rsidR="00892A37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271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44A">
        <w:rPr>
          <w:rFonts w:ascii="Times New Roman" w:hAnsi="Times New Roman" w:cs="Times New Roman"/>
          <w:b/>
          <w:bCs/>
          <w:sz w:val="28"/>
          <w:szCs w:val="28"/>
        </w:rPr>
        <w:t xml:space="preserve">Сроки и порядок проведения Олимпиады: </w:t>
      </w:r>
    </w:p>
    <w:p w:rsidR="002E2271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1 тур. </w:t>
      </w:r>
      <w:r w:rsidR="002E2271" w:rsidRPr="00CF044A">
        <w:rPr>
          <w:rFonts w:ascii="Times New Roman" w:hAnsi="Times New Roman" w:cs="Times New Roman"/>
          <w:sz w:val="28"/>
          <w:szCs w:val="28"/>
        </w:rPr>
        <w:t xml:space="preserve">Теоретический. </w:t>
      </w:r>
      <w:r w:rsidRPr="00CF044A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Pr="00CF044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CF044A">
        <w:rPr>
          <w:rFonts w:ascii="Times New Roman" w:hAnsi="Times New Roman" w:cs="Times New Roman"/>
          <w:sz w:val="28"/>
          <w:szCs w:val="28"/>
        </w:rPr>
        <w:t xml:space="preserve"> участнику олимпиады необходимо зарегистрироваться на </w:t>
      </w:r>
      <w:r>
        <w:rPr>
          <w:rFonts w:ascii="Times New Roman" w:hAnsi="Times New Roman" w:cs="Times New Roman"/>
          <w:sz w:val="28"/>
          <w:szCs w:val="28"/>
        </w:rPr>
        <w:t xml:space="preserve">странице олимпиады </w:t>
      </w:r>
      <w:r w:rsidRPr="00CF044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distolimp</w:t>
      </w:r>
      <w:proofErr w:type="spellEnd"/>
      <w:r w:rsidRPr="00CF044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bspu</w:t>
      </w:r>
      <w:proofErr w:type="spellEnd"/>
      <w:r w:rsidRPr="0052137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CF044A">
        <w:rPr>
          <w:rFonts w:ascii="Times New Roman" w:hAnsi="Times New Roman" w:cs="Times New Roman"/>
          <w:b/>
          <w:bCs/>
          <w:sz w:val="28"/>
          <w:szCs w:val="28"/>
        </w:rPr>
        <w:t>ru</w:t>
      </w:r>
      <w:proofErr w:type="spellEnd"/>
      <w:r w:rsidRPr="00CF04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Решить тест </w:t>
      </w:r>
      <w:r w:rsidR="002E2271">
        <w:rPr>
          <w:rFonts w:ascii="Times New Roman" w:hAnsi="Times New Roman" w:cs="Times New Roman"/>
          <w:sz w:val="28"/>
          <w:szCs w:val="28"/>
        </w:rPr>
        <w:t>по вопросам</w:t>
      </w:r>
      <w:r w:rsidR="002E2271" w:rsidRPr="002E22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271" w:rsidRPr="00E4308A">
        <w:rPr>
          <w:rFonts w:ascii="Times New Roman" w:hAnsi="Times New Roman" w:cs="Times New Roman"/>
          <w:sz w:val="28"/>
          <w:szCs w:val="28"/>
        </w:rPr>
        <w:t xml:space="preserve">экологии Республики Башкортостан </w:t>
      </w:r>
      <w:r w:rsidR="00735E19">
        <w:rPr>
          <w:rFonts w:ascii="Times New Roman" w:hAnsi="Times New Roman" w:cs="Times New Roman"/>
          <w:sz w:val="28"/>
          <w:szCs w:val="28"/>
        </w:rPr>
        <w:t xml:space="preserve">до </w:t>
      </w:r>
      <w:r w:rsidR="00E4308A">
        <w:rPr>
          <w:rFonts w:ascii="Times New Roman" w:hAnsi="Times New Roman" w:cs="Times New Roman"/>
          <w:sz w:val="28"/>
          <w:szCs w:val="28"/>
        </w:rPr>
        <w:t>30 нояб</w:t>
      </w:r>
      <w:r w:rsidR="00E4308A" w:rsidRPr="00E4308A">
        <w:rPr>
          <w:rFonts w:ascii="Times New Roman" w:hAnsi="Times New Roman" w:cs="Times New Roman"/>
          <w:sz w:val="28"/>
          <w:szCs w:val="28"/>
        </w:rPr>
        <w:t>ря 2019 г.</w:t>
      </w:r>
    </w:p>
    <w:p w:rsidR="00892A37" w:rsidRPr="009562B8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2 Тур. </w:t>
      </w:r>
      <w:r w:rsidRPr="00CF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во 2 Туре</w:t>
      </w:r>
      <w:r w:rsidRPr="0095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участнику олимпиады необходимо решить тест </w:t>
      </w:r>
      <w:r w:rsidR="00FE3C0A">
        <w:rPr>
          <w:rFonts w:ascii="Times New Roman" w:hAnsi="Times New Roman" w:cs="Times New Roman"/>
          <w:sz w:val="28"/>
          <w:szCs w:val="28"/>
        </w:rPr>
        <w:t>по вопросам общей экологии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</w:t>
      </w:r>
      <w:r w:rsidR="00F20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201</w:t>
      </w:r>
      <w:r w:rsidR="00EF0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по </w:t>
      </w:r>
      <w:r w:rsidR="00E4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января 20</w:t>
      </w:r>
      <w:r w:rsidR="00EF0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CF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0EFE" w:rsidRPr="00EF0EFE" w:rsidRDefault="00892A37" w:rsidP="00EF0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Тур. </w:t>
      </w:r>
      <w:r w:rsidR="00E4308A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E4308A" w:rsidRPr="00CF044A">
        <w:rPr>
          <w:rFonts w:ascii="Times New Roman" w:hAnsi="Times New Roman" w:cs="Times New Roman"/>
          <w:sz w:val="28"/>
          <w:szCs w:val="28"/>
        </w:rPr>
        <w:t>.</w:t>
      </w:r>
      <w:r w:rsidR="00E4308A">
        <w:rPr>
          <w:rFonts w:ascii="Times New Roman" w:hAnsi="Times New Roman" w:cs="Times New Roman"/>
          <w:sz w:val="28"/>
          <w:szCs w:val="28"/>
        </w:rPr>
        <w:t xml:space="preserve"> </w:t>
      </w:r>
      <w:r w:rsidR="00EF0EFE">
        <w:rPr>
          <w:rFonts w:ascii="Times New Roman" w:hAnsi="Times New Roman" w:cs="Times New Roman"/>
          <w:sz w:val="28"/>
          <w:szCs w:val="28"/>
        </w:rPr>
        <w:t>П</w:t>
      </w:r>
      <w:r w:rsidR="00EF0EFE" w:rsidRPr="00EF0EFE">
        <w:rPr>
          <w:rFonts w:ascii="Times New Roman" w:hAnsi="Times New Roman" w:cs="Times New Roman"/>
          <w:sz w:val="28"/>
          <w:szCs w:val="28"/>
        </w:rPr>
        <w:t xml:space="preserve">олучить задание для выполнения исследовательской работы, выполнить его, отчет отправить на сайт посредством личного кабинета </w:t>
      </w:r>
      <w:r w:rsidR="00EF0EFE">
        <w:rPr>
          <w:rFonts w:ascii="Times New Roman" w:hAnsi="Times New Roman" w:cs="Times New Roman"/>
          <w:sz w:val="28"/>
          <w:szCs w:val="28"/>
        </w:rPr>
        <w:t xml:space="preserve">с </w:t>
      </w:r>
      <w:r w:rsidR="004E34FD">
        <w:rPr>
          <w:rFonts w:ascii="Times New Roman" w:hAnsi="Times New Roman" w:cs="Times New Roman"/>
          <w:sz w:val="28"/>
          <w:szCs w:val="28"/>
        </w:rPr>
        <w:t>10</w:t>
      </w:r>
      <w:r w:rsidR="00EF0EFE">
        <w:rPr>
          <w:rFonts w:ascii="Times New Roman" w:hAnsi="Times New Roman" w:cs="Times New Roman"/>
          <w:sz w:val="28"/>
          <w:szCs w:val="28"/>
        </w:rPr>
        <w:t xml:space="preserve"> </w:t>
      </w:r>
      <w:r w:rsidR="004E34FD">
        <w:rPr>
          <w:rFonts w:ascii="Times New Roman" w:hAnsi="Times New Roman" w:cs="Times New Roman"/>
          <w:sz w:val="28"/>
          <w:szCs w:val="28"/>
        </w:rPr>
        <w:t>февраля</w:t>
      </w:r>
      <w:r w:rsidR="00EF0EFE">
        <w:rPr>
          <w:rFonts w:ascii="Times New Roman" w:hAnsi="Times New Roman" w:cs="Times New Roman"/>
          <w:sz w:val="28"/>
          <w:szCs w:val="28"/>
        </w:rPr>
        <w:t xml:space="preserve"> по </w:t>
      </w:r>
      <w:r w:rsidR="004E34FD">
        <w:rPr>
          <w:rFonts w:ascii="Times New Roman" w:hAnsi="Times New Roman" w:cs="Times New Roman"/>
          <w:sz w:val="28"/>
          <w:szCs w:val="28"/>
        </w:rPr>
        <w:t>15</w:t>
      </w:r>
      <w:r w:rsidR="00EF0EFE">
        <w:rPr>
          <w:rFonts w:ascii="Times New Roman" w:hAnsi="Times New Roman" w:cs="Times New Roman"/>
          <w:sz w:val="28"/>
          <w:szCs w:val="28"/>
        </w:rPr>
        <w:t xml:space="preserve"> марта 2020 г.</w:t>
      </w:r>
      <w:r w:rsidR="00EF0EFE" w:rsidRPr="00EF0EFE">
        <w:rPr>
          <w:rFonts w:ascii="Times New Roman" w:hAnsi="Times New Roman" w:cs="Times New Roman"/>
          <w:sz w:val="28"/>
          <w:szCs w:val="28"/>
        </w:rPr>
        <w:t xml:space="preserve"> Отчет исследовательской работы представить в виде презентации в электронном варианте в формате </w:t>
      </w:r>
      <w:proofErr w:type="spellStart"/>
      <w:r w:rsidR="00EF0EFE" w:rsidRPr="00EF0EF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EF0EFE" w:rsidRPr="00EF0EFE">
        <w:rPr>
          <w:rFonts w:ascii="Times New Roman" w:hAnsi="Times New Roman" w:cs="Times New Roman"/>
          <w:sz w:val="28"/>
          <w:szCs w:val="28"/>
        </w:rPr>
        <w:t xml:space="preserve"> (файл с расширением *.</w:t>
      </w:r>
      <w:proofErr w:type="spellStart"/>
      <w:r w:rsidR="00EF0EFE" w:rsidRPr="00EF0EFE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EF0EFE" w:rsidRPr="00EF0EFE">
        <w:rPr>
          <w:rFonts w:ascii="Times New Roman" w:hAnsi="Times New Roman" w:cs="Times New Roman"/>
          <w:sz w:val="28"/>
          <w:szCs w:val="28"/>
        </w:rPr>
        <w:t xml:space="preserve">). Объем файла не должен превышать 15 Мб. 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44A">
        <w:rPr>
          <w:rFonts w:ascii="Times New Roman" w:hAnsi="Times New Roman" w:cs="Times New Roman"/>
          <w:b/>
          <w:bCs/>
          <w:sz w:val="28"/>
          <w:szCs w:val="28"/>
        </w:rPr>
        <w:t>Подведение итогов олимпиады.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>Итоги подводятся по результатам экспертных оценок жюри олимпиады.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По итогам первых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CF044A">
        <w:rPr>
          <w:rFonts w:ascii="Times New Roman" w:hAnsi="Times New Roman" w:cs="Times New Roman"/>
          <w:sz w:val="28"/>
          <w:szCs w:val="28"/>
        </w:rPr>
        <w:t xml:space="preserve"> туров, по сумме набранных баллов, определяются 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44A">
        <w:rPr>
          <w:rFonts w:ascii="Times New Roman" w:hAnsi="Times New Roman" w:cs="Times New Roman"/>
          <w:sz w:val="28"/>
          <w:szCs w:val="28"/>
        </w:rPr>
        <w:t>олимпиады: дипломы 1-й, 2-й, 3-й степени.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37" w:rsidRPr="00CF044A" w:rsidRDefault="00892A37" w:rsidP="00892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олимпиадным работам: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1.Работа через личный кабинет участника 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distolimp</w:t>
      </w:r>
      <w:proofErr w:type="spellEnd"/>
      <w:r w:rsidRPr="00CF044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CF044A">
        <w:rPr>
          <w:rFonts w:ascii="Times New Roman" w:hAnsi="Times New Roman" w:cs="Times New Roman"/>
          <w:b/>
          <w:bCs/>
          <w:sz w:val="28"/>
          <w:szCs w:val="28"/>
        </w:rPr>
        <w:t>bspu.ru</w:t>
      </w:r>
      <w:proofErr w:type="spellEnd"/>
      <w:r w:rsidRPr="00CF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44A">
        <w:rPr>
          <w:rFonts w:ascii="Times New Roman" w:hAnsi="Times New Roman" w:cs="Times New Roman"/>
          <w:sz w:val="28"/>
          <w:szCs w:val="28"/>
        </w:rPr>
        <w:t>БГПУ им. Акмуллы.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>2. Точность ответов на тестовые вопросы.</w:t>
      </w:r>
    </w:p>
    <w:p w:rsidR="00892A37" w:rsidRPr="00D762A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 xml:space="preserve">3. Критерии оценки работ </w:t>
      </w:r>
      <w:r w:rsidR="00EF0EFE">
        <w:rPr>
          <w:rFonts w:ascii="Times New Roman" w:hAnsi="Times New Roman" w:cs="Times New Roman"/>
          <w:sz w:val="28"/>
          <w:szCs w:val="28"/>
        </w:rPr>
        <w:t>3</w:t>
      </w:r>
      <w:r w:rsidRPr="00CF044A">
        <w:rPr>
          <w:rFonts w:ascii="Times New Roman" w:hAnsi="Times New Roman" w:cs="Times New Roman"/>
          <w:sz w:val="28"/>
          <w:szCs w:val="28"/>
        </w:rPr>
        <w:t xml:space="preserve"> Тура (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Научно-исследовательского</w:t>
      </w:r>
      <w:r w:rsidRPr="00CF04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37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анализ источников литературы по данной проблеме,</w:t>
      </w:r>
    </w:p>
    <w:p w:rsidR="00892A37" w:rsidRPr="00DA41F9" w:rsidRDefault="00892A37" w:rsidP="0089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1F9">
        <w:rPr>
          <w:rFonts w:ascii="Times New Roman" w:hAnsi="Times New Roman" w:cs="Times New Roman"/>
          <w:sz w:val="28"/>
          <w:szCs w:val="28"/>
        </w:rPr>
        <w:t>- логичность построения презентации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отражающей</w:t>
      </w:r>
      <w:r w:rsidRPr="00DA41F9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41F9">
        <w:rPr>
          <w:rFonts w:ascii="Times New Roman" w:hAnsi="Times New Roman" w:cs="Times New Roman"/>
          <w:sz w:val="28"/>
          <w:szCs w:val="28"/>
        </w:rPr>
        <w:t xml:space="preserve">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2A37" w:rsidRDefault="00892A37" w:rsidP="0089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наглядность (широкое использование фотографий, рисунков, таблиц, схем),</w:t>
      </w:r>
    </w:p>
    <w:p w:rsidR="00892A37" w:rsidRDefault="00892A37" w:rsidP="0089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аргументированность выводов.</w:t>
      </w:r>
    </w:p>
    <w:p w:rsidR="00892A37" w:rsidRDefault="00892A37" w:rsidP="0089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41F9">
        <w:rPr>
          <w:rFonts w:ascii="Times New Roman" w:hAnsi="Times New Roman" w:cs="Times New Roman"/>
          <w:sz w:val="28"/>
          <w:szCs w:val="28"/>
        </w:rPr>
        <w:t xml:space="preserve">риветствуется широкое использование фотографий, подтверждающих </w:t>
      </w:r>
      <w:r>
        <w:rPr>
          <w:rFonts w:ascii="Times New Roman" w:hAnsi="Times New Roman" w:cs="Times New Roman"/>
          <w:sz w:val="28"/>
          <w:szCs w:val="28"/>
        </w:rPr>
        <w:t>собственный вклад в исследование.</w:t>
      </w: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37" w:rsidRPr="00CF044A" w:rsidRDefault="00892A37" w:rsidP="00892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A">
        <w:rPr>
          <w:rFonts w:ascii="Times New Roman" w:hAnsi="Times New Roman" w:cs="Times New Roman"/>
          <w:sz w:val="28"/>
          <w:szCs w:val="28"/>
        </w:rPr>
        <w:t>Члены жюри оценивают работы по 10-бальной системе по перечисленным критериям. За каждый нестандартный ответ добавляется 5 баллов.</w:t>
      </w:r>
    </w:p>
    <w:p w:rsidR="00892A37" w:rsidRPr="003E7B3C" w:rsidRDefault="00892A37" w:rsidP="00892A37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37" w:rsidRPr="003E7B3C" w:rsidRDefault="00892A37" w:rsidP="00892A37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37" w:rsidRPr="003E7B3C" w:rsidRDefault="00892A37" w:rsidP="00892A37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37" w:rsidRPr="003E7B3C" w:rsidRDefault="00892A37" w:rsidP="00892A37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37" w:rsidRDefault="00892A37" w:rsidP="00892A37"/>
    <w:p w:rsidR="006E004C" w:rsidRDefault="006E004C"/>
    <w:sectPr w:rsidR="006E004C" w:rsidSect="00956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3BD0"/>
    <w:multiLevelType w:val="hybridMultilevel"/>
    <w:tmpl w:val="A6162C74"/>
    <w:lvl w:ilvl="0" w:tplc="E59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4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A4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EC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8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8D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A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60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37"/>
    <w:rsid w:val="002E2271"/>
    <w:rsid w:val="002E33CF"/>
    <w:rsid w:val="00413C2A"/>
    <w:rsid w:val="00421FA1"/>
    <w:rsid w:val="004745FE"/>
    <w:rsid w:val="004E34FD"/>
    <w:rsid w:val="00665A46"/>
    <w:rsid w:val="006E004C"/>
    <w:rsid w:val="00735E19"/>
    <w:rsid w:val="00834FE4"/>
    <w:rsid w:val="00892A37"/>
    <w:rsid w:val="0095343C"/>
    <w:rsid w:val="009D4C3F"/>
    <w:rsid w:val="00A475BA"/>
    <w:rsid w:val="00AC0772"/>
    <w:rsid w:val="00B342CA"/>
    <w:rsid w:val="00E4308A"/>
    <w:rsid w:val="00EF0EFE"/>
    <w:rsid w:val="00F2020C"/>
    <w:rsid w:val="00F418BA"/>
    <w:rsid w:val="00FE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2A37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89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9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Админ</cp:lastModifiedBy>
  <cp:revision>2</cp:revision>
  <dcterms:created xsi:type="dcterms:W3CDTF">2019-11-01T05:45:00Z</dcterms:created>
  <dcterms:modified xsi:type="dcterms:W3CDTF">2019-11-01T05:45:00Z</dcterms:modified>
</cp:coreProperties>
</file>