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B5" w:rsidRPr="00ED6CB5" w:rsidRDefault="00ED6CB5" w:rsidP="00623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ED6CB5" w:rsidRPr="00ED6CB5" w:rsidRDefault="00ED6CB5" w:rsidP="00623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 образования </w:t>
      </w:r>
    </w:p>
    <w:p w:rsidR="00ED6CB5" w:rsidRPr="00ED6CB5" w:rsidRDefault="00ED6CB5" w:rsidP="00623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>Башкирский государственный педагогический университет им. М. Акмуллы</w:t>
      </w:r>
    </w:p>
    <w:p w:rsidR="00ED6CB5" w:rsidRPr="00ED6CB5" w:rsidRDefault="00ED6CB5" w:rsidP="00623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>Колледж БГПУ им. М. Акмуллы</w:t>
      </w:r>
    </w:p>
    <w:p w:rsidR="00ED6CB5" w:rsidRPr="00ED6CB5" w:rsidRDefault="00ED6CB5" w:rsidP="006238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CB5" w:rsidRPr="00ED6CB5" w:rsidRDefault="00ED6CB5" w:rsidP="006238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900"/>
        <w:gridCol w:w="4320"/>
      </w:tblGrid>
      <w:tr w:rsidR="00ED6CB5" w:rsidRPr="00ED6CB5" w:rsidTr="00FE1756">
        <w:tc>
          <w:tcPr>
            <w:tcW w:w="4248" w:type="dxa"/>
          </w:tcPr>
          <w:p w:rsidR="00ED6CB5" w:rsidRPr="00ED6CB5" w:rsidRDefault="00ED6CB5" w:rsidP="006238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CB5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</w:tc>
        <w:tc>
          <w:tcPr>
            <w:tcW w:w="900" w:type="dxa"/>
          </w:tcPr>
          <w:p w:rsidR="00ED6CB5" w:rsidRPr="00ED6CB5" w:rsidRDefault="00ED6CB5" w:rsidP="0062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ED6CB5" w:rsidRPr="00ED6CB5" w:rsidRDefault="00ED6CB5" w:rsidP="006238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B5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ED6CB5" w:rsidRPr="00ED6CB5" w:rsidTr="00FE1756">
        <w:tc>
          <w:tcPr>
            <w:tcW w:w="4248" w:type="dxa"/>
          </w:tcPr>
          <w:p w:rsidR="00ED6CB5" w:rsidRPr="00ED6CB5" w:rsidRDefault="00ED6CB5" w:rsidP="0062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CB5">
              <w:rPr>
                <w:rFonts w:ascii="Times New Roman" w:hAnsi="Times New Roman" w:cs="Times New Roman"/>
                <w:sz w:val="28"/>
                <w:szCs w:val="28"/>
              </w:rPr>
              <w:t>Директор ЦРОШ</w:t>
            </w:r>
          </w:p>
          <w:p w:rsidR="00ED6CB5" w:rsidRPr="00ED6CB5" w:rsidRDefault="00ED6CB5" w:rsidP="0062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CB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D6CB5" w:rsidRPr="00ED6CB5" w:rsidRDefault="00ED6CB5" w:rsidP="0062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CB5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З.А.  Аллаяров</w:t>
            </w:r>
            <w:r w:rsidRPr="00ED6C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ED6CB5" w:rsidRPr="00ED6CB5" w:rsidRDefault="00ED6CB5" w:rsidP="0062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CB5">
              <w:rPr>
                <w:rFonts w:ascii="Times New Roman" w:hAnsi="Times New Roman" w:cs="Times New Roman"/>
                <w:sz w:val="28"/>
                <w:szCs w:val="28"/>
              </w:rPr>
              <w:t xml:space="preserve">        Фамилия И.О.</w:t>
            </w:r>
          </w:p>
          <w:p w:rsidR="00ED6CB5" w:rsidRPr="00ED6CB5" w:rsidRDefault="00ED6CB5" w:rsidP="0062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CB5" w:rsidRPr="00ED6CB5" w:rsidRDefault="00ED6CB5" w:rsidP="0062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CB5">
              <w:rPr>
                <w:rFonts w:ascii="Times New Roman" w:hAnsi="Times New Roman" w:cs="Times New Roman"/>
                <w:sz w:val="28"/>
                <w:szCs w:val="28"/>
              </w:rPr>
              <w:t>«_____» ______________ 201__г.</w:t>
            </w:r>
          </w:p>
        </w:tc>
        <w:tc>
          <w:tcPr>
            <w:tcW w:w="900" w:type="dxa"/>
          </w:tcPr>
          <w:p w:rsidR="00ED6CB5" w:rsidRPr="00ED6CB5" w:rsidRDefault="00ED6CB5" w:rsidP="0062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ED6CB5" w:rsidRPr="00ED6CB5" w:rsidRDefault="00ED6CB5" w:rsidP="006238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B5">
              <w:rPr>
                <w:rFonts w:ascii="Times New Roman" w:hAnsi="Times New Roman" w:cs="Times New Roman"/>
                <w:sz w:val="28"/>
                <w:szCs w:val="28"/>
              </w:rPr>
              <w:t>Директор колледжа</w:t>
            </w:r>
          </w:p>
          <w:p w:rsidR="00ED6CB5" w:rsidRPr="00ED6CB5" w:rsidRDefault="00ED6CB5" w:rsidP="006238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B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ED6CB5" w:rsidRPr="00ED6CB5" w:rsidRDefault="00ED6CB5" w:rsidP="006238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C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М.А. </w:t>
            </w:r>
            <w:proofErr w:type="spellStart"/>
            <w:r w:rsidRPr="00ED6C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Курунов</w:t>
            </w:r>
            <w:proofErr w:type="spellEnd"/>
          </w:p>
          <w:p w:rsidR="00ED6CB5" w:rsidRPr="00ED6CB5" w:rsidRDefault="00ED6CB5" w:rsidP="006238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B5">
              <w:rPr>
                <w:rFonts w:ascii="Times New Roman" w:hAnsi="Times New Roman" w:cs="Times New Roman"/>
                <w:sz w:val="28"/>
                <w:szCs w:val="28"/>
              </w:rPr>
              <w:t xml:space="preserve">  Фамилия И.О.</w:t>
            </w:r>
          </w:p>
          <w:p w:rsidR="00ED6CB5" w:rsidRPr="00ED6CB5" w:rsidRDefault="00ED6CB5" w:rsidP="006238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CB5" w:rsidRPr="00ED6CB5" w:rsidRDefault="00ED6CB5" w:rsidP="006238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B5">
              <w:rPr>
                <w:rFonts w:ascii="Times New Roman" w:hAnsi="Times New Roman" w:cs="Times New Roman"/>
                <w:sz w:val="28"/>
                <w:szCs w:val="28"/>
              </w:rPr>
              <w:t>«_____» ______________ 201__г.</w:t>
            </w:r>
          </w:p>
        </w:tc>
      </w:tr>
    </w:tbl>
    <w:p w:rsidR="00ED6CB5" w:rsidRPr="00ED6CB5" w:rsidRDefault="00ED6CB5" w:rsidP="006238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CB5" w:rsidRPr="00ED6CB5" w:rsidRDefault="00ED6CB5" w:rsidP="00623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CB5" w:rsidRPr="00ED6CB5" w:rsidRDefault="00ED6CB5" w:rsidP="00623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CB5" w:rsidRPr="00ED6CB5" w:rsidRDefault="00ED6CB5" w:rsidP="00623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CB5" w:rsidRPr="00ED6CB5" w:rsidRDefault="00ED6CB5" w:rsidP="00623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CB5" w:rsidRPr="00ED6CB5" w:rsidRDefault="00ED6CB5" w:rsidP="00623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CB5" w:rsidRPr="00ED6CB5" w:rsidRDefault="00ED6CB5" w:rsidP="00623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D6CB5" w:rsidRPr="00ED6CB5" w:rsidRDefault="00ED6CB5" w:rsidP="00623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>ДИСТАНЦИОННАЯ ОЛИМПИАДА</w:t>
      </w:r>
    </w:p>
    <w:p w:rsidR="00ED6CB5" w:rsidRPr="00ED6CB5" w:rsidRDefault="00ED6CB5" w:rsidP="00623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>ПО ИНФОРМАТИКЕ И ИКТ</w:t>
      </w:r>
    </w:p>
    <w:p w:rsidR="00ED6CB5" w:rsidRPr="00ED6CB5" w:rsidRDefault="00ED6CB5" w:rsidP="00623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ДЛЯ </w:t>
      </w:r>
      <w:r w:rsidRPr="00ED6CB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D6CB5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ED6CB5" w:rsidRPr="00ED6CB5" w:rsidRDefault="00ED6CB5" w:rsidP="00623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CB5" w:rsidRPr="00ED6CB5" w:rsidRDefault="00ED6CB5" w:rsidP="00623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CB5" w:rsidRPr="00ED6CB5" w:rsidRDefault="00ED6CB5" w:rsidP="00623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CB5" w:rsidRDefault="00ED6CB5" w:rsidP="00623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89B" w:rsidRDefault="0062389B" w:rsidP="00623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89B" w:rsidRPr="00ED6CB5" w:rsidRDefault="0062389B" w:rsidP="00623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CB5" w:rsidRPr="00ED6CB5" w:rsidRDefault="00ED6CB5" w:rsidP="0062389B">
      <w:pPr>
        <w:shd w:val="clear" w:color="auto" w:fill="FFFFFF"/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>Ответственное лицо за организацию мероприятия</w:t>
      </w:r>
    </w:p>
    <w:p w:rsidR="00ED6CB5" w:rsidRPr="00ED6CB5" w:rsidRDefault="00ED6CB5" w:rsidP="0062389B">
      <w:pPr>
        <w:shd w:val="clear" w:color="auto" w:fill="FFFFFF"/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>зам. директора по УМР</w:t>
      </w:r>
    </w:p>
    <w:p w:rsidR="00ED6CB5" w:rsidRPr="00ED6CB5" w:rsidRDefault="00ED6CB5" w:rsidP="0062389B">
      <w:pPr>
        <w:shd w:val="clear" w:color="auto" w:fill="FFFFFF"/>
        <w:spacing w:after="0" w:line="240" w:lineRule="auto"/>
        <w:ind w:left="5400"/>
        <w:rPr>
          <w:rFonts w:ascii="Times New Roman" w:hAnsi="Times New Roman" w:cs="Times New Roman"/>
          <w:sz w:val="28"/>
          <w:szCs w:val="28"/>
          <w:u w:val="single"/>
        </w:rPr>
      </w:pPr>
      <w:r w:rsidRPr="00ED6CB5">
        <w:rPr>
          <w:rFonts w:ascii="Times New Roman" w:hAnsi="Times New Roman" w:cs="Times New Roman"/>
          <w:sz w:val="28"/>
          <w:szCs w:val="28"/>
          <w:u w:val="single"/>
        </w:rPr>
        <w:t>Юферова А.А..</w:t>
      </w:r>
    </w:p>
    <w:p w:rsidR="00ED6CB5" w:rsidRPr="00ED6CB5" w:rsidRDefault="00ED6CB5" w:rsidP="0062389B">
      <w:pPr>
        <w:shd w:val="clear" w:color="auto" w:fill="FFFFFF"/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ED6CB5">
        <w:rPr>
          <w:rFonts w:ascii="Times New Roman" w:hAnsi="Times New Roman" w:cs="Times New Roman"/>
          <w:sz w:val="20"/>
          <w:szCs w:val="20"/>
        </w:rPr>
        <w:t>Фамилия И.О., должность</w:t>
      </w:r>
    </w:p>
    <w:p w:rsidR="00ED6CB5" w:rsidRPr="00ED6CB5" w:rsidRDefault="00ED6CB5" w:rsidP="0062389B">
      <w:pPr>
        <w:shd w:val="clear" w:color="auto" w:fill="FFFFFF"/>
        <w:spacing w:after="0" w:line="240" w:lineRule="auto"/>
        <w:ind w:left="540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D6C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6CB5">
        <w:rPr>
          <w:rFonts w:ascii="Times New Roman" w:hAnsi="Times New Roman" w:cs="Times New Roman"/>
          <w:sz w:val="28"/>
          <w:szCs w:val="28"/>
        </w:rPr>
        <w:t>-</w:t>
      </w:r>
      <w:r w:rsidRPr="00ED6CB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D6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6CB5">
        <w:rPr>
          <w:rFonts w:ascii="Times New Roman" w:hAnsi="Times New Roman" w:cs="Times New Roman"/>
          <w:sz w:val="28"/>
          <w:szCs w:val="28"/>
          <w:lang w:val="en-US"/>
        </w:rPr>
        <w:t>albina</w:t>
      </w:r>
      <w:proofErr w:type="spellEnd"/>
      <w:r w:rsidRPr="00ED6CB5">
        <w:rPr>
          <w:rFonts w:ascii="Times New Roman" w:hAnsi="Times New Roman" w:cs="Times New Roman"/>
          <w:sz w:val="28"/>
          <w:szCs w:val="28"/>
        </w:rPr>
        <w:t>0712@</w:t>
      </w:r>
      <w:r w:rsidRPr="00ED6C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6C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6C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D6CB5" w:rsidRPr="00ED6CB5" w:rsidRDefault="00ED6CB5" w:rsidP="0062389B">
      <w:pPr>
        <w:shd w:val="clear" w:color="auto" w:fill="FFFFFF"/>
        <w:tabs>
          <w:tab w:val="left" w:pos="8100"/>
        </w:tabs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тел. </w:t>
      </w:r>
      <w:r w:rsidRPr="00ED6CB5">
        <w:rPr>
          <w:rFonts w:ascii="Times New Roman" w:hAnsi="Times New Roman" w:cs="Times New Roman"/>
          <w:sz w:val="28"/>
          <w:szCs w:val="28"/>
          <w:u w:val="single"/>
        </w:rPr>
        <w:t>8-927-308-39-74</w:t>
      </w:r>
      <w:r w:rsidRPr="00ED6CB5">
        <w:rPr>
          <w:rFonts w:ascii="Times New Roman" w:hAnsi="Times New Roman" w:cs="Times New Roman"/>
          <w:sz w:val="28"/>
          <w:szCs w:val="28"/>
        </w:rPr>
        <w:tab/>
      </w:r>
    </w:p>
    <w:p w:rsidR="00ED6CB5" w:rsidRPr="00ED6CB5" w:rsidRDefault="00ED6CB5" w:rsidP="0062389B">
      <w:pPr>
        <w:shd w:val="clear" w:color="auto" w:fill="FFFFFF"/>
        <w:tabs>
          <w:tab w:val="left" w:pos="8100"/>
        </w:tabs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</w:p>
    <w:p w:rsidR="00ED6CB5" w:rsidRPr="00ED6CB5" w:rsidRDefault="00ED6CB5" w:rsidP="0062389B">
      <w:pPr>
        <w:shd w:val="clear" w:color="auto" w:fill="FFFFFF"/>
        <w:tabs>
          <w:tab w:val="left" w:pos="8100"/>
        </w:tabs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</w:p>
    <w:p w:rsidR="00ED6CB5" w:rsidRDefault="00ED6CB5" w:rsidP="00623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89B" w:rsidRDefault="0062389B" w:rsidP="00623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89B" w:rsidRDefault="0062389B" w:rsidP="00623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89B" w:rsidRDefault="0062389B" w:rsidP="00623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89B" w:rsidRPr="00ED6CB5" w:rsidRDefault="0062389B" w:rsidP="00623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CB5" w:rsidRPr="00ED6CB5" w:rsidRDefault="00ED6CB5" w:rsidP="00623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>УФА – 2018 г.</w:t>
      </w:r>
    </w:p>
    <w:p w:rsidR="00ED6CB5" w:rsidRPr="00ED6CB5" w:rsidRDefault="00ED6CB5" w:rsidP="00ED6CB5">
      <w:pPr>
        <w:pStyle w:val="31"/>
        <w:shd w:val="clear" w:color="auto" w:fill="auto"/>
        <w:spacing w:before="0" w:after="548" w:line="360" w:lineRule="auto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3"/>
        <w:gridCol w:w="528"/>
      </w:tblGrid>
      <w:tr w:rsidR="00ED6CB5" w:rsidRPr="00ED6CB5" w:rsidTr="00FE1756">
        <w:trPr>
          <w:trHeight w:hRule="exact" w:val="658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B5" w:rsidRPr="00ED6CB5" w:rsidRDefault="00ED6CB5" w:rsidP="00FE1756">
            <w:pPr>
              <w:pStyle w:val="3"/>
              <w:framePr w:w="9461" w:wrap="notBeside" w:vAnchor="text" w:hAnchor="text" w:xAlign="center" w:y="1"/>
              <w:shd w:val="clear" w:color="auto" w:fill="auto"/>
              <w:spacing w:before="0" w:after="0" w:line="36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B5">
              <w:rPr>
                <w:rStyle w:val="1"/>
                <w:rFonts w:eastAsiaTheme="minorEastAsia"/>
                <w:sz w:val="28"/>
                <w:szCs w:val="28"/>
              </w:rPr>
              <w:t>1.Общие положения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B5" w:rsidRPr="00ED6CB5" w:rsidRDefault="00ED6CB5" w:rsidP="00FE1756">
            <w:pPr>
              <w:pStyle w:val="3"/>
              <w:framePr w:w="9461" w:wrap="notBeside" w:vAnchor="text" w:hAnchor="text" w:xAlign="center" w:y="1"/>
              <w:shd w:val="clear" w:color="auto" w:fill="auto"/>
              <w:spacing w:before="0" w:after="0" w:line="360" w:lineRule="auto"/>
              <w:ind w:left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6CB5" w:rsidRPr="00ED6CB5" w:rsidTr="00FE1756">
        <w:trPr>
          <w:trHeight w:hRule="exact" w:val="653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B5" w:rsidRPr="00ED6CB5" w:rsidRDefault="00ED6CB5" w:rsidP="00FE1756">
            <w:pPr>
              <w:pStyle w:val="3"/>
              <w:framePr w:w="9461" w:wrap="notBeside" w:vAnchor="text" w:hAnchor="text" w:xAlign="center" w:y="1"/>
              <w:shd w:val="clear" w:color="auto" w:fill="auto"/>
              <w:spacing w:before="0" w:after="0" w:line="36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B5">
              <w:rPr>
                <w:rStyle w:val="1"/>
                <w:rFonts w:eastAsiaTheme="minorEastAsia"/>
                <w:sz w:val="28"/>
                <w:szCs w:val="28"/>
              </w:rPr>
              <w:t>2. Организационно-методическое обеспечение проведения Олимпиады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B5" w:rsidRPr="00ED6CB5" w:rsidRDefault="00ED6CB5" w:rsidP="00FE1756">
            <w:pPr>
              <w:pStyle w:val="3"/>
              <w:framePr w:w="9461" w:wrap="notBeside" w:vAnchor="text" w:hAnchor="text" w:xAlign="center" w:y="1"/>
              <w:shd w:val="clear" w:color="auto" w:fill="auto"/>
              <w:spacing w:before="0" w:after="0" w:line="360" w:lineRule="auto"/>
              <w:ind w:left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6CB5" w:rsidRPr="00ED6CB5" w:rsidTr="00FE1756">
        <w:trPr>
          <w:trHeight w:hRule="exact" w:val="653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B5" w:rsidRPr="00ED6CB5" w:rsidRDefault="00ED6CB5" w:rsidP="00FE1756">
            <w:pPr>
              <w:pStyle w:val="3"/>
              <w:framePr w:w="9461" w:wrap="notBeside" w:vAnchor="text" w:hAnchor="text" w:xAlign="center" w:y="1"/>
              <w:shd w:val="clear" w:color="auto" w:fill="auto"/>
              <w:spacing w:before="0" w:after="0" w:line="36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B5">
              <w:rPr>
                <w:rStyle w:val="1"/>
                <w:rFonts w:eastAsiaTheme="minorEastAsia"/>
                <w:sz w:val="28"/>
                <w:szCs w:val="28"/>
              </w:rPr>
              <w:t>3.Порядок участия в дистанционной Олимпиаде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B5" w:rsidRPr="00ED6CB5" w:rsidRDefault="00ED6CB5" w:rsidP="00FE1756">
            <w:pPr>
              <w:pStyle w:val="3"/>
              <w:framePr w:w="9461" w:wrap="notBeside" w:vAnchor="text" w:hAnchor="text" w:xAlign="center" w:y="1"/>
              <w:shd w:val="clear" w:color="auto" w:fill="auto"/>
              <w:spacing w:before="0" w:after="0" w:line="360" w:lineRule="auto"/>
              <w:ind w:left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B5">
              <w:rPr>
                <w:rStyle w:val="1"/>
                <w:rFonts w:eastAsiaTheme="minorEastAsia"/>
                <w:sz w:val="28"/>
                <w:szCs w:val="28"/>
              </w:rPr>
              <w:t>6</w:t>
            </w:r>
          </w:p>
        </w:tc>
      </w:tr>
      <w:tr w:rsidR="00ED6CB5" w:rsidRPr="00ED6CB5" w:rsidTr="00FE1756">
        <w:trPr>
          <w:trHeight w:hRule="exact" w:val="653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B5" w:rsidRPr="00ED6CB5" w:rsidRDefault="00ED6CB5" w:rsidP="00FE1756">
            <w:pPr>
              <w:pStyle w:val="3"/>
              <w:framePr w:w="9461" w:wrap="notBeside" w:vAnchor="text" w:hAnchor="text" w:xAlign="center" w:y="1"/>
              <w:shd w:val="clear" w:color="auto" w:fill="auto"/>
              <w:spacing w:before="0" w:after="0" w:line="36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B5">
              <w:rPr>
                <w:rStyle w:val="1"/>
                <w:rFonts w:eastAsiaTheme="minorEastAsia"/>
                <w:sz w:val="28"/>
                <w:szCs w:val="28"/>
              </w:rPr>
              <w:t>4. Порядок определения победителей и призеров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B5" w:rsidRPr="00ED6CB5" w:rsidRDefault="00ED6CB5" w:rsidP="00FE1756">
            <w:pPr>
              <w:pStyle w:val="3"/>
              <w:framePr w:w="9461" w:wrap="notBeside" w:vAnchor="text" w:hAnchor="text" w:xAlign="center" w:y="1"/>
              <w:shd w:val="clear" w:color="auto" w:fill="auto"/>
              <w:spacing w:before="0" w:after="0" w:line="360" w:lineRule="auto"/>
              <w:ind w:left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B5">
              <w:rPr>
                <w:rStyle w:val="1"/>
                <w:rFonts w:eastAsiaTheme="minorEastAsia"/>
                <w:sz w:val="28"/>
                <w:szCs w:val="28"/>
              </w:rPr>
              <w:t>7</w:t>
            </w:r>
          </w:p>
        </w:tc>
      </w:tr>
      <w:tr w:rsidR="00ED6CB5" w:rsidRPr="00ED6CB5" w:rsidTr="00FE1756">
        <w:trPr>
          <w:trHeight w:hRule="exact" w:val="667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CB5" w:rsidRPr="00ED6CB5" w:rsidRDefault="00ED6CB5" w:rsidP="00FE1756">
            <w:pPr>
              <w:pStyle w:val="3"/>
              <w:framePr w:w="9461" w:wrap="notBeside" w:vAnchor="text" w:hAnchor="text" w:xAlign="center" w:y="1"/>
              <w:shd w:val="clear" w:color="auto" w:fill="auto"/>
              <w:spacing w:before="0" w:after="0" w:line="36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B5">
              <w:rPr>
                <w:rStyle w:val="1"/>
                <w:rFonts w:eastAsiaTheme="minorEastAsia"/>
                <w:sz w:val="28"/>
                <w:szCs w:val="28"/>
              </w:rPr>
              <w:t>5. Права победителей и призеров Олимпиады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B5" w:rsidRPr="00ED6CB5" w:rsidRDefault="00ED6CB5" w:rsidP="00FE1756">
            <w:pPr>
              <w:pStyle w:val="3"/>
              <w:framePr w:w="9461" w:wrap="notBeside" w:vAnchor="text" w:hAnchor="text" w:xAlign="center" w:y="1"/>
              <w:shd w:val="clear" w:color="auto" w:fill="auto"/>
              <w:spacing w:before="0" w:after="0" w:line="360" w:lineRule="auto"/>
              <w:ind w:left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B5">
              <w:rPr>
                <w:rStyle w:val="1"/>
                <w:rFonts w:eastAsiaTheme="minorEastAsia"/>
                <w:sz w:val="28"/>
                <w:szCs w:val="28"/>
              </w:rPr>
              <w:t>8</w:t>
            </w:r>
          </w:p>
        </w:tc>
      </w:tr>
    </w:tbl>
    <w:p w:rsidR="00ED6CB5" w:rsidRPr="00ED6CB5" w:rsidRDefault="00ED6CB5" w:rsidP="00ED6C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6CB5" w:rsidRPr="00ED6CB5" w:rsidRDefault="00ED6CB5" w:rsidP="00ED6CB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ED6CB5" w:rsidRPr="00ED6CB5" w:rsidSect="002F5E99">
          <w:pgSz w:w="11909" w:h="16838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ED6CB5" w:rsidRPr="00ED6CB5" w:rsidRDefault="00ED6CB5" w:rsidP="00ED6CB5">
      <w:pPr>
        <w:pStyle w:val="31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ED6CB5" w:rsidRPr="00ED6CB5" w:rsidRDefault="00ED6CB5" w:rsidP="00ED6CB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CB5" w:rsidRPr="00ED6CB5" w:rsidRDefault="00ED6CB5" w:rsidP="00ED6CB5">
      <w:pPr>
        <w:pStyle w:val="3"/>
        <w:numPr>
          <w:ilvl w:val="0"/>
          <w:numId w:val="1"/>
        </w:numPr>
        <w:shd w:val="clear" w:color="auto" w:fill="auto"/>
        <w:spacing w:before="0" w:after="0"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Олимпиады являются стимулирование к участию в интеллектуальных состязаниях, выявление и поддержки одарённых школьников, развитие у учащихся творческих способностей, навыков программирования, интереса к научно-исследовательской деятельности, расширение путей и форм взаимодействия средней и высшей школы, целенаправленная </w:t>
      </w:r>
      <w:proofErr w:type="spellStart"/>
      <w:r w:rsidRPr="00ED6CB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ED6CB5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ED6CB5" w:rsidRPr="00ED6CB5" w:rsidRDefault="00ED6CB5" w:rsidP="00ED6CB5">
      <w:pPr>
        <w:pStyle w:val="3"/>
        <w:numPr>
          <w:ilvl w:val="0"/>
          <w:numId w:val="1"/>
        </w:numPr>
        <w:shd w:val="clear" w:color="auto" w:fill="auto"/>
        <w:spacing w:before="0" w:after="0"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В Олимпиаде на добровольной основе принимают участие учащиеся 9 классов образовательных организаций, реализующих общеобразовательные программы. Дистанционная олимпиада проводится по направлению «Информатика и ИКТ».</w:t>
      </w:r>
    </w:p>
    <w:p w:rsidR="00ED6CB5" w:rsidRPr="00ED6CB5" w:rsidRDefault="00ED6CB5" w:rsidP="00ED6CB5">
      <w:pPr>
        <w:numPr>
          <w:ilvl w:val="1"/>
          <w:numId w:val="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Организаторами проведения Олимпиады является ФГБОУ ВО «Башкирский государственный педагогический университет </w:t>
      </w:r>
      <w:proofErr w:type="spellStart"/>
      <w:r w:rsidRPr="00ED6CB5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Pr="00ED6CB5">
        <w:rPr>
          <w:rFonts w:ascii="Times New Roman" w:hAnsi="Times New Roman" w:cs="Times New Roman"/>
          <w:sz w:val="28"/>
          <w:szCs w:val="28"/>
        </w:rPr>
        <w:t>», Колледж БГПУ им. М. Акмуллы совместно с Центром развития одаренности школьников Башкирского государственного педагогического университета им. М. Акмуллы (далее - Организатор).</w:t>
      </w:r>
    </w:p>
    <w:p w:rsidR="00ED6CB5" w:rsidRPr="00ED6CB5" w:rsidRDefault="00ED6CB5" w:rsidP="00ED6CB5">
      <w:pPr>
        <w:numPr>
          <w:ilvl w:val="1"/>
          <w:numId w:val="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Олимпиадные задания, регламент, порядок участия, сроки, форма проведения Олимпиады размещается на официальном сайте Центра развития одаренности школьников</w:t>
      </w:r>
      <w:hyperlink r:id="rId5" w:history="1">
        <w:r w:rsidRPr="00ED6C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http://www. distolimp.bspu.ru/.</w:t>
        </w:r>
      </w:hyperlink>
    </w:p>
    <w:p w:rsidR="00ED6CB5" w:rsidRPr="00ED6CB5" w:rsidRDefault="00ED6CB5" w:rsidP="00ED6CB5">
      <w:pPr>
        <w:numPr>
          <w:ilvl w:val="1"/>
          <w:numId w:val="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Олимпиада может включать в себя испытания различных видов: выполнение творческих заданий, тестирование, академические соревнования и прочее.</w:t>
      </w:r>
    </w:p>
    <w:p w:rsidR="00ED6CB5" w:rsidRPr="00ED6CB5" w:rsidRDefault="00ED6CB5" w:rsidP="00ED6CB5">
      <w:pPr>
        <w:numPr>
          <w:ilvl w:val="1"/>
          <w:numId w:val="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>Дистанционная олимпиада проводится бесплатно, а участие - на добровольной основе.</w:t>
      </w:r>
    </w:p>
    <w:p w:rsidR="00ED6CB5" w:rsidRPr="00ED6CB5" w:rsidRDefault="00ED6CB5" w:rsidP="00ED6CB5">
      <w:pPr>
        <w:numPr>
          <w:ilvl w:val="1"/>
          <w:numId w:val="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Задания Олимпиады разрабатываются Организатором Олимпиады. Максимальное количество баллов формируется в зависимости от состава заданий. </w:t>
      </w:r>
    </w:p>
    <w:p w:rsidR="00ED6CB5" w:rsidRPr="00ED6CB5" w:rsidRDefault="00ED6CB5" w:rsidP="00ED6CB5">
      <w:pPr>
        <w:numPr>
          <w:ilvl w:val="1"/>
          <w:numId w:val="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lastRenderedPageBreak/>
        <w:t>Запрещается коллективное решение заданий, а так же передача заданий другим участникам. В случае нарушения данного пункта Организатор оставляет за собой право аннулировать результаты участников.</w:t>
      </w:r>
    </w:p>
    <w:p w:rsidR="00ED6CB5" w:rsidRPr="00ED6CB5" w:rsidRDefault="00ED6CB5" w:rsidP="00ED6CB5">
      <w:pPr>
        <w:numPr>
          <w:ilvl w:val="1"/>
          <w:numId w:val="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Информация о порядке участия в Олимпиаде и ее результаты публикуются на официальном сайте Организатора – </w:t>
      </w:r>
      <w:hyperlink r:id="rId6" w:history="1">
        <w:r w:rsidRPr="00ED6CB5">
          <w:rPr>
            <w:rStyle w:val="a3"/>
            <w:rFonts w:ascii="Times New Roman" w:hAnsi="Times New Roman" w:cs="Times New Roman"/>
            <w:sz w:val="28"/>
            <w:szCs w:val="28"/>
          </w:rPr>
          <w:t>http://distolimp.bspu.ru/</w:t>
        </w:r>
      </w:hyperlink>
    </w:p>
    <w:p w:rsidR="00ED6CB5" w:rsidRPr="00ED6CB5" w:rsidRDefault="00ED6CB5" w:rsidP="00ED6CB5">
      <w:pPr>
        <w:numPr>
          <w:ilvl w:val="1"/>
          <w:numId w:val="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bCs/>
          <w:sz w:val="28"/>
          <w:szCs w:val="28"/>
        </w:rPr>
        <w:t xml:space="preserve"> Олимпиада проводится в два тура. </w:t>
      </w:r>
    </w:p>
    <w:p w:rsidR="00ED6CB5" w:rsidRPr="00ED6CB5" w:rsidRDefault="00ED6CB5" w:rsidP="00ED6CB5">
      <w:pPr>
        <w:pStyle w:val="3"/>
        <w:shd w:val="clear" w:color="auto" w:fill="auto"/>
        <w:spacing w:before="0" w:after="30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D6CB5" w:rsidRPr="00ED6CB5" w:rsidRDefault="00ED6CB5" w:rsidP="00ED6CB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87"/>
        </w:tabs>
        <w:spacing w:before="0" w:line="360" w:lineRule="auto"/>
        <w:ind w:left="5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ED6CB5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проведения Олимпиады</w:t>
      </w:r>
      <w:bookmarkEnd w:id="0"/>
    </w:p>
    <w:p w:rsidR="00ED6CB5" w:rsidRPr="00ED6CB5" w:rsidRDefault="00ED6CB5" w:rsidP="00ED6CB5">
      <w:pPr>
        <w:pStyle w:val="3"/>
        <w:numPr>
          <w:ilvl w:val="1"/>
          <w:numId w:val="2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Для организационно-методического обеспечения Олимпиады создается Организационный комитет (далее - Оргкомитет), предметные методические комиссии, предметные жюри, апелляционная комиссия, которые формируются из профессорско-преподавательского состава и иных категорий работников университета, участвующих в организации и проведении Олимпиады.</w:t>
      </w:r>
    </w:p>
    <w:p w:rsidR="00ED6CB5" w:rsidRPr="00ED6CB5" w:rsidRDefault="00ED6CB5" w:rsidP="00ED6CB5">
      <w:pPr>
        <w:pStyle w:val="3"/>
        <w:numPr>
          <w:ilvl w:val="1"/>
          <w:numId w:val="2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Общее руководство проведением Олимпиады и ее организационное обеспечение осуществляет Оргкомитет Олимпиады. Состав Оргкомитета Олимпиады утверждается организаторами Олимпиады. Председателем Оргкомитета Олимпиады является ректор БГПУ им. </w:t>
      </w:r>
      <w:proofErr w:type="spellStart"/>
      <w:r w:rsidRPr="00ED6CB5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ED6CB5">
        <w:rPr>
          <w:rFonts w:ascii="Times New Roman" w:hAnsi="Times New Roman" w:cs="Times New Roman"/>
          <w:sz w:val="28"/>
          <w:szCs w:val="28"/>
        </w:rPr>
        <w:t>.</w:t>
      </w:r>
    </w:p>
    <w:p w:rsidR="00ED6CB5" w:rsidRPr="00ED6CB5" w:rsidRDefault="00ED6CB5" w:rsidP="00ED6CB5">
      <w:pPr>
        <w:pStyle w:val="3"/>
        <w:numPr>
          <w:ilvl w:val="1"/>
          <w:numId w:val="2"/>
        </w:numPr>
        <w:shd w:val="clear" w:color="auto" w:fill="auto"/>
        <w:spacing w:before="0" w:after="0" w:line="36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Оргкомитет Олимпиады:</w:t>
      </w:r>
    </w:p>
    <w:p w:rsidR="00ED6CB5" w:rsidRPr="00ED6CB5" w:rsidRDefault="00ED6CB5" w:rsidP="00ED6CB5">
      <w:pPr>
        <w:pStyle w:val="3"/>
        <w:numPr>
          <w:ilvl w:val="0"/>
          <w:numId w:val="3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формирует апелляционную комиссию Олимпиады, утверждает ее составы и полномочия;</w:t>
      </w:r>
    </w:p>
    <w:p w:rsidR="00ED6CB5" w:rsidRPr="00ED6CB5" w:rsidRDefault="00ED6CB5" w:rsidP="00ED6CB5">
      <w:pPr>
        <w:pStyle w:val="3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устанавливает сроки проведения туров Олимпиады;</w:t>
      </w:r>
    </w:p>
    <w:p w:rsidR="00ED6CB5" w:rsidRPr="00ED6CB5" w:rsidRDefault="00ED6CB5" w:rsidP="00ED6CB5">
      <w:pPr>
        <w:pStyle w:val="3"/>
        <w:numPr>
          <w:ilvl w:val="0"/>
          <w:numId w:val="3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Pr="004F23FF">
        <w:rPr>
          <w:rFonts w:ascii="Times New Roman" w:hAnsi="Times New Roman" w:cs="Times New Roman"/>
          <w:sz w:val="28"/>
          <w:szCs w:val="28"/>
        </w:rPr>
        <w:t>05 ноября 2018 года</w:t>
      </w:r>
      <w:r w:rsidRPr="00ED6CB5">
        <w:rPr>
          <w:rFonts w:ascii="Times New Roman" w:hAnsi="Times New Roman" w:cs="Times New Roman"/>
          <w:sz w:val="28"/>
          <w:szCs w:val="28"/>
        </w:rPr>
        <w:t xml:space="preserve"> публикует на официальных сайтах организаторов или официальном сайте Олимпиады положения о проведении олимпиады, олимпиадные задания и критерии их оценивания;</w:t>
      </w:r>
    </w:p>
    <w:p w:rsidR="00ED6CB5" w:rsidRPr="00ED6CB5" w:rsidRDefault="00ED6CB5" w:rsidP="00ED6CB5">
      <w:pPr>
        <w:pStyle w:val="3"/>
        <w:numPr>
          <w:ilvl w:val="0"/>
          <w:numId w:val="3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заблаговременно информирует совершеннолетних лиц, заявивших о своём участии в олимпиаде, родителей (законных представителей) несовершеннолетних лиц, заявивших о своём участии в олимпиаде, о сроках и местах проведения олимпиады, а также о настоящем Порядке, условиях и требованиях по проведению Олимпиады;</w:t>
      </w:r>
    </w:p>
    <w:p w:rsidR="00ED6CB5" w:rsidRPr="00ED6CB5" w:rsidRDefault="00ED6CB5" w:rsidP="00ED6CB5">
      <w:pPr>
        <w:pStyle w:val="3"/>
        <w:numPr>
          <w:ilvl w:val="0"/>
          <w:numId w:val="3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обеспечивает сбор и хранение согласий совершеннолетних лиц, заявивших о своём участии в олимпиаде, родителей (законных представителей) несовершеннолетних лиц, заявивших о своём участии в олимпиаде,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на официальном сайте</w:t>
      </w:r>
      <w:hyperlink r:id="rId7" w:history="1">
        <w:r w:rsidRPr="00ED6C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http: //</w:t>
        </w:r>
        <w:proofErr w:type="spellStart"/>
        <w:r w:rsidRPr="00ED6C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distolimp.bspu</w:t>
        </w:r>
        <w:proofErr w:type="spellEnd"/>
        <w:r w:rsidRPr="00ED6C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Pr="00ED6C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ED6CB5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;</w:t>
        </w:r>
      </w:hyperlink>
    </w:p>
    <w:p w:rsidR="00ED6CB5" w:rsidRPr="00ED6CB5" w:rsidRDefault="00ED6CB5" w:rsidP="00ED6CB5">
      <w:pPr>
        <w:pStyle w:val="3"/>
        <w:numPr>
          <w:ilvl w:val="0"/>
          <w:numId w:val="3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утверждает результаты Олимпиады и доводит их до сведения участников олимпиады;</w:t>
      </w:r>
    </w:p>
    <w:p w:rsidR="00ED6CB5" w:rsidRPr="00ED6CB5" w:rsidRDefault="00ED6CB5" w:rsidP="00ED6CB5">
      <w:pPr>
        <w:pStyle w:val="3"/>
        <w:numPr>
          <w:ilvl w:val="0"/>
          <w:numId w:val="3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утверждает список победителей и призеров Олимпиады</w:t>
      </w:r>
      <w:r w:rsidRPr="00ED6CB5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ED6CB5" w:rsidRPr="00ED6CB5" w:rsidRDefault="00ED6CB5" w:rsidP="00ED6CB5">
      <w:pPr>
        <w:pStyle w:val="3"/>
        <w:numPr>
          <w:ilvl w:val="0"/>
          <w:numId w:val="3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 обеспечивает хранение олимпиадных заданий;</w:t>
      </w:r>
    </w:p>
    <w:p w:rsidR="00ED6CB5" w:rsidRPr="00ED6CB5" w:rsidRDefault="00ED6CB5" w:rsidP="00ED6CB5">
      <w:pPr>
        <w:pStyle w:val="3"/>
        <w:numPr>
          <w:ilvl w:val="0"/>
          <w:numId w:val="3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рассматривает конфликтные ситуации, возникшие при проведении Олимпиады;</w:t>
      </w:r>
    </w:p>
    <w:p w:rsidR="00ED6CB5" w:rsidRPr="00ED6CB5" w:rsidRDefault="00ED6CB5" w:rsidP="00ED6CB5">
      <w:pPr>
        <w:pStyle w:val="3"/>
        <w:numPr>
          <w:ilvl w:val="0"/>
          <w:numId w:val="3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Pr="004F23FF">
        <w:rPr>
          <w:rFonts w:ascii="Times New Roman" w:hAnsi="Times New Roman" w:cs="Times New Roman"/>
          <w:sz w:val="28"/>
          <w:szCs w:val="28"/>
        </w:rPr>
        <w:t>08 апреля 2019 года</w:t>
      </w:r>
      <w:r w:rsidRPr="00ED6CB5">
        <w:rPr>
          <w:rFonts w:ascii="Times New Roman" w:hAnsi="Times New Roman" w:cs="Times New Roman"/>
          <w:sz w:val="28"/>
          <w:szCs w:val="28"/>
        </w:rPr>
        <w:t xml:space="preserve"> составляет аналитический отчёт об организации и проведении олимпиады, публикует на официальном сайте списки победителей и призёров олимпиады;</w:t>
      </w:r>
    </w:p>
    <w:p w:rsidR="00ED6CB5" w:rsidRPr="00ED6CB5" w:rsidRDefault="00ED6CB5" w:rsidP="00ED6CB5">
      <w:pPr>
        <w:pStyle w:val="3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осуществляет иные функции в соответствии с Положением об Олимпиаде.</w:t>
      </w:r>
    </w:p>
    <w:p w:rsidR="00ED6CB5" w:rsidRPr="00ED6CB5" w:rsidRDefault="00ED6CB5" w:rsidP="00ED6CB5">
      <w:pPr>
        <w:pStyle w:val="3"/>
        <w:numPr>
          <w:ilvl w:val="1"/>
          <w:numId w:val="2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 Предметные методические комиссии Олимпиады:</w:t>
      </w:r>
    </w:p>
    <w:p w:rsidR="00ED6CB5" w:rsidRPr="00ED6CB5" w:rsidRDefault="00ED6CB5" w:rsidP="00ED6CB5">
      <w:pPr>
        <w:pStyle w:val="3"/>
        <w:numPr>
          <w:ilvl w:val="0"/>
          <w:numId w:val="3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разрабатывают олимпиадные задания по предмету для Олимпиады;</w:t>
      </w:r>
    </w:p>
    <w:p w:rsidR="00ED6CB5" w:rsidRPr="00ED6CB5" w:rsidRDefault="00ED6CB5" w:rsidP="00ED6CB5">
      <w:pPr>
        <w:pStyle w:val="3"/>
        <w:numPr>
          <w:ilvl w:val="0"/>
          <w:numId w:val="3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разрабатывают критерии и методики оценки выполненных олимпиадных заданий Олимпиады;</w:t>
      </w:r>
    </w:p>
    <w:p w:rsidR="00ED6CB5" w:rsidRPr="00ED6CB5" w:rsidRDefault="00ED6CB5" w:rsidP="00ED6CB5">
      <w:pPr>
        <w:pStyle w:val="3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определяют форму проведения Олимпиады;</w:t>
      </w:r>
    </w:p>
    <w:p w:rsidR="00ED6CB5" w:rsidRPr="00ED6CB5" w:rsidRDefault="00ED6CB5" w:rsidP="00ED6CB5">
      <w:pPr>
        <w:pStyle w:val="3"/>
        <w:numPr>
          <w:ilvl w:val="0"/>
          <w:numId w:val="3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представляют в Оргкомитет олимпиады предложения по вопросам, связанным с совершенствованием организации проведения Олимпиады;</w:t>
      </w:r>
    </w:p>
    <w:p w:rsidR="00ED6CB5" w:rsidRPr="00ED6CB5" w:rsidRDefault="00ED6CB5" w:rsidP="00ED6CB5">
      <w:pPr>
        <w:pStyle w:val="3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осуществляют иные функции в соответствии с положением об олимпиаде.</w:t>
      </w:r>
    </w:p>
    <w:p w:rsidR="00ED6CB5" w:rsidRPr="00ED6CB5" w:rsidRDefault="00ED6CB5" w:rsidP="00ED6CB5">
      <w:pPr>
        <w:pStyle w:val="3"/>
        <w:numPr>
          <w:ilvl w:val="1"/>
          <w:numId w:val="2"/>
        </w:numPr>
        <w:shd w:val="clear" w:color="auto" w:fill="auto"/>
        <w:spacing w:before="0" w:after="0" w:line="36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Предметные жюри Олимпиады:</w:t>
      </w:r>
    </w:p>
    <w:p w:rsidR="00ED6CB5" w:rsidRPr="00ED6CB5" w:rsidRDefault="00ED6CB5" w:rsidP="00ED6CB5">
      <w:pPr>
        <w:pStyle w:val="3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проверяют и оценивают выполненные олимпиадные задания;</w:t>
      </w:r>
    </w:p>
    <w:p w:rsidR="00ED6CB5" w:rsidRPr="00ED6CB5" w:rsidRDefault="00ED6CB5" w:rsidP="00ED6CB5">
      <w:pPr>
        <w:pStyle w:val="3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проводят анализ выполненных олимпиадных заданий;</w:t>
      </w:r>
    </w:p>
    <w:p w:rsidR="00ED6CB5" w:rsidRPr="00ED6CB5" w:rsidRDefault="00ED6CB5" w:rsidP="00ED6CB5">
      <w:pPr>
        <w:pStyle w:val="3"/>
        <w:numPr>
          <w:ilvl w:val="0"/>
          <w:numId w:val="3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определяют кандидатуры победителей и призеров Олимпиады и представляют их для утверждения в Оргкомитет Олимпиады;</w:t>
      </w:r>
    </w:p>
    <w:p w:rsidR="00ED6CB5" w:rsidRPr="00ED6CB5" w:rsidRDefault="00ED6CB5" w:rsidP="00ED6CB5">
      <w:pPr>
        <w:pStyle w:val="3"/>
        <w:numPr>
          <w:ilvl w:val="0"/>
          <w:numId w:val="3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представляют в оргкомитет Олимпиады аналитические отчеты о результатах проведения соответствующих туров Олимпиады.</w:t>
      </w:r>
    </w:p>
    <w:p w:rsidR="00ED6CB5" w:rsidRPr="00ED6CB5" w:rsidRDefault="00ED6CB5" w:rsidP="00ED6CB5">
      <w:pPr>
        <w:pStyle w:val="3"/>
        <w:numPr>
          <w:ilvl w:val="1"/>
          <w:numId w:val="2"/>
        </w:numPr>
        <w:shd w:val="clear" w:color="auto" w:fill="auto"/>
        <w:spacing w:before="0" w:after="0" w:line="36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Апелляционная комиссия:</w:t>
      </w:r>
    </w:p>
    <w:p w:rsidR="00ED6CB5" w:rsidRPr="00ED6CB5" w:rsidRDefault="00ED6CB5" w:rsidP="00ED6CB5">
      <w:pPr>
        <w:pStyle w:val="3"/>
        <w:numPr>
          <w:ilvl w:val="0"/>
          <w:numId w:val="3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обеспечивает объективность оценивания олимпиадных работ и разрешение спорных вопросов, возникающих при проведении Олимпиады;</w:t>
      </w:r>
    </w:p>
    <w:p w:rsidR="00ED6CB5" w:rsidRPr="00ED6CB5" w:rsidRDefault="00ED6CB5" w:rsidP="00ED6CB5">
      <w:pPr>
        <w:pStyle w:val="3"/>
        <w:numPr>
          <w:ilvl w:val="0"/>
          <w:numId w:val="3"/>
        </w:numPr>
        <w:shd w:val="clear" w:color="auto" w:fill="auto"/>
        <w:spacing w:before="0" w:after="30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рассматривает поданные участниками Олимпиады или их родителями (законными представителями) апелляции и принимает по ней решение в соответствии с Регламентом Олимпиады.</w:t>
      </w:r>
    </w:p>
    <w:p w:rsidR="00ED6CB5" w:rsidRPr="00ED6CB5" w:rsidRDefault="00ED6CB5" w:rsidP="00ED6CB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366"/>
        </w:tabs>
        <w:spacing w:before="0" w:line="360" w:lineRule="auto"/>
        <w:ind w:left="192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ED6CB5">
        <w:rPr>
          <w:rFonts w:ascii="Times New Roman" w:hAnsi="Times New Roman" w:cs="Times New Roman"/>
          <w:sz w:val="28"/>
          <w:szCs w:val="28"/>
        </w:rPr>
        <w:t>Порядок участия в дистанционной Олимпиаде</w:t>
      </w:r>
      <w:bookmarkEnd w:id="1"/>
    </w:p>
    <w:p w:rsidR="00ED6CB5" w:rsidRPr="00ED6CB5" w:rsidRDefault="00ED6CB5" w:rsidP="00ED6CB5">
      <w:pPr>
        <w:pStyle w:val="3"/>
        <w:numPr>
          <w:ilvl w:val="1"/>
          <w:numId w:val="2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Для участия в Дистанционной олимпиаде каждому участнику необходимо отправить заявку для регистрации на электронную почту на официальном сайте </w:t>
      </w:r>
      <w:hyperlink r:id="rId8" w:history="1">
        <w:r w:rsidRPr="00ED6C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http://distolimp.bspu.ru</w:t>
        </w:r>
        <w:r w:rsidRPr="00ED6CB5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,</w:t>
        </w:r>
      </w:hyperlink>
      <w:r w:rsidRPr="00ED6CB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D6CB5">
        <w:rPr>
          <w:rFonts w:ascii="Times New Roman" w:hAnsi="Times New Roman" w:cs="Times New Roman"/>
          <w:sz w:val="28"/>
          <w:szCs w:val="28"/>
        </w:rPr>
        <w:t>получить логин и пароль для доступа в личный кабинет. Повторная регистрация участника на сайте Олимпиады запрещена.</w:t>
      </w:r>
    </w:p>
    <w:p w:rsidR="00ED6CB5" w:rsidRPr="00ED6CB5" w:rsidRDefault="00ED6CB5" w:rsidP="00ED6CB5">
      <w:pPr>
        <w:pStyle w:val="3"/>
        <w:numPr>
          <w:ilvl w:val="1"/>
          <w:numId w:val="2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>Совершеннолетнее лицо или родитель (законный представитель) несовершеннолетнего лица, заявившие о своем участии, до начала Олимпиады должны ознакомиться с настоящим Положением, условиями и требованиями по проведению Олимпиады и предоставить организаторам Олимпиады согласие на сбор, хранение, использование, распространение (передачу) и публикацию собственных персональных данных, а также олимпиадной работы, в том числе в сети «Интернет». Доступ к персональным данным, полученным от зарегистрированных лиц, и их обработка осуществляются в соответствии с законодательством Российской Федерации о персональных данных.</w:t>
      </w:r>
    </w:p>
    <w:p w:rsidR="00ED6CB5" w:rsidRPr="00ED6CB5" w:rsidRDefault="00ED6CB5" w:rsidP="00ED6CB5">
      <w:pPr>
        <w:pStyle w:val="3"/>
        <w:numPr>
          <w:ilvl w:val="1"/>
          <w:numId w:val="2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Задания Дистанционной олимпиады размещаются на официальном сайте в разделе «Олимпиада» в момент начала Олимпиады.</w:t>
      </w:r>
    </w:p>
    <w:p w:rsidR="00ED6CB5" w:rsidRPr="00ED6CB5" w:rsidRDefault="00ED6CB5" w:rsidP="00ED6CB5">
      <w:pPr>
        <w:widowControl w:val="0"/>
        <w:numPr>
          <w:ilvl w:val="1"/>
          <w:numId w:val="2"/>
        </w:numPr>
        <w:tabs>
          <w:tab w:val="num" w:pos="144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D6CB5">
        <w:rPr>
          <w:rFonts w:ascii="Times New Roman" w:hAnsi="Times New Roman" w:cs="Times New Roman"/>
          <w:bCs/>
          <w:sz w:val="28"/>
          <w:szCs w:val="28"/>
        </w:rPr>
        <w:t xml:space="preserve"> тур Олимпиады п</w:t>
      </w:r>
      <w:r w:rsidRPr="00ED6CB5">
        <w:rPr>
          <w:rFonts w:ascii="Times New Roman" w:eastAsia="Times-Roman" w:hAnsi="Times New Roman" w:cs="Times New Roman"/>
          <w:sz w:val="28"/>
          <w:szCs w:val="28"/>
        </w:rPr>
        <w:t xml:space="preserve">роводится </w:t>
      </w:r>
      <w:r w:rsidRPr="004F23FF">
        <w:rPr>
          <w:rFonts w:ascii="Times New Roman" w:eastAsia="Times-Roman" w:hAnsi="Times New Roman" w:cs="Times New Roman"/>
          <w:sz w:val="28"/>
          <w:szCs w:val="28"/>
        </w:rPr>
        <w:t>с</w:t>
      </w:r>
      <w:r w:rsidRPr="004F23FF">
        <w:rPr>
          <w:rFonts w:ascii="Times New Roman" w:hAnsi="Times New Roman" w:cs="Times New Roman"/>
          <w:sz w:val="28"/>
          <w:szCs w:val="28"/>
        </w:rPr>
        <w:t xml:space="preserve"> 05 ноября по 10 декабря 2018</w:t>
      </w:r>
      <w:r w:rsidRPr="00ED6CB5">
        <w:rPr>
          <w:rFonts w:ascii="Times New Roman" w:eastAsia="Times-Roman" w:hAnsi="Times New Roman" w:cs="Times New Roman"/>
          <w:sz w:val="28"/>
          <w:szCs w:val="28"/>
        </w:rPr>
        <w:t xml:space="preserve"> г. </w:t>
      </w:r>
      <w:r w:rsidRPr="00ED6CB5">
        <w:rPr>
          <w:rFonts w:ascii="Times New Roman" w:hAnsi="Times New Roman" w:cs="Times New Roman"/>
          <w:sz w:val="28"/>
          <w:szCs w:val="28"/>
        </w:rPr>
        <w:t>Ответы заполняются в режиме он-</w:t>
      </w:r>
      <w:proofErr w:type="spellStart"/>
      <w:r w:rsidRPr="00ED6CB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ED6CB5">
        <w:rPr>
          <w:rFonts w:ascii="Times New Roman" w:hAnsi="Times New Roman" w:cs="Times New Roman"/>
          <w:sz w:val="28"/>
          <w:szCs w:val="28"/>
        </w:rPr>
        <w:t xml:space="preserve"> до </w:t>
      </w:r>
      <w:r w:rsidRPr="004F23FF">
        <w:rPr>
          <w:rFonts w:ascii="Times New Roman" w:hAnsi="Times New Roman" w:cs="Times New Roman"/>
          <w:sz w:val="28"/>
          <w:szCs w:val="28"/>
        </w:rPr>
        <w:t>10 декабря 2018года</w:t>
      </w:r>
      <w:r w:rsidRPr="00ED6CB5">
        <w:rPr>
          <w:rFonts w:ascii="Times New Roman" w:hAnsi="Times New Roman" w:cs="Times New Roman"/>
          <w:sz w:val="28"/>
          <w:szCs w:val="28"/>
        </w:rPr>
        <w:t xml:space="preserve"> по указанному электронному  адресу: </w:t>
      </w:r>
      <w:hyperlink r:id="rId9" w:history="1">
        <w:r w:rsidRPr="00ED6C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http://distolimp.bspu.ru/</w:t>
        </w:r>
      </w:hyperlink>
      <w:r w:rsidRPr="00ED6CB5">
        <w:rPr>
          <w:rFonts w:ascii="Times New Roman" w:hAnsi="Times New Roman" w:cs="Times New Roman"/>
          <w:sz w:val="28"/>
          <w:szCs w:val="28"/>
        </w:rPr>
        <w:t>.</w:t>
      </w:r>
    </w:p>
    <w:p w:rsidR="00ED6CB5" w:rsidRPr="00ED6CB5" w:rsidRDefault="00ED6CB5" w:rsidP="00ED6CB5">
      <w:pPr>
        <w:pStyle w:val="3"/>
        <w:numPr>
          <w:ilvl w:val="1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Олимпиада имеет ограничение по времени, в течение которого Участнику необходимо дать ответы на задания. Количество времени на выполнение заданий указывается в регламентах Олимпиады.</w:t>
      </w:r>
    </w:p>
    <w:p w:rsidR="00ED6CB5" w:rsidRPr="00ED6CB5" w:rsidRDefault="00ED6CB5" w:rsidP="00ED6CB5">
      <w:pPr>
        <w:pStyle w:val="3"/>
        <w:numPr>
          <w:ilvl w:val="1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В случае возникновения подозрений о некорректности задания, Участник имеет право подать заявку с детальным описанием проблемы. В случае подтверждения данной информации происходит автоматическое начисление баллов за указанное задание.</w:t>
      </w:r>
    </w:p>
    <w:p w:rsidR="00ED6CB5" w:rsidRPr="00ED6CB5" w:rsidRDefault="00ED6CB5" w:rsidP="00ED6CB5">
      <w:pPr>
        <w:widowControl w:val="0"/>
        <w:numPr>
          <w:ilvl w:val="1"/>
          <w:numId w:val="2"/>
        </w:num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В каждом туре участники должны выполнить задания. В </w:t>
      </w:r>
      <w:r w:rsidRPr="00ED6CB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D6CB5">
        <w:rPr>
          <w:rFonts w:ascii="Times New Roman" w:hAnsi="Times New Roman" w:cs="Times New Roman"/>
          <w:bCs/>
          <w:sz w:val="28"/>
          <w:szCs w:val="28"/>
        </w:rPr>
        <w:t xml:space="preserve"> туре Олимпиады предлагаются</w:t>
      </w:r>
      <w:r w:rsidRPr="00ED6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CB5">
        <w:rPr>
          <w:rFonts w:ascii="Times New Roman" w:hAnsi="Times New Roman" w:cs="Times New Roman"/>
          <w:bCs/>
          <w:sz w:val="28"/>
          <w:szCs w:val="28"/>
        </w:rPr>
        <w:t>ответить в течение 40 минут на вопросы теста</w:t>
      </w:r>
      <w:r w:rsidRPr="00ED6C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D6CB5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 Максимальное количество  – 40 баллов.</w:t>
      </w:r>
    </w:p>
    <w:p w:rsidR="00ED6CB5" w:rsidRPr="00ED6CB5" w:rsidRDefault="00ED6CB5" w:rsidP="00ED6CB5">
      <w:pPr>
        <w:pStyle w:val="3"/>
        <w:numPr>
          <w:ilvl w:val="1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>Результаты публикуются на сайте</w:t>
      </w:r>
      <w:hyperlink r:id="rId10" w:history="1">
        <w:r w:rsidRPr="00ED6C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http://www. distolimp.bspu.ru/в</w:t>
        </w:r>
      </w:hyperlink>
      <w:r w:rsidRPr="00ED6CB5">
        <w:rPr>
          <w:rFonts w:ascii="Times New Roman" w:hAnsi="Times New Roman" w:cs="Times New Roman"/>
          <w:sz w:val="28"/>
          <w:szCs w:val="28"/>
        </w:rPr>
        <w:t xml:space="preserve"> течение 10 дней после проведения текущего тура Олимпиады.</w:t>
      </w:r>
    </w:p>
    <w:p w:rsidR="00ED6CB5" w:rsidRPr="00ED6CB5" w:rsidRDefault="00ED6CB5" w:rsidP="00ED6CB5">
      <w:pPr>
        <w:pStyle w:val="3"/>
        <w:numPr>
          <w:ilvl w:val="1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 Запрещается коллективное решение заданий, а так же передача заданий другим участникам. В случае нарушения данного пункта Организатор оставляет за собой право аннулировать результаты участников.</w:t>
      </w:r>
    </w:p>
    <w:p w:rsidR="00ED6CB5" w:rsidRPr="00ED6CB5" w:rsidRDefault="00ED6CB5" w:rsidP="00ED6CB5">
      <w:pPr>
        <w:pStyle w:val="3"/>
        <w:numPr>
          <w:ilvl w:val="1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>Апелляция по результатам Олимпиады проводится в соответствии с Регламентом по направлению.</w:t>
      </w:r>
    </w:p>
    <w:p w:rsidR="00ED6CB5" w:rsidRDefault="00ED6CB5" w:rsidP="004F23FF">
      <w:pPr>
        <w:widowControl w:val="0"/>
        <w:numPr>
          <w:ilvl w:val="1"/>
          <w:numId w:val="2"/>
        </w:numPr>
        <w:tabs>
          <w:tab w:val="num" w:pos="144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Списки победителей вывешиваются на официальном сайте Организатора </w:t>
      </w:r>
      <w:hyperlink r:id="rId11" w:history="1">
        <w:r w:rsidRPr="00ED6C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http://distolimp.bspu.ru/</w:t>
        </w:r>
      </w:hyperlink>
      <w:r w:rsidRPr="00ED6CB5">
        <w:rPr>
          <w:rFonts w:ascii="Times New Roman" w:hAnsi="Times New Roman" w:cs="Times New Roman"/>
          <w:sz w:val="28"/>
          <w:szCs w:val="28"/>
        </w:rPr>
        <w:t xml:space="preserve"> в 10-дневный срок после завершения Интернет-викторины. </w:t>
      </w:r>
    </w:p>
    <w:p w:rsidR="00A576F2" w:rsidRPr="004F23FF" w:rsidRDefault="00A576F2" w:rsidP="00A576F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CB5" w:rsidRPr="00ED6CB5" w:rsidRDefault="00ED6CB5" w:rsidP="00ED6CB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622"/>
        </w:tabs>
        <w:spacing w:before="0" w:line="360" w:lineRule="auto"/>
        <w:ind w:left="230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ED6CB5">
        <w:rPr>
          <w:rFonts w:ascii="Times New Roman" w:hAnsi="Times New Roman" w:cs="Times New Roman"/>
          <w:sz w:val="28"/>
          <w:szCs w:val="28"/>
        </w:rPr>
        <w:t>Порядок определения победителей и призеров</w:t>
      </w:r>
      <w:bookmarkEnd w:id="2"/>
    </w:p>
    <w:p w:rsidR="00ED6CB5" w:rsidRPr="00ED6CB5" w:rsidRDefault="00ED6CB5" w:rsidP="00ED6CB5">
      <w:pPr>
        <w:pStyle w:val="3"/>
        <w:numPr>
          <w:ilvl w:val="1"/>
          <w:numId w:val="2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Победители и призёры Олимпиады определяются на основании рейтинговой таблицы участников олимпиады, сформированной Жюри Олимпиады на основании суммы баллов, полученной участником за выполнение олимпиадных заданий, с учётом результатов апелляции.</w:t>
      </w:r>
    </w:p>
    <w:p w:rsidR="00ED6CB5" w:rsidRPr="00ED6CB5" w:rsidRDefault="00ED6CB5" w:rsidP="00ED6CB5">
      <w:pPr>
        <w:pStyle w:val="3"/>
        <w:numPr>
          <w:ilvl w:val="1"/>
          <w:numId w:val="2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>Победителями и призерами Олимпиады признаются участники Олимпиады, набравшие по итогам участия в двух турах не менее 70 процентов от суммарного максимально возможного количества баллов (минимальный порог). При этом количество победителей Олимпиады не должно превышать 8 процентов от фактического числа участников Олимпиады, а общее количество победителей и призёров Олимпиады не должно превышать 25 процентов от фактического числа участников Олимпиады. Фактическим числом участников считается среднеарифметическая численность участников. В случае превышения количества победителей и призеров вышеуказанных процентных соотношений, жюри принимает решение о повышении минимального порога.</w:t>
      </w:r>
    </w:p>
    <w:p w:rsidR="00ED6CB5" w:rsidRPr="00ED6CB5" w:rsidRDefault="00ED6CB5" w:rsidP="00ED6CB5">
      <w:pPr>
        <w:pStyle w:val="3"/>
        <w:numPr>
          <w:ilvl w:val="1"/>
          <w:numId w:val="2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Pr="00ED6C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6CB5">
        <w:rPr>
          <w:rFonts w:ascii="Times New Roman" w:hAnsi="Times New Roman" w:cs="Times New Roman"/>
          <w:sz w:val="28"/>
          <w:szCs w:val="28"/>
          <w:lang w:val="be-BY"/>
        </w:rPr>
        <w:t xml:space="preserve"> тура </w:t>
      </w:r>
      <w:r w:rsidRPr="00ED6CB5">
        <w:rPr>
          <w:rFonts w:ascii="Times New Roman" w:hAnsi="Times New Roman" w:cs="Times New Roman"/>
          <w:sz w:val="28"/>
          <w:szCs w:val="28"/>
        </w:rPr>
        <w:t xml:space="preserve">считаются участники, набравшие наибольшее количество баллов. Все участники </w:t>
      </w:r>
      <w:r w:rsidRPr="00ED6C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6CB5">
        <w:rPr>
          <w:rFonts w:ascii="Times New Roman" w:hAnsi="Times New Roman" w:cs="Times New Roman"/>
          <w:sz w:val="28"/>
          <w:szCs w:val="28"/>
        </w:rPr>
        <w:t xml:space="preserve"> тура Олимпиады награждаются «Сертификатом участника».</w:t>
      </w:r>
      <w:r w:rsidRPr="00ED6CB5">
        <w:rPr>
          <w:rFonts w:ascii="Times New Roman" w:eastAsia="Times-Roman" w:hAnsi="Times New Roman" w:cs="Times New Roman"/>
          <w:sz w:val="28"/>
          <w:szCs w:val="28"/>
        </w:rPr>
        <w:t xml:space="preserve"> Победители Олимпиады определяются по итогам двух туров и награждаются дипломами </w:t>
      </w:r>
      <w:r w:rsidRPr="00ED6CB5">
        <w:rPr>
          <w:rFonts w:ascii="Times New Roman" w:eastAsia="Times-Roman" w:hAnsi="Times New Roman" w:cs="Times New Roman"/>
          <w:sz w:val="28"/>
          <w:szCs w:val="28"/>
          <w:lang w:val="en-US"/>
        </w:rPr>
        <w:t>I</w:t>
      </w:r>
      <w:r w:rsidRPr="00ED6CB5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ED6CB5">
        <w:rPr>
          <w:rFonts w:ascii="Times New Roman" w:eastAsia="Times-Roman" w:hAnsi="Times New Roman" w:cs="Times New Roman"/>
          <w:sz w:val="28"/>
          <w:szCs w:val="28"/>
          <w:lang w:val="en-US"/>
        </w:rPr>
        <w:t>II</w:t>
      </w:r>
      <w:r w:rsidRPr="00ED6CB5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ED6CB5">
        <w:rPr>
          <w:rFonts w:ascii="Times New Roman" w:eastAsia="Times-Roman" w:hAnsi="Times New Roman" w:cs="Times New Roman"/>
          <w:sz w:val="28"/>
          <w:szCs w:val="28"/>
          <w:lang w:val="en-US"/>
        </w:rPr>
        <w:t>III</w:t>
      </w:r>
      <w:r w:rsidRPr="00ED6CB5">
        <w:rPr>
          <w:rFonts w:ascii="Times New Roman" w:eastAsia="Times-Roman" w:hAnsi="Times New Roman" w:cs="Times New Roman"/>
          <w:sz w:val="28"/>
          <w:szCs w:val="28"/>
        </w:rPr>
        <w:t xml:space="preserve"> степени, призами.</w:t>
      </w:r>
    </w:p>
    <w:p w:rsidR="00ED6CB5" w:rsidRPr="00ED6CB5" w:rsidRDefault="00ED6CB5" w:rsidP="00ED6CB5">
      <w:pPr>
        <w:pStyle w:val="3"/>
        <w:numPr>
          <w:ilvl w:val="1"/>
          <w:numId w:val="2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>Научные руководители победителей Олимпиады награждаются специальными дипломами «За подготовку победителя Олимпиады».</w:t>
      </w:r>
    </w:p>
    <w:p w:rsidR="00ED6CB5" w:rsidRPr="00ED6CB5" w:rsidRDefault="00ED6CB5" w:rsidP="00ED6CB5">
      <w:pPr>
        <w:pStyle w:val="3"/>
        <w:shd w:val="clear" w:color="auto" w:fill="auto"/>
        <w:spacing w:before="0" w:after="0" w:line="360" w:lineRule="auto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D6CB5" w:rsidRPr="00ED6CB5" w:rsidRDefault="00ED6CB5" w:rsidP="00ED6CB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817"/>
        </w:tabs>
        <w:spacing w:before="0" w:line="360" w:lineRule="auto"/>
        <w:ind w:left="248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ED6CB5">
        <w:rPr>
          <w:rFonts w:ascii="Times New Roman" w:hAnsi="Times New Roman" w:cs="Times New Roman"/>
          <w:sz w:val="28"/>
          <w:szCs w:val="28"/>
        </w:rPr>
        <w:t>Права победителей и призеров Олимпиады</w:t>
      </w:r>
      <w:bookmarkEnd w:id="3"/>
    </w:p>
    <w:p w:rsidR="00ED6CB5" w:rsidRPr="00ED6CB5" w:rsidRDefault="00ED6CB5" w:rsidP="00ED6CB5">
      <w:pPr>
        <w:pStyle w:val="3"/>
        <w:numPr>
          <w:ilvl w:val="1"/>
          <w:numId w:val="2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Победителям и призерам Олимпиады при поступлении в колледж БГПУ им. </w:t>
      </w:r>
      <w:proofErr w:type="spellStart"/>
      <w:r w:rsidRPr="00ED6CB5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ED6CB5">
        <w:rPr>
          <w:rFonts w:ascii="Times New Roman" w:hAnsi="Times New Roman" w:cs="Times New Roman"/>
          <w:sz w:val="28"/>
          <w:szCs w:val="28"/>
        </w:rPr>
        <w:t xml:space="preserve"> в рамках учета индивидуальных достижений поступающих начисляются дополнительные баллы.</w:t>
      </w:r>
    </w:p>
    <w:p w:rsidR="00ED6CB5" w:rsidRPr="00ED6CB5" w:rsidRDefault="00ED6CB5" w:rsidP="00ED6CB5">
      <w:pPr>
        <w:pStyle w:val="3"/>
        <w:numPr>
          <w:ilvl w:val="1"/>
          <w:numId w:val="2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 Победители и призеры Олимпиады, поступившие в колледж БГПУ им. </w:t>
      </w:r>
      <w:proofErr w:type="spellStart"/>
      <w:r w:rsidRPr="00ED6CB5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ED6CB5">
        <w:rPr>
          <w:rFonts w:ascii="Times New Roman" w:hAnsi="Times New Roman" w:cs="Times New Roman"/>
          <w:sz w:val="28"/>
          <w:szCs w:val="28"/>
        </w:rPr>
        <w:t>, получают право участия в очных курсах по подготовке к предметной олимпиаде средних специальных учебных заведений.</w:t>
      </w:r>
    </w:p>
    <w:p w:rsidR="00ED6CB5" w:rsidRPr="00ED6CB5" w:rsidRDefault="00ED6CB5" w:rsidP="00ED6C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sz w:val="28"/>
          <w:szCs w:val="28"/>
        </w:rPr>
        <w:t xml:space="preserve">Координатор Олимпиады – С.М. </w:t>
      </w:r>
      <w:proofErr w:type="spellStart"/>
      <w:r w:rsidRPr="00ED6CB5">
        <w:rPr>
          <w:rFonts w:ascii="Times New Roman" w:hAnsi="Times New Roman" w:cs="Times New Roman"/>
          <w:sz w:val="28"/>
          <w:szCs w:val="28"/>
        </w:rPr>
        <w:t>Атнашев</w:t>
      </w:r>
      <w:bookmarkStart w:id="4" w:name="_GoBack"/>
      <w:bookmarkEnd w:id="4"/>
      <w:proofErr w:type="spellEnd"/>
    </w:p>
    <w:p w:rsidR="00ED6CB5" w:rsidRPr="00A576F2" w:rsidRDefault="00ED6CB5" w:rsidP="00ED6C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CB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</w:t>
      </w:r>
      <w:r w:rsidRPr="00A576F2">
        <w:rPr>
          <w:rFonts w:ascii="Times New Roman" w:hAnsi="Times New Roman" w:cs="Times New Roman"/>
          <w:sz w:val="28"/>
          <w:szCs w:val="28"/>
        </w:rPr>
        <w:t>Сот. 8-927-237-97-96</w:t>
      </w:r>
    </w:p>
    <w:p w:rsidR="004D3CE0" w:rsidRPr="00ED6CB5" w:rsidRDefault="004D3CE0">
      <w:pPr>
        <w:rPr>
          <w:rFonts w:ascii="Times New Roman" w:hAnsi="Times New Roman" w:cs="Times New Roman"/>
        </w:rPr>
      </w:pPr>
    </w:p>
    <w:sectPr w:rsidR="004D3CE0" w:rsidRPr="00ED6CB5" w:rsidSect="0021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5701"/>
    <w:multiLevelType w:val="multilevel"/>
    <w:tmpl w:val="995CF1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F37F9"/>
    <w:multiLevelType w:val="multilevel"/>
    <w:tmpl w:val="124C60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32F6C79"/>
    <w:multiLevelType w:val="multilevel"/>
    <w:tmpl w:val="54C0BB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D0F32"/>
    <w:multiLevelType w:val="multilevel"/>
    <w:tmpl w:val="26306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6CB5"/>
    <w:rsid w:val="00216799"/>
    <w:rsid w:val="004D3CE0"/>
    <w:rsid w:val="004F23FF"/>
    <w:rsid w:val="0062389B"/>
    <w:rsid w:val="00A576F2"/>
    <w:rsid w:val="00E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B8515-BD5F-49FB-BD2A-FA8AED78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6CB5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ED6CB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D6CB5"/>
    <w:pPr>
      <w:widowControl w:val="0"/>
      <w:shd w:val="clear" w:color="auto" w:fill="FFFFFF"/>
      <w:spacing w:before="1020" w:after="3300" w:line="0" w:lineRule="atLeast"/>
      <w:jc w:val="center"/>
    </w:pPr>
    <w:rPr>
      <w:sz w:val="26"/>
      <w:szCs w:val="26"/>
    </w:rPr>
  </w:style>
  <w:style w:type="character" w:customStyle="1" w:styleId="30">
    <w:name w:val="Основной текст (3)_"/>
    <w:basedOn w:val="a0"/>
    <w:link w:val="31"/>
    <w:rsid w:val="00ED6CB5"/>
    <w:rPr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ED6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ED6CB5"/>
    <w:pPr>
      <w:widowControl w:val="0"/>
      <w:shd w:val="clear" w:color="auto" w:fill="FFFFFF"/>
      <w:spacing w:before="2820" w:after="1080" w:line="0" w:lineRule="atLeast"/>
      <w:jc w:val="center"/>
    </w:pPr>
    <w:rPr>
      <w:b/>
      <w:bCs/>
      <w:sz w:val="26"/>
      <w:szCs w:val="26"/>
    </w:rPr>
  </w:style>
  <w:style w:type="character" w:customStyle="1" w:styleId="10">
    <w:name w:val="Заголовок №1_"/>
    <w:basedOn w:val="a0"/>
    <w:link w:val="11"/>
    <w:rsid w:val="00ED6CB5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D6CB5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olimp.bsp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stolimp.bsp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olimp.bspu.ru/" TargetMode="External"/><Relationship Id="rId11" Type="http://schemas.openxmlformats.org/officeDocument/2006/relationships/hyperlink" Target="http://distolimp.bspu.ru/" TargetMode="External"/><Relationship Id="rId5" Type="http://schemas.openxmlformats.org/officeDocument/2006/relationships/hyperlink" Target="http://wwwcro.bspu/" TargetMode="External"/><Relationship Id="rId10" Type="http://schemas.openxmlformats.org/officeDocument/2006/relationships/hyperlink" Target="http://wwwcro.bsp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olimp.bs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1591</Words>
  <Characters>9071</Characters>
  <Application>Microsoft Office Word</Application>
  <DocSecurity>0</DocSecurity>
  <Lines>75</Lines>
  <Paragraphs>21</Paragraphs>
  <ScaleCrop>false</ScaleCrop>
  <Company>Microsoft</Company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Anhell</cp:lastModifiedBy>
  <cp:revision>6</cp:revision>
  <dcterms:created xsi:type="dcterms:W3CDTF">2018-09-24T05:01:00Z</dcterms:created>
  <dcterms:modified xsi:type="dcterms:W3CDTF">2018-11-29T05:38:00Z</dcterms:modified>
</cp:coreProperties>
</file>